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D6040" w14:textId="61ED4CC0" w:rsidR="00DD19D4" w:rsidRPr="00993831" w:rsidRDefault="0061188C" w:rsidP="00DD19D4">
      <w:pPr>
        <w:pStyle w:val="BodyText"/>
        <w:keepLines/>
        <w:widowControl/>
        <w:tabs>
          <w:tab w:val="left" w:pos="360"/>
        </w:tabs>
        <w:ind w:left="0" w:firstLine="0"/>
        <w:jc w:val="center"/>
        <w:rPr>
          <w:rFonts w:ascii="Arial" w:hAnsi="Arial" w:cs="Arial"/>
          <w:color w:val="000000" w:themeColor="text1"/>
          <w:sz w:val="20"/>
          <w:szCs w:val="20"/>
        </w:rPr>
      </w:pPr>
      <w:r w:rsidRPr="00993831">
        <w:rPr>
          <w:rFonts w:ascii="Arial" w:hAnsi="Arial" w:cs="Arial"/>
          <w:color w:val="000000" w:themeColor="text1"/>
          <w:sz w:val="20"/>
          <w:szCs w:val="20"/>
        </w:rPr>
        <w:t xml:space="preserve">Email: </w:t>
      </w:r>
      <w:hyperlink r:id="rId8" w:history="1">
        <w:r w:rsidRPr="00993831">
          <w:rPr>
            <w:rStyle w:val="Hyperlink"/>
            <w:rFonts w:ascii="Arial" w:hAnsi="Arial" w:cs="Arial"/>
            <w:color w:val="000000" w:themeColor="text1"/>
            <w:sz w:val="20"/>
            <w:szCs w:val="20"/>
            <w:u w:val="none"/>
          </w:rPr>
          <w:t>mdvorsky@childrensnational.org</w:t>
        </w:r>
      </w:hyperlink>
      <w:r w:rsidRPr="00993831">
        <w:rPr>
          <w:rFonts w:ascii="Arial" w:hAnsi="Arial" w:cs="Arial"/>
          <w:color w:val="000000" w:themeColor="text1"/>
          <w:sz w:val="20"/>
          <w:szCs w:val="20"/>
        </w:rPr>
        <w:t xml:space="preserve">; </w:t>
      </w:r>
      <w:hyperlink r:id="rId9" w:history="1">
        <w:r w:rsidRPr="00993831">
          <w:rPr>
            <w:rStyle w:val="Hyperlink"/>
            <w:rFonts w:ascii="Arial" w:hAnsi="Arial" w:cs="Arial"/>
            <w:color w:val="000000" w:themeColor="text1"/>
            <w:sz w:val="20"/>
            <w:szCs w:val="20"/>
            <w:u w:val="none"/>
          </w:rPr>
          <w:t>melissardvorsky@gmail.com</w:t>
        </w:r>
      </w:hyperlink>
      <w:r w:rsidRPr="00993831">
        <w:rPr>
          <w:rFonts w:ascii="Arial" w:hAnsi="Arial" w:cs="Arial"/>
          <w:color w:val="000000" w:themeColor="text1"/>
          <w:sz w:val="20"/>
          <w:szCs w:val="20"/>
        </w:rPr>
        <w:t xml:space="preserve"> </w:t>
      </w:r>
    </w:p>
    <w:p w14:paraId="5BA3EABF" w14:textId="77777777" w:rsidR="007141EE" w:rsidRPr="00993831" w:rsidRDefault="007141EE" w:rsidP="007141EE">
      <w:pPr>
        <w:pStyle w:val="BodyText"/>
        <w:keepLines/>
        <w:widowControl/>
        <w:tabs>
          <w:tab w:val="left" w:pos="360"/>
        </w:tabs>
        <w:ind w:left="0" w:firstLine="0"/>
        <w:jc w:val="center"/>
        <w:rPr>
          <w:rStyle w:val="Hyperlink"/>
          <w:rFonts w:ascii="Arial" w:hAnsi="Arial" w:cs="Arial"/>
          <w:sz w:val="20"/>
          <w:szCs w:val="20"/>
          <w:u w:val="none"/>
        </w:rPr>
      </w:pPr>
      <w:hyperlink r:id="rId10" w:history="1">
        <w:r w:rsidRPr="00993831">
          <w:rPr>
            <w:rStyle w:val="Hyperlink"/>
            <w:rFonts w:ascii="Arial" w:hAnsi="Arial" w:cs="Arial"/>
            <w:sz w:val="20"/>
            <w:szCs w:val="20"/>
            <w:u w:val="none"/>
          </w:rPr>
          <w:t>https://www.melissadvorsky.com</w:t>
        </w:r>
      </w:hyperlink>
      <w:r w:rsidR="00296690" w:rsidRPr="00993831">
        <w:rPr>
          <w:rStyle w:val="Hyperlink"/>
          <w:rFonts w:ascii="Arial" w:hAnsi="Arial" w:cs="Arial"/>
          <w:sz w:val="20"/>
          <w:szCs w:val="20"/>
          <w:u w:val="none"/>
        </w:rPr>
        <w:t xml:space="preserve"> </w:t>
      </w:r>
    </w:p>
    <w:p w14:paraId="7D4A6C57" w14:textId="18833F1F" w:rsidR="00296690" w:rsidRPr="00993831" w:rsidRDefault="007141EE" w:rsidP="007141EE">
      <w:pPr>
        <w:pStyle w:val="BodyText"/>
        <w:keepLines/>
        <w:widowControl/>
        <w:tabs>
          <w:tab w:val="left" w:pos="360"/>
        </w:tabs>
        <w:ind w:left="0" w:firstLine="0"/>
        <w:jc w:val="center"/>
        <w:rPr>
          <w:rFonts w:ascii="Arial" w:hAnsi="Arial" w:cs="Arial"/>
          <w:sz w:val="20"/>
          <w:szCs w:val="20"/>
        </w:rPr>
      </w:pPr>
      <w:hyperlink r:id="rId11" w:history="1">
        <w:r w:rsidRPr="00993831">
          <w:rPr>
            <w:rStyle w:val="Hyperlink"/>
            <w:rFonts w:ascii="Arial" w:hAnsi="Arial" w:cs="Arial"/>
            <w:sz w:val="20"/>
            <w:szCs w:val="20"/>
            <w:u w:val="none"/>
          </w:rPr>
          <w:t>https://theatomprogram.com</w:t>
        </w:r>
      </w:hyperlink>
      <w:r w:rsidR="00AD22B5" w:rsidRPr="00993831">
        <w:rPr>
          <w:rFonts w:ascii="Arial" w:hAnsi="Arial" w:cs="Arial"/>
          <w:sz w:val="20"/>
          <w:szCs w:val="20"/>
        </w:rPr>
        <w:t xml:space="preserve">   </w:t>
      </w:r>
      <w:hyperlink r:id="rId12" w:history="1">
        <w:r w:rsidR="00AD22B5" w:rsidRPr="00993831">
          <w:rPr>
            <w:rStyle w:val="Hyperlink"/>
            <w:rFonts w:ascii="Arial" w:hAnsi="Arial" w:cs="Arial"/>
            <w:sz w:val="20"/>
            <w:szCs w:val="20"/>
            <w:u w:val="none"/>
          </w:rPr>
          <w:t>https://studentresilience.org</w:t>
        </w:r>
      </w:hyperlink>
      <w:r w:rsidR="00AD22B5" w:rsidRPr="00993831">
        <w:rPr>
          <w:rFonts w:ascii="Arial" w:hAnsi="Arial" w:cs="Arial"/>
          <w:sz w:val="20"/>
          <w:szCs w:val="20"/>
        </w:rPr>
        <w:t xml:space="preserve">  </w:t>
      </w:r>
      <w:r w:rsidR="00AD22B5" w:rsidRPr="00993831">
        <w:rPr>
          <w:rFonts w:ascii="Arial" w:hAnsi="Arial" w:cs="Arial"/>
          <w:color w:val="0000FF"/>
          <w:sz w:val="20"/>
          <w:szCs w:val="20"/>
        </w:rPr>
        <w:t xml:space="preserve"> </w:t>
      </w:r>
      <w:hyperlink r:id="rId13" w:history="1">
        <w:r w:rsidR="00AD22B5" w:rsidRPr="00993831">
          <w:rPr>
            <w:rStyle w:val="Hyperlink"/>
            <w:rFonts w:ascii="Arial" w:hAnsi="Arial" w:cs="Arial"/>
            <w:sz w:val="20"/>
            <w:szCs w:val="20"/>
            <w:u w:val="none"/>
          </w:rPr>
          <w:t>https://adhdcoachingsurvey.org/</w:t>
        </w:r>
      </w:hyperlink>
      <w:r w:rsidR="00AD22B5" w:rsidRPr="00993831">
        <w:rPr>
          <w:rFonts w:ascii="Arial" w:hAnsi="Arial" w:cs="Arial"/>
          <w:color w:val="0000FF"/>
          <w:sz w:val="20"/>
          <w:szCs w:val="20"/>
        </w:rPr>
        <w:t xml:space="preserve"> </w:t>
      </w:r>
      <w:r w:rsidR="00296690" w:rsidRPr="00993831">
        <w:rPr>
          <w:rFonts w:ascii="Arial" w:hAnsi="Arial" w:cs="Arial"/>
          <w:color w:val="0000FF"/>
          <w:sz w:val="20"/>
          <w:szCs w:val="20"/>
        </w:rPr>
        <w:br/>
      </w:r>
      <w:r w:rsidR="00296690" w:rsidRPr="00993831">
        <w:rPr>
          <w:rFonts w:ascii="Arial" w:hAnsi="Arial" w:cs="Arial"/>
          <w:sz w:val="20"/>
          <w:szCs w:val="20"/>
        </w:rPr>
        <w:t xml:space="preserve">Google Scholar: </w:t>
      </w:r>
      <w:hyperlink r:id="rId14" w:history="1">
        <w:r w:rsidR="00296690" w:rsidRPr="00993831">
          <w:rPr>
            <w:rStyle w:val="Hyperlink"/>
            <w:rFonts w:ascii="Arial" w:hAnsi="Arial" w:cs="Arial"/>
            <w:sz w:val="20"/>
            <w:szCs w:val="20"/>
            <w:u w:val="none"/>
          </w:rPr>
          <w:t>@MelissaDvorsky</w:t>
        </w:r>
      </w:hyperlink>
      <w:r w:rsidR="00296690" w:rsidRPr="00993831">
        <w:rPr>
          <w:rFonts w:ascii="Arial" w:hAnsi="Arial" w:cs="Arial"/>
          <w:sz w:val="20"/>
          <w:szCs w:val="20"/>
        </w:rPr>
        <w:t xml:space="preserve"> ResearchGate: </w:t>
      </w:r>
      <w:hyperlink r:id="rId15" w:history="1">
        <w:proofErr w:type="spellStart"/>
        <w:r w:rsidR="00296690" w:rsidRPr="00993831">
          <w:rPr>
            <w:rStyle w:val="Hyperlink"/>
            <w:rFonts w:ascii="Arial" w:hAnsi="Arial" w:cs="Arial"/>
            <w:sz w:val="20"/>
            <w:szCs w:val="20"/>
            <w:u w:val="none"/>
          </w:rPr>
          <w:t>Melissa_Dvorsky</w:t>
        </w:r>
        <w:proofErr w:type="spellEnd"/>
      </w:hyperlink>
      <w:r w:rsidR="00296690" w:rsidRPr="00993831">
        <w:rPr>
          <w:rFonts w:ascii="Arial" w:hAnsi="Arial" w:cs="Arial"/>
          <w:sz w:val="20"/>
          <w:szCs w:val="20"/>
        </w:rPr>
        <w:t xml:space="preserve"> Twitter:</w:t>
      </w:r>
      <w:r w:rsidR="00F20F94" w:rsidRPr="00993831">
        <w:rPr>
          <w:rFonts w:ascii="Arial" w:hAnsi="Arial" w:cs="Arial"/>
          <w:sz w:val="20"/>
          <w:szCs w:val="20"/>
        </w:rPr>
        <w:t xml:space="preserve"> </w:t>
      </w:r>
      <w:hyperlink r:id="rId16" w:history="1">
        <w:r w:rsidR="00F20F94" w:rsidRPr="00993831">
          <w:rPr>
            <w:rStyle w:val="Hyperlink"/>
            <w:rFonts w:ascii="Arial" w:hAnsi="Arial" w:cs="Arial"/>
            <w:sz w:val="20"/>
            <w:szCs w:val="20"/>
            <w:u w:val="none"/>
          </w:rPr>
          <w:t>@MelissaDvorsky</w:t>
        </w:r>
      </w:hyperlink>
    </w:p>
    <w:p w14:paraId="0DEA73EE" w14:textId="77777777" w:rsidR="00296690" w:rsidRPr="00563A00" w:rsidRDefault="00296690" w:rsidP="007F2AD6">
      <w:pPr>
        <w:pStyle w:val="Heading3"/>
        <w:pBdr>
          <w:bottom w:val="single" w:sz="4" w:space="0" w:color="auto"/>
        </w:pBdr>
        <w:spacing w:before="0"/>
        <w:rPr>
          <w:rFonts w:ascii="Arial" w:hAnsi="Arial" w:cs="Arial"/>
          <w:sz w:val="16"/>
          <w:szCs w:val="16"/>
        </w:rPr>
      </w:pPr>
    </w:p>
    <w:p w14:paraId="7BA2B050" w14:textId="77777777" w:rsidR="00296690" w:rsidRPr="00FE5782" w:rsidRDefault="00296690" w:rsidP="007F2AD6">
      <w:pPr>
        <w:pStyle w:val="Heading3"/>
        <w:pBdr>
          <w:bottom w:val="single" w:sz="4" w:space="0" w:color="auto"/>
        </w:pBdr>
        <w:spacing w:before="0"/>
        <w:rPr>
          <w:rFonts w:ascii="Arial" w:hAnsi="Arial" w:cs="Arial"/>
          <w:sz w:val="20"/>
          <w:szCs w:val="20"/>
        </w:rPr>
      </w:pPr>
    </w:p>
    <w:p w14:paraId="4EBC7A06" w14:textId="23B3DE1F" w:rsidR="00296690" w:rsidRPr="00FE5782" w:rsidRDefault="00296690" w:rsidP="007141EE">
      <w:pPr>
        <w:pStyle w:val="Heading3"/>
        <w:pBdr>
          <w:bottom w:val="single" w:sz="4" w:space="0" w:color="auto"/>
        </w:pBdr>
        <w:spacing w:before="0"/>
        <w:rPr>
          <w:rFonts w:ascii="Arial" w:hAnsi="Arial" w:cs="Arial"/>
          <w:sz w:val="20"/>
          <w:szCs w:val="20"/>
        </w:rPr>
      </w:pPr>
      <w:r w:rsidRPr="00FE5782">
        <w:rPr>
          <w:rFonts w:ascii="Arial" w:hAnsi="Arial" w:cs="Arial"/>
          <w:sz w:val="20"/>
          <w:szCs w:val="20"/>
        </w:rPr>
        <w:t>ACADEMIC APPOINTMENT</w:t>
      </w:r>
    </w:p>
    <w:p w14:paraId="33D77E1D" w14:textId="77777777" w:rsidR="007141EE" w:rsidRPr="00FE5782" w:rsidRDefault="007141EE" w:rsidP="007141EE">
      <w:pPr>
        <w:ind w:left="2160" w:hanging="2160"/>
        <w:rPr>
          <w:rFonts w:ascii="Arial" w:hAnsi="Arial" w:cs="Arial"/>
          <w:b/>
          <w:bCs/>
          <w:sz w:val="20"/>
          <w:szCs w:val="20"/>
        </w:rPr>
      </w:pPr>
    </w:p>
    <w:p w14:paraId="682A1275" w14:textId="0594A316" w:rsidR="00456BD1" w:rsidRPr="00FE5782" w:rsidRDefault="00456BD1" w:rsidP="00456BD1">
      <w:pPr>
        <w:ind w:left="2160" w:hanging="2160"/>
        <w:rPr>
          <w:rFonts w:ascii="Arial" w:hAnsi="Arial" w:cs="Arial"/>
          <w:color w:val="000000"/>
          <w:sz w:val="20"/>
          <w:szCs w:val="20"/>
          <w:shd w:val="clear" w:color="auto" w:fill="FFFFFF"/>
        </w:rPr>
      </w:pPr>
      <w:r w:rsidRPr="00FE5782">
        <w:rPr>
          <w:rFonts w:ascii="Arial" w:hAnsi="Arial" w:cs="Arial"/>
          <w:b/>
          <w:bCs/>
          <w:sz w:val="20"/>
          <w:szCs w:val="20"/>
        </w:rPr>
        <w:t>07/2025 – present</w:t>
      </w:r>
      <w:r w:rsidRPr="00FE5782">
        <w:rPr>
          <w:rFonts w:ascii="Arial" w:hAnsi="Arial" w:cs="Arial"/>
          <w:sz w:val="20"/>
          <w:szCs w:val="20"/>
        </w:rPr>
        <w:t xml:space="preserve"> </w:t>
      </w:r>
      <w:r w:rsidRPr="00FE5782">
        <w:rPr>
          <w:rFonts w:ascii="Arial" w:hAnsi="Arial" w:cs="Arial"/>
          <w:sz w:val="20"/>
          <w:szCs w:val="20"/>
        </w:rPr>
        <w:tab/>
      </w:r>
      <w:r w:rsidRPr="00FE5782">
        <w:rPr>
          <w:rFonts w:ascii="Arial" w:hAnsi="Arial" w:cs="Arial"/>
          <w:b/>
          <w:bCs/>
          <w:color w:val="000000"/>
          <w:sz w:val="20"/>
          <w:szCs w:val="20"/>
          <w:shd w:val="clear" w:color="auto" w:fill="FFFFFF"/>
        </w:rPr>
        <w:t>Associate Professor of Psychiatry and Behavioral Sciences and Pediatrics</w:t>
      </w:r>
      <w:r w:rsidRPr="00FE5782">
        <w:rPr>
          <w:rFonts w:ascii="Arial" w:hAnsi="Arial" w:cs="Arial"/>
          <w:color w:val="000000"/>
          <w:sz w:val="20"/>
          <w:szCs w:val="20"/>
          <w:shd w:val="clear" w:color="auto" w:fill="FFFFFF"/>
        </w:rPr>
        <w:t xml:space="preserve"> </w:t>
      </w:r>
    </w:p>
    <w:p w14:paraId="3112FF3A" w14:textId="77777777" w:rsidR="00456BD1" w:rsidRPr="00FE5782" w:rsidRDefault="00456BD1" w:rsidP="00456BD1">
      <w:pPr>
        <w:ind w:left="2160"/>
        <w:rPr>
          <w:rFonts w:ascii="Arial" w:hAnsi="Arial" w:cs="Arial"/>
          <w:color w:val="000000"/>
          <w:sz w:val="20"/>
          <w:szCs w:val="20"/>
          <w:shd w:val="clear" w:color="auto" w:fill="FFFFFF"/>
        </w:rPr>
      </w:pPr>
      <w:r w:rsidRPr="00FE5782">
        <w:rPr>
          <w:rFonts w:ascii="Arial" w:hAnsi="Arial" w:cs="Arial"/>
          <w:color w:val="000000"/>
          <w:sz w:val="20"/>
          <w:szCs w:val="20"/>
          <w:shd w:val="clear" w:color="auto" w:fill="FFFFFF"/>
        </w:rPr>
        <w:t>The George Washington University School of Medicine and Health Sciences</w:t>
      </w:r>
    </w:p>
    <w:p w14:paraId="71255269" w14:textId="77777777" w:rsidR="00456BD1" w:rsidRPr="00FE5782" w:rsidRDefault="00456BD1" w:rsidP="007141EE">
      <w:pPr>
        <w:ind w:left="2160" w:hanging="2160"/>
        <w:rPr>
          <w:rFonts w:ascii="Arial" w:hAnsi="Arial" w:cs="Arial"/>
          <w:b/>
          <w:bCs/>
          <w:sz w:val="20"/>
          <w:szCs w:val="20"/>
        </w:rPr>
      </w:pPr>
    </w:p>
    <w:p w14:paraId="454961B3" w14:textId="721FC6DA" w:rsidR="007141EE" w:rsidRPr="00FE5782" w:rsidRDefault="007141EE" w:rsidP="007141EE">
      <w:pPr>
        <w:ind w:left="2160" w:hanging="2160"/>
        <w:rPr>
          <w:rFonts w:ascii="Arial" w:hAnsi="Arial" w:cs="Arial"/>
          <w:color w:val="000000"/>
          <w:sz w:val="20"/>
          <w:szCs w:val="20"/>
          <w:shd w:val="clear" w:color="auto" w:fill="FFFFFF"/>
        </w:rPr>
      </w:pPr>
      <w:r w:rsidRPr="00FE5782">
        <w:rPr>
          <w:rFonts w:ascii="Arial" w:hAnsi="Arial" w:cs="Arial"/>
          <w:b/>
          <w:bCs/>
          <w:sz w:val="20"/>
          <w:szCs w:val="20"/>
        </w:rPr>
        <w:t xml:space="preserve">11/2020 – </w:t>
      </w:r>
      <w:r w:rsidR="00456BD1" w:rsidRPr="00FE5782">
        <w:rPr>
          <w:rFonts w:ascii="Arial" w:hAnsi="Arial" w:cs="Arial"/>
          <w:b/>
          <w:bCs/>
          <w:sz w:val="20"/>
          <w:szCs w:val="20"/>
        </w:rPr>
        <w:t>06/2025</w:t>
      </w:r>
      <w:r w:rsidRPr="00FE5782">
        <w:rPr>
          <w:rFonts w:ascii="Arial" w:hAnsi="Arial" w:cs="Arial"/>
          <w:sz w:val="20"/>
          <w:szCs w:val="20"/>
        </w:rPr>
        <w:t xml:space="preserve"> </w:t>
      </w:r>
      <w:r w:rsidRPr="00FE5782">
        <w:rPr>
          <w:rFonts w:ascii="Arial" w:hAnsi="Arial" w:cs="Arial"/>
          <w:sz w:val="20"/>
          <w:szCs w:val="20"/>
        </w:rPr>
        <w:tab/>
      </w:r>
      <w:r w:rsidR="00456BD1" w:rsidRPr="00FE5782">
        <w:rPr>
          <w:rFonts w:ascii="Arial" w:hAnsi="Arial" w:cs="Arial"/>
          <w:b/>
          <w:bCs/>
          <w:color w:val="000000"/>
          <w:sz w:val="20"/>
          <w:szCs w:val="20"/>
          <w:shd w:val="clear" w:color="auto" w:fill="FFFFFF"/>
        </w:rPr>
        <w:t>Assistant</w:t>
      </w:r>
      <w:r w:rsidRPr="00FE5782">
        <w:rPr>
          <w:rFonts w:ascii="Arial" w:hAnsi="Arial" w:cs="Arial"/>
          <w:b/>
          <w:bCs/>
          <w:color w:val="000000"/>
          <w:sz w:val="20"/>
          <w:szCs w:val="20"/>
          <w:shd w:val="clear" w:color="auto" w:fill="FFFFFF"/>
        </w:rPr>
        <w:t xml:space="preserve"> Professor of Psychiatry and Behavioral Sciences and Pediatrics</w:t>
      </w:r>
      <w:r w:rsidRPr="00FE5782">
        <w:rPr>
          <w:rFonts w:ascii="Arial" w:hAnsi="Arial" w:cs="Arial"/>
          <w:color w:val="000000"/>
          <w:sz w:val="20"/>
          <w:szCs w:val="20"/>
          <w:shd w:val="clear" w:color="auto" w:fill="FFFFFF"/>
        </w:rPr>
        <w:t xml:space="preserve"> </w:t>
      </w:r>
    </w:p>
    <w:p w14:paraId="2B35F79E" w14:textId="3D922851" w:rsidR="007141EE" w:rsidRPr="00FE5782" w:rsidRDefault="007141EE" w:rsidP="007141EE">
      <w:pPr>
        <w:ind w:left="2160"/>
        <w:rPr>
          <w:rFonts w:ascii="Arial" w:hAnsi="Arial" w:cs="Arial"/>
          <w:color w:val="000000"/>
          <w:sz w:val="20"/>
          <w:szCs w:val="20"/>
          <w:shd w:val="clear" w:color="auto" w:fill="FFFFFF"/>
        </w:rPr>
      </w:pPr>
      <w:r w:rsidRPr="00FE5782">
        <w:rPr>
          <w:rFonts w:ascii="Arial" w:hAnsi="Arial" w:cs="Arial"/>
          <w:color w:val="000000"/>
          <w:sz w:val="20"/>
          <w:szCs w:val="20"/>
          <w:shd w:val="clear" w:color="auto" w:fill="FFFFFF"/>
        </w:rPr>
        <w:t>The George Washington University School of Medicine and Health Sciences</w:t>
      </w:r>
    </w:p>
    <w:p w14:paraId="223A2CC4" w14:textId="77777777" w:rsidR="007141EE" w:rsidRPr="00FE5782" w:rsidRDefault="007141EE" w:rsidP="007141EE">
      <w:pPr>
        <w:shd w:val="clear" w:color="auto" w:fill="FFFFFF"/>
        <w:ind w:left="2160" w:right="-90" w:hanging="2160"/>
        <w:rPr>
          <w:rFonts w:ascii="Arial" w:hAnsi="Arial" w:cs="Arial"/>
          <w:b/>
          <w:bCs/>
          <w:sz w:val="20"/>
          <w:szCs w:val="20"/>
        </w:rPr>
      </w:pPr>
    </w:p>
    <w:p w14:paraId="621390C6" w14:textId="744A1D97" w:rsidR="007141EE" w:rsidRPr="00FE5782" w:rsidRDefault="007141EE" w:rsidP="007141EE">
      <w:pPr>
        <w:shd w:val="clear" w:color="auto" w:fill="FFFFFF"/>
        <w:ind w:left="2160" w:right="-90" w:hanging="2160"/>
        <w:rPr>
          <w:rFonts w:ascii="Arial" w:hAnsi="Arial" w:cs="Arial"/>
          <w:sz w:val="20"/>
          <w:szCs w:val="20"/>
        </w:rPr>
      </w:pPr>
      <w:r w:rsidRPr="00FE5782">
        <w:rPr>
          <w:rFonts w:ascii="Arial" w:hAnsi="Arial" w:cs="Arial"/>
          <w:b/>
          <w:bCs/>
          <w:sz w:val="20"/>
          <w:szCs w:val="20"/>
        </w:rPr>
        <w:t>07/2020 – present</w:t>
      </w:r>
      <w:r w:rsidRPr="00FE5782">
        <w:rPr>
          <w:rFonts w:ascii="Arial" w:hAnsi="Arial" w:cs="Arial"/>
          <w:sz w:val="20"/>
          <w:szCs w:val="20"/>
        </w:rPr>
        <w:t xml:space="preserve"> </w:t>
      </w:r>
      <w:r w:rsidRPr="00FE5782">
        <w:rPr>
          <w:rFonts w:ascii="Arial" w:hAnsi="Arial" w:cs="Arial"/>
          <w:sz w:val="20"/>
          <w:szCs w:val="20"/>
        </w:rPr>
        <w:tab/>
      </w:r>
      <w:r w:rsidRPr="00FE5782">
        <w:rPr>
          <w:rFonts w:ascii="Arial" w:hAnsi="Arial" w:cs="Arial"/>
          <w:b/>
          <w:bCs/>
          <w:sz w:val="20"/>
          <w:szCs w:val="20"/>
        </w:rPr>
        <w:t>Director of ADHD &amp; Learning Differences Program</w:t>
      </w:r>
    </w:p>
    <w:p w14:paraId="224D92F2" w14:textId="1FAFF7A3" w:rsidR="00DD19D4" w:rsidRPr="00FE5782" w:rsidRDefault="007141EE" w:rsidP="00DD19D4">
      <w:pPr>
        <w:ind w:left="2160"/>
        <w:rPr>
          <w:rFonts w:ascii="Arial" w:hAnsi="Arial" w:cs="Arial"/>
          <w:color w:val="000000"/>
          <w:sz w:val="20"/>
          <w:szCs w:val="20"/>
          <w:shd w:val="clear" w:color="auto" w:fill="FFFFFF"/>
        </w:rPr>
      </w:pPr>
      <w:r w:rsidRPr="00FE5782">
        <w:rPr>
          <w:rFonts w:ascii="Arial" w:hAnsi="Arial" w:cs="Arial"/>
          <w:sz w:val="20"/>
          <w:szCs w:val="20"/>
        </w:rPr>
        <w:t xml:space="preserve">Division of </w:t>
      </w:r>
      <w:r w:rsidRPr="00FE5782">
        <w:rPr>
          <w:rFonts w:ascii="Arial" w:eastAsiaTheme="minorHAnsi" w:hAnsi="Arial" w:cs="Arial"/>
          <w:color w:val="000000" w:themeColor="text1"/>
          <w:sz w:val="20"/>
          <w:szCs w:val="20"/>
        </w:rPr>
        <w:t xml:space="preserve">Psychology and Behavioral Health, Center for Neuroscience and Behavioral Medicine, </w:t>
      </w:r>
      <w:r w:rsidR="00DD19D4" w:rsidRPr="00FE5782">
        <w:rPr>
          <w:rFonts w:ascii="Arial" w:hAnsi="Arial" w:cs="Arial"/>
          <w:color w:val="000000"/>
          <w:sz w:val="20"/>
          <w:szCs w:val="20"/>
          <w:shd w:val="clear" w:color="auto" w:fill="FFFFFF"/>
        </w:rPr>
        <w:t xml:space="preserve">Clinical and Translational Science Institute, Center for Translational Research </w:t>
      </w:r>
    </w:p>
    <w:p w14:paraId="23A5E821" w14:textId="150B007E" w:rsidR="007141EE" w:rsidRPr="00FE5782" w:rsidRDefault="007141EE" w:rsidP="007141EE">
      <w:pPr>
        <w:shd w:val="clear" w:color="auto" w:fill="FFFFFF"/>
        <w:ind w:left="2160" w:right="-180"/>
        <w:rPr>
          <w:rFonts w:ascii="Arial" w:hAnsi="Arial" w:cs="Arial"/>
          <w:b/>
          <w:bCs/>
          <w:sz w:val="20"/>
          <w:szCs w:val="20"/>
        </w:rPr>
      </w:pPr>
      <w:r w:rsidRPr="00FE5782">
        <w:rPr>
          <w:rFonts w:ascii="Arial" w:hAnsi="Arial" w:cs="Arial"/>
          <w:sz w:val="20"/>
          <w:szCs w:val="20"/>
        </w:rPr>
        <w:t>Children’s National Hospital, Washington, DC</w:t>
      </w:r>
    </w:p>
    <w:p w14:paraId="47374511" w14:textId="77777777" w:rsidR="007141EE" w:rsidRPr="00FE5782" w:rsidRDefault="007141EE" w:rsidP="007141EE">
      <w:pPr>
        <w:rPr>
          <w:rFonts w:ascii="Arial" w:hAnsi="Arial" w:cs="Arial"/>
          <w:b/>
          <w:sz w:val="20"/>
          <w:szCs w:val="20"/>
        </w:rPr>
      </w:pPr>
    </w:p>
    <w:p w14:paraId="4DA982DA" w14:textId="2834FC2D" w:rsidR="00EF7023" w:rsidRPr="00FE5782" w:rsidRDefault="007141EE" w:rsidP="007141EE">
      <w:pPr>
        <w:ind w:left="2160" w:hanging="2160"/>
        <w:rPr>
          <w:rFonts w:ascii="Arial" w:hAnsi="Arial" w:cs="Arial"/>
          <w:b/>
          <w:bCs/>
          <w:i/>
          <w:iCs/>
          <w:sz w:val="20"/>
          <w:szCs w:val="20"/>
          <w:u w:val="single"/>
        </w:rPr>
      </w:pPr>
      <w:r w:rsidRPr="00FE5782">
        <w:rPr>
          <w:rFonts w:ascii="Arial" w:hAnsi="Arial" w:cs="Arial"/>
          <w:b/>
          <w:bCs/>
          <w:i/>
          <w:iCs/>
          <w:sz w:val="20"/>
          <w:szCs w:val="20"/>
          <w:u w:val="single"/>
        </w:rPr>
        <w:t>Additional</w:t>
      </w:r>
      <w:r w:rsidR="00296690" w:rsidRPr="00FE5782">
        <w:rPr>
          <w:rFonts w:ascii="Arial" w:hAnsi="Arial" w:cs="Arial"/>
          <w:b/>
          <w:bCs/>
          <w:i/>
          <w:iCs/>
          <w:sz w:val="20"/>
          <w:szCs w:val="20"/>
          <w:u w:val="single"/>
        </w:rPr>
        <w:t xml:space="preserve"> Appointment</w:t>
      </w:r>
      <w:r w:rsidRPr="00FE5782">
        <w:rPr>
          <w:rFonts w:ascii="Arial" w:hAnsi="Arial" w:cs="Arial"/>
          <w:b/>
          <w:bCs/>
          <w:i/>
          <w:iCs/>
          <w:sz w:val="20"/>
          <w:szCs w:val="20"/>
          <w:u w:val="single"/>
        </w:rPr>
        <w:t>s</w:t>
      </w:r>
    </w:p>
    <w:p w14:paraId="0B572EE9" w14:textId="77777777" w:rsidR="007141EE" w:rsidRPr="00FE5782" w:rsidRDefault="007141EE" w:rsidP="007141EE">
      <w:pPr>
        <w:ind w:left="2160" w:hanging="2160"/>
        <w:rPr>
          <w:rFonts w:ascii="Arial" w:hAnsi="Arial" w:cs="Arial"/>
          <w:sz w:val="20"/>
          <w:szCs w:val="20"/>
          <w:u w:val="single"/>
        </w:rPr>
      </w:pPr>
    </w:p>
    <w:p w14:paraId="30B475C4" w14:textId="03AFA579" w:rsidR="00EF7023" w:rsidRPr="00FE5782" w:rsidRDefault="00EF7023" w:rsidP="00EF7023">
      <w:pPr>
        <w:ind w:left="2160" w:hanging="2160"/>
        <w:rPr>
          <w:rFonts w:ascii="Arial" w:hAnsi="Arial" w:cs="Arial"/>
          <w:color w:val="000000"/>
          <w:sz w:val="20"/>
          <w:szCs w:val="20"/>
        </w:rPr>
      </w:pPr>
      <w:r w:rsidRPr="00FE5782">
        <w:rPr>
          <w:rFonts w:ascii="Arial" w:hAnsi="Arial" w:cs="Arial"/>
          <w:b/>
          <w:bCs/>
          <w:sz w:val="20"/>
          <w:szCs w:val="20"/>
        </w:rPr>
        <w:t>01/2023 – present</w:t>
      </w:r>
      <w:r w:rsidRPr="00FE5782">
        <w:rPr>
          <w:rFonts w:ascii="Arial" w:hAnsi="Arial" w:cs="Arial"/>
          <w:b/>
          <w:bCs/>
          <w:sz w:val="20"/>
          <w:szCs w:val="20"/>
        </w:rPr>
        <w:tab/>
        <w:t>Affiliate Faculty Member</w:t>
      </w:r>
      <w:r w:rsidRPr="00FE5782">
        <w:rPr>
          <w:rFonts w:ascii="Arial" w:hAnsi="Arial" w:cs="Arial"/>
          <w:sz w:val="20"/>
          <w:szCs w:val="20"/>
        </w:rPr>
        <w:t xml:space="preserve">, Weill Institute for Neurosciences, </w:t>
      </w:r>
      <w:r w:rsidRPr="00FE5782">
        <w:rPr>
          <w:rFonts w:ascii="Arial" w:hAnsi="Arial" w:cs="Arial"/>
          <w:color w:val="000000"/>
          <w:sz w:val="20"/>
          <w:szCs w:val="20"/>
        </w:rPr>
        <w:t>Department of Psychiatry and Behavioral Sciences, University of California, San Francisco</w:t>
      </w:r>
      <w:r w:rsidRPr="00FE5782">
        <w:rPr>
          <w:rFonts w:ascii="Arial" w:hAnsi="Arial" w:cs="Arial"/>
          <w:sz w:val="20"/>
          <w:szCs w:val="20"/>
        </w:rPr>
        <w:t xml:space="preserve"> </w:t>
      </w:r>
    </w:p>
    <w:p w14:paraId="4DA22A75" w14:textId="77777777" w:rsidR="007141EE" w:rsidRPr="00FE5782" w:rsidRDefault="007141EE" w:rsidP="007141EE">
      <w:pPr>
        <w:rPr>
          <w:rFonts w:ascii="Arial" w:hAnsi="Arial" w:cs="Arial"/>
          <w:b/>
          <w:bCs/>
          <w:sz w:val="20"/>
          <w:szCs w:val="20"/>
        </w:rPr>
      </w:pPr>
    </w:p>
    <w:p w14:paraId="36073DBB" w14:textId="5BF1EC53" w:rsidR="007141EE" w:rsidRPr="00FE5782" w:rsidRDefault="007141EE" w:rsidP="007E6871">
      <w:pPr>
        <w:ind w:left="2160" w:hanging="2160"/>
        <w:rPr>
          <w:rFonts w:ascii="Arial" w:hAnsi="Arial" w:cs="Arial"/>
          <w:sz w:val="20"/>
          <w:szCs w:val="20"/>
        </w:rPr>
      </w:pPr>
      <w:r w:rsidRPr="00FE5782">
        <w:rPr>
          <w:rFonts w:ascii="Arial" w:hAnsi="Arial" w:cs="Arial"/>
          <w:b/>
          <w:bCs/>
          <w:sz w:val="20"/>
          <w:szCs w:val="20"/>
        </w:rPr>
        <w:t>05/2022 – present</w:t>
      </w:r>
      <w:r w:rsidRPr="00FE5782">
        <w:rPr>
          <w:rFonts w:ascii="Arial" w:hAnsi="Arial" w:cs="Arial"/>
          <w:b/>
          <w:bCs/>
          <w:sz w:val="20"/>
          <w:szCs w:val="20"/>
        </w:rPr>
        <w:tab/>
      </w:r>
      <w:r w:rsidR="007E6871" w:rsidRPr="00FE5782">
        <w:rPr>
          <w:rFonts w:ascii="Arial" w:hAnsi="Arial" w:cs="Arial"/>
          <w:b/>
          <w:bCs/>
          <w:sz w:val="20"/>
          <w:szCs w:val="20"/>
        </w:rPr>
        <w:t>Visiting Assistant Professor</w:t>
      </w:r>
      <w:r w:rsidR="007E6871" w:rsidRPr="00FE5782">
        <w:rPr>
          <w:rFonts w:ascii="Arial" w:hAnsi="Arial" w:cs="Arial"/>
          <w:sz w:val="20"/>
          <w:szCs w:val="20"/>
        </w:rPr>
        <w:t>, Department of Psychology, College of Behavioral &amp; Social Sciences,</w:t>
      </w:r>
      <w:r w:rsidRPr="00FE5782">
        <w:rPr>
          <w:rFonts w:ascii="Arial" w:hAnsi="Arial" w:cs="Arial"/>
          <w:sz w:val="20"/>
          <w:szCs w:val="20"/>
        </w:rPr>
        <w:t xml:space="preserve"> University of Maryland, College Park</w:t>
      </w:r>
    </w:p>
    <w:p w14:paraId="4563E237" w14:textId="23EA216A" w:rsidR="00B84169" w:rsidRPr="00FE5782" w:rsidRDefault="00B84169" w:rsidP="00EF7023">
      <w:pPr>
        <w:rPr>
          <w:rFonts w:ascii="Arial" w:hAnsi="Arial" w:cs="Arial"/>
          <w:color w:val="000000"/>
          <w:sz w:val="20"/>
          <w:szCs w:val="20"/>
        </w:rPr>
      </w:pPr>
    </w:p>
    <w:p w14:paraId="08DEEB77" w14:textId="77777777" w:rsidR="002C4A5F" w:rsidRPr="00FE5782" w:rsidRDefault="002C4A5F" w:rsidP="00EF7023">
      <w:pPr>
        <w:rPr>
          <w:rFonts w:ascii="Arial" w:hAnsi="Arial" w:cs="Arial"/>
          <w:color w:val="000000"/>
          <w:sz w:val="20"/>
          <w:szCs w:val="20"/>
        </w:rPr>
      </w:pPr>
    </w:p>
    <w:p w14:paraId="5A63920D" w14:textId="1F8CD8A4" w:rsidR="007141EE" w:rsidRPr="00FE5782" w:rsidRDefault="007141EE" w:rsidP="007141EE">
      <w:pPr>
        <w:pStyle w:val="Heading3"/>
        <w:pBdr>
          <w:bottom w:val="single" w:sz="4" w:space="1" w:color="auto"/>
        </w:pBdr>
        <w:spacing w:before="0"/>
        <w:rPr>
          <w:rFonts w:ascii="Arial" w:hAnsi="Arial" w:cs="Arial"/>
          <w:sz w:val="20"/>
          <w:szCs w:val="20"/>
        </w:rPr>
      </w:pPr>
      <w:r w:rsidRPr="00FE5782">
        <w:rPr>
          <w:rFonts w:ascii="Arial" w:hAnsi="Arial" w:cs="Arial"/>
          <w:sz w:val="20"/>
          <w:szCs w:val="20"/>
        </w:rPr>
        <w:t>EDUCATION &amp; TRAINING</w:t>
      </w:r>
    </w:p>
    <w:p w14:paraId="38E6F0DD" w14:textId="77777777" w:rsidR="007141EE" w:rsidRPr="00FE5782" w:rsidRDefault="007141EE" w:rsidP="007141EE">
      <w:pPr>
        <w:ind w:right="-270"/>
        <w:rPr>
          <w:rFonts w:ascii="Arial" w:hAnsi="Arial" w:cs="Arial"/>
          <w:b/>
          <w:sz w:val="20"/>
          <w:szCs w:val="20"/>
        </w:rPr>
      </w:pPr>
    </w:p>
    <w:p w14:paraId="0EB31698" w14:textId="77777777" w:rsidR="007141EE" w:rsidRPr="00FE5782" w:rsidRDefault="007141EE" w:rsidP="007141EE">
      <w:pPr>
        <w:tabs>
          <w:tab w:val="left" w:pos="2160"/>
        </w:tabs>
        <w:ind w:right="-270"/>
        <w:rPr>
          <w:rFonts w:ascii="Arial" w:hAnsi="Arial" w:cs="Arial"/>
          <w:b/>
          <w:sz w:val="20"/>
          <w:szCs w:val="20"/>
        </w:rPr>
      </w:pPr>
      <w:r w:rsidRPr="00FE5782">
        <w:rPr>
          <w:rFonts w:ascii="Arial" w:hAnsi="Arial" w:cs="Arial"/>
          <w:b/>
          <w:sz w:val="20"/>
          <w:szCs w:val="20"/>
        </w:rPr>
        <w:t xml:space="preserve">07/2018 – 07/2020 </w:t>
      </w:r>
      <w:r w:rsidRPr="00FE5782">
        <w:rPr>
          <w:rFonts w:ascii="Arial" w:hAnsi="Arial" w:cs="Arial"/>
          <w:b/>
          <w:sz w:val="20"/>
          <w:szCs w:val="20"/>
        </w:rPr>
        <w:tab/>
        <w:t xml:space="preserve">Postdoctoral Research Fellow, </w:t>
      </w:r>
      <w:r w:rsidRPr="00FE5782">
        <w:rPr>
          <w:rFonts w:ascii="Arial" w:hAnsi="Arial" w:cs="Arial"/>
          <w:sz w:val="20"/>
          <w:szCs w:val="20"/>
        </w:rPr>
        <w:t>Clinical Services Research NIMH T32 Training Program</w:t>
      </w:r>
    </w:p>
    <w:p w14:paraId="07768390" w14:textId="77777777" w:rsidR="007141EE" w:rsidRPr="00FE5782" w:rsidRDefault="007141EE" w:rsidP="007141EE">
      <w:pPr>
        <w:tabs>
          <w:tab w:val="left" w:pos="1440"/>
        </w:tabs>
        <w:ind w:right="-270"/>
        <w:rPr>
          <w:rFonts w:ascii="Arial" w:hAnsi="Arial" w:cs="Arial"/>
          <w:sz w:val="20"/>
          <w:szCs w:val="20"/>
        </w:rPr>
      </w:pPr>
      <w:r w:rsidRPr="00FE5782">
        <w:rPr>
          <w:rFonts w:ascii="Arial" w:hAnsi="Arial" w:cs="Arial"/>
          <w:b/>
          <w:sz w:val="20"/>
          <w:szCs w:val="20"/>
        </w:rPr>
        <w:tab/>
      </w:r>
      <w:r w:rsidRPr="00FE5782">
        <w:rPr>
          <w:rFonts w:ascii="Arial" w:hAnsi="Arial" w:cs="Arial"/>
          <w:b/>
          <w:sz w:val="20"/>
          <w:szCs w:val="20"/>
        </w:rPr>
        <w:tab/>
      </w:r>
      <w:r w:rsidRPr="00FE5782">
        <w:rPr>
          <w:rFonts w:ascii="Arial" w:hAnsi="Arial" w:cs="Arial"/>
          <w:sz w:val="20"/>
          <w:szCs w:val="20"/>
        </w:rPr>
        <w:t>University of California, San Francisco, Department of Psychiatry &amp; Behavioral Sciences</w:t>
      </w:r>
    </w:p>
    <w:p w14:paraId="68A1E395" w14:textId="77777777" w:rsidR="007141EE" w:rsidRPr="00FE5782" w:rsidRDefault="007141EE" w:rsidP="007141EE">
      <w:pPr>
        <w:tabs>
          <w:tab w:val="left" w:pos="1440"/>
        </w:tabs>
        <w:ind w:right="-270"/>
        <w:rPr>
          <w:rFonts w:ascii="Arial" w:hAnsi="Arial" w:cs="Arial"/>
          <w:sz w:val="20"/>
          <w:szCs w:val="20"/>
        </w:rPr>
      </w:pPr>
      <w:r w:rsidRPr="00FE5782">
        <w:rPr>
          <w:rFonts w:ascii="Arial" w:hAnsi="Arial" w:cs="Arial"/>
          <w:sz w:val="20"/>
          <w:szCs w:val="20"/>
        </w:rPr>
        <w:tab/>
      </w:r>
      <w:r w:rsidRPr="00FE5782">
        <w:rPr>
          <w:rFonts w:ascii="Arial" w:hAnsi="Arial" w:cs="Arial"/>
          <w:sz w:val="20"/>
          <w:szCs w:val="20"/>
        </w:rPr>
        <w:tab/>
        <w:t xml:space="preserve">San Francisco, California </w:t>
      </w:r>
    </w:p>
    <w:p w14:paraId="25A4B4C8" w14:textId="77777777" w:rsidR="007141EE" w:rsidRPr="00FE5782" w:rsidRDefault="007141EE" w:rsidP="007141EE">
      <w:pPr>
        <w:ind w:right="-270"/>
        <w:rPr>
          <w:rFonts w:ascii="Arial" w:hAnsi="Arial" w:cs="Arial"/>
          <w:b/>
          <w:sz w:val="20"/>
          <w:szCs w:val="20"/>
        </w:rPr>
      </w:pPr>
    </w:p>
    <w:p w14:paraId="3AB8147A" w14:textId="77777777" w:rsidR="007141EE" w:rsidRPr="00FE5782" w:rsidRDefault="007141EE" w:rsidP="007141EE">
      <w:pPr>
        <w:ind w:right="-270"/>
        <w:rPr>
          <w:rFonts w:ascii="Arial" w:hAnsi="Arial" w:cs="Arial"/>
          <w:b/>
          <w:sz w:val="20"/>
          <w:szCs w:val="20"/>
        </w:rPr>
      </w:pPr>
      <w:r w:rsidRPr="00FE5782">
        <w:rPr>
          <w:rFonts w:ascii="Arial" w:hAnsi="Arial" w:cs="Arial"/>
          <w:b/>
          <w:sz w:val="20"/>
          <w:szCs w:val="20"/>
        </w:rPr>
        <w:t>08/2018</w:t>
      </w:r>
      <w:r w:rsidRPr="00FE5782">
        <w:rPr>
          <w:rFonts w:ascii="Arial" w:hAnsi="Arial" w:cs="Arial"/>
          <w:b/>
          <w:sz w:val="20"/>
          <w:szCs w:val="20"/>
        </w:rPr>
        <w:tab/>
      </w:r>
      <w:r w:rsidRPr="00FE5782">
        <w:rPr>
          <w:rFonts w:ascii="Arial" w:hAnsi="Arial" w:cs="Arial"/>
          <w:b/>
          <w:sz w:val="20"/>
          <w:szCs w:val="20"/>
        </w:rPr>
        <w:tab/>
        <w:t xml:space="preserve">Doctor of Philosophy, Clinical Psychology </w:t>
      </w:r>
    </w:p>
    <w:p w14:paraId="42F67286" w14:textId="77777777" w:rsidR="007141EE" w:rsidRPr="00FE5782" w:rsidRDefault="007141EE" w:rsidP="007141EE">
      <w:pPr>
        <w:ind w:left="1440" w:firstLine="720"/>
        <w:rPr>
          <w:rFonts w:ascii="Arial" w:hAnsi="Arial" w:cs="Arial"/>
          <w:b/>
          <w:sz w:val="20"/>
          <w:szCs w:val="20"/>
        </w:rPr>
      </w:pPr>
      <w:r w:rsidRPr="00FE5782">
        <w:rPr>
          <w:rFonts w:ascii="Arial" w:hAnsi="Arial" w:cs="Arial"/>
          <w:sz w:val="20"/>
          <w:szCs w:val="20"/>
        </w:rPr>
        <w:t>Virginia Commonwealth University,</w:t>
      </w:r>
      <w:r w:rsidRPr="00FE5782">
        <w:rPr>
          <w:rFonts w:ascii="Arial" w:hAnsi="Arial" w:cs="Arial"/>
          <w:b/>
          <w:sz w:val="20"/>
          <w:szCs w:val="20"/>
        </w:rPr>
        <w:t xml:space="preserve"> </w:t>
      </w:r>
      <w:r w:rsidRPr="00FE5782">
        <w:rPr>
          <w:rFonts w:ascii="Arial" w:hAnsi="Arial" w:cs="Arial"/>
          <w:sz w:val="20"/>
          <w:szCs w:val="20"/>
        </w:rPr>
        <w:t>Richmond, Virginia</w:t>
      </w:r>
    </w:p>
    <w:p w14:paraId="03944F3B" w14:textId="77777777" w:rsidR="007141EE" w:rsidRPr="00FE5782" w:rsidRDefault="007141EE" w:rsidP="007141EE">
      <w:pPr>
        <w:rPr>
          <w:rFonts w:ascii="Arial" w:hAnsi="Arial" w:cs="Arial"/>
          <w:b/>
          <w:sz w:val="20"/>
          <w:szCs w:val="20"/>
        </w:rPr>
      </w:pPr>
    </w:p>
    <w:p w14:paraId="6BB04806" w14:textId="77777777" w:rsidR="007141EE" w:rsidRPr="00FE5782" w:rsidRDefault="007141EE" w:rsidP="007141EE">
      <w:pPr>
        <w:ind w:right="-270"/>
        <w:rPr>
          <w:rFonts w:ascii="Arial" w:hAnsi="Arial" w:cs="Arial"/>
          <w:b/>
          <w:sz w:val="20"/>
          <w:szCs w:val="20"/>
        </w:rPr>
      </w:pPr>
      <w:r w:rsidRPr="00FE5782">
        <w:rPr>
          <w:rFonts w:ascii="Arial" w:hAnsi="Arial" w:cs="Arial"/>
          <w:b/>
          <w:sz w:val="20"/>
          <w:szCs w:val="20"/>
        </w:rPr>
        <w:t>07/2017 – 07/2018</w:t>
      </w:r>
      <w:r w:rsidRPr="00FE5782">
        <w:rPr>
          <w:rFonts w:ascii="Arial" w:hAnsi="Arial" w:cs="Arial"/>
          <w:b/>
          <w:sz w:val="20"/>
          <w:szCs w:val="20"/>
        </w:rPr>
        <w:tab/>
        <w:t xml:space="preserve">O’Grady Residency in Behavioral Medicine and Clinical Psychology </w:t>
      </w:r>
    </w:p>
    <w:p w14:paraId="64C7F3DB" w14:textId="77777777" w:rsidR="007141EE" w:rsidRPr="00FE5782" w:rsidRDefault="007141EE" w:rsidP="007141EE">
      <w:pPr>
        <w:ind w:left="2160" w:right="-270"/>
        <w:rPr>
          <w:rFonts w:ascii="Arial" w:hAnsi="Arial" w:cs="Arial"/>
          <w:sz w:val="20"/>
          <w:szCs w:val="20"/>
        </w:rPr>
      </w:pPr>
      <w:r w:rsidRPr="00FE5782">
        <w:rPr>
          <w:rFonts w:ascii="Arial" w:hAnsi="Arial" w:cs="Arial"/>
          <w:sz w:val="20"/>
          <w:szCs w:val="20"/>
        </w:rPr>
        <w:t>Pre-Doctoral Psychology Internship, Cincinnati Children’s Hospital Medical Center Cincinnati, Ohio</w:t>
      </w:r>
    </w:p>
    <w:p w14:paraId="65E30521" w14:textId="77777777" w:rsidR="007141EE" w:rsidRPr="00FE5782" w:rsidRDefault="007141EE" w:rsidP="007141EE">
      <w:pPr>
        <w:rPr>
          <w:rFonts w:ascii="Arial" w:hAnsi="Arial" w:cs="Arial"/>
          <w:b/>
          <w:sz w:val="20"/>
          <w:szCs w:val="20"/>
        </w:rPr>
      </w:pPr>
    </w:p>
    <w:p w14:paraId="5148A465" w14:textId="77777777" w:rsidR="007141EE" w:rsidRPr="00FE5782" w:rsidRDefault="007141EE" w:rsidP="007141EE">
      <w:pPr>
        <w:rPr>
          <w:rFonts w:ascii="Arial" w:hAnsi="Arial" w:cs="Arial"/>
          <w:b/>
          <w:sz w:val="20"/>
          <w:szCs w:val="20"/>
        </w:rPr>
      </w:pPr>
      <w:r w:rsidRPr="00FE5782">
        <w:rPr>
          <w:rFonts w:ascii="Arial" w:hAnsi="Arial" w:cs="Arial"/>
          <w:b/>
          <w:sz w:val="20"/>
          <w:szCs w:val="20"/>
        </w:rPr>
        <w:t>08/2014</w:t>
      </w:r>
      <w:r w:rsidRPr="00FE5782">
        <w:rPr>
          <w:rFonts w:ascii="Arial" w:hAnsi="Arial" w:cs="Arial"/>
          <w:b/>
          <w:sz w:val="20"/>
          <w:szCs w:val="20"/>
        </w:rPr>
        <w:tab/>
      </w:r>
      <w:r w:rsidRPr="00FE5782">
        <w:rPr>
          <w:rFonts w:ascii="Arial" w:hAnsi="Arial" w:cs="Arial"/>
          <w:b/>
          <w:sz w:val="20"/>
          <w:szCs w:val="20"/>
        </w:rPr>
        <w:tab/>
        <w:t xml:space="preserve">Master of Science, Clinical Psychology </w:t>
      </w:r>
    </w:p>
    <w:p w14:paraId="6AD795A0" w14:textId="77777777" w:rsidR="007141EE" w:rsidRPr="00FE5782" w:rsidRDefault="007141EE" w:rsidP="007141EE">
      <w:pPr>
        <w:ind w:left="1440" w:firstLine="720"/>
        <w:rPr>
          <w:rFonts w:ascii="Arial" w:hAnsi="Arial" w:cs="Arial"/>
          <w:b/>
          <w:sz w:val="20"/>
          <w:szCs w:val="20"/>
        </w:rPr>
      </w:pPr>
      <w:r w:rsidRPr="00FE5782">
        <w:rPr>
          <w:rFonts w:ascii="Arial" w:hAnsi="Arial" w:cs="Arial"/>
          <w:sz w:val="20"/>
          <w:szCs w:val="20"/>
        </w:rPr>
        <w:t>Virginia Commonwealth University, Richmond, Virginia</w:t>
      </w:r>
    </w:p>
    <w:p w14:paraId="6B93FA48" w14:textId="77777777" w:rsidR="007141EE" w:rsidRPr="00FE5782" w:rsidRDefault="007141EE" w:rsidP="007141EE">
      <w:pPr>
        <w:rPr>
          <w:rFonts w:ascii="Arial" w:hAnsi="Arial" w:cs="Arial"/>
          <w:b/>
          <w:sz w:val="20"/>
          <w:szCs w:val="20"/>
        </w:rPr>
      </w:pPr>
    </w:p>
    <w:p w14:paraId="795FDA79" w14:textId="77777777" w:rsidR="007141EE" w:rsidRPr="00FE5782" w:rsidRDefault="007141EE" w:rsidP="007141EE">
      <w:pPr>
        <w:ind w:left="2160" w:hanging="2160"/>
        <w:rPr>
          <w:rFonts w:ascii="Arial" w:hAnsi="Arial" w:cs="Arial"/>
          <w:b/>
          <w:sz w:val="20"/>
          <w:szCs w:val="20"/>
        </w:rPr>
      </w:pPr>
      <w:r w:rsidRPr="00FE5782">
        <w:rPr>
          <w:rFonts w:ascii="Arial" w:hAnsi="Arial" w:cs="Arial"/>
          <w:b/>
          <w:sz w:val="20"/>
          <w:szCs w:val="20"/>
        </w:rPr>
        <w:t>06/2010 – 07/2012</w:t>
      </w:r>
      <w:r w:rsidRPr="00FE5782">
        <w:rPr>
          <w:rFonts w:ascii="Arial" w:hAnsi="Arial" w:cs="Arial"/>
          <w:b/>
          <w:sz w:val="20"/>
          <w:szCs w:val="20"/>
        </w:rPr>
        <w:tab/>
        <w:t>Full-time Research Coordinator</w:t>
      </w:r>
    </w:p>
    <w:p w14:paraId="6D4D5E6C" w14:textId="77777777" w:rsidR="007141EE" w:rsidRPr="00FE5782" w:rsidRDefault="007141EE" w:rsidP="007141EE">
      <w:pPr>
        <w:ind w:left="2160"/>
        <w:rPr>
          <w:rFonts w:ascii="Arial" w:hAnsi="Arial" w:cs="Arial"/>
          <w:sz w:val="20"/>
          <w:szCs w:val="20"/>
        </w:rPr>
      </w:pPr>
      <w:r w:rsidRPr="00FE5782">
        <w:rPr>
          <w:rFonts w:ascii="Arial" w:hAnsi="Arial" w:cs="Arial"/>
          <w:sz w:val="20"/>
          <w:szCs w:val="20"/>
        </w:rPr>
        <w:t>University of South Carolina, School Mental Health Team, Columbia, SC</w:t>
      </w:r>
    </w:p>
    <w:p w14:paraId="4C2C48D9" w14:textId="77777777" w:rsidR="007141EE" w:rsidRPr="00FE5782" w:rsidRDefault="007141EE" w:rsidP="007141EE">
      <w:pPr>
        <w:ind w:left="2160"/>
        <w:rPr>
          <w:rFonts w:ascii="Arial" w:hAnsi="Arial" w:cs="Arial"/>
          <w:sz w:val="20"/>
          <w:szCs w:val="20"/>
        </w:rPr>
      </w:pPr>
    </w:p>
    <w:p w14:paraId="26F5905F" w14:textId="77777777" w:rsidR="007141EE" w:rsidRPr="00FE5782" w:rsidRDefault="007141EE" w:rsidP="007141EE">
      <w:pPr>
        <w:rPr>
          <w:rFonts w:ascii="Arial" w:hAnsi="Arial" w:cs="Arial"/>
          <w:b/>
          <w:sz w:val="20"/>
          <w:szCs w:val="20"/>
        </w:rPr>
      </w:pPr>
      <w:r w:rsidRPr="00FE5782">
        <w:rPr>
          <w:rFonts w:ascii="Arial" w:hAnsi="Arial" w:cs="Arial"/>
          <w:b/>
          <w:sz w:val="20"/>
          <w:szCs w:val="20"/>
        </w:rPr>
        <w:t>06/2010</w:t>
      </w:r>
      <w:r w:rsidRPr="00FE5782">
        <w:rPr>
          <w:rFonts w:ascii="Arial" w:hAnsi="Arial" w:cs="Arial"/>
          <w:b/>
          <w:sz w:val="20"/>
          <w:szCs w:val="20"/>
        </w:rPr>
        <w:tab/>
      </w:r>
      <w:r w:rsidRPr="00FE5782">
        <w:rPr>
          <w:rFonts w:ascii="Arial" w:hAnsi="Arial" w:cs="Arial"/>
          <w:b/>
          <w:sz w:val="20"/>
          <w:szCs w:val="20"/>
        </w:rPr>
        <w:tab/>
        <w:t>Bachelor of Arts in Honors Psychology</w:t>
      </w:r>
    </w:p>
    <w:p w14:paraId="35B05BDD" w14:textId="77777777" w:rsidR="007141EE" w:rsidRPr="00FE5782" w:rsidRDefault="007141EE" w:rsidP="007141EE">
      <w:pPr>
        <w:rPr>
          <w:rFonts w:ascii="Arial" w:hAnsi="Arial" w:cs="Arial"/>
          <w:sz w:val="20"/>
          <w:szCs w:val="20"/>
        </w:rPr>
      </w:pPr>
      <w:r w:rsidRPr="00FE5782">
        <w:rPr>
          <w:rFonts w:ascii="Arial" w:hAnsi="Arial" w:cs="Arial"/>
          <w:b/>
          <w:sz w:val="20"/>
          <w:szCs w:val="20"/>
        </w:rPr>
        <w:tab/>
      </w:r>
      <w:r w:rsidRPr="00FE5782">
        <w:rPr>
          <w:rFonts w:ascii="Arial" w:hAnsi="Arial" w:cs="Arial"/>
          <w:b/>
          <w:sz w:val="20"/>
          <w:szCs w:val="20"/>
        </w:rPr>
        <w:tab/>
      </w:r>
      <w:r w:rsidRPr="00FE5782">
        <w:rPr>
          <w:rFonts w:ascii="Arial" w:hAnsi="Arial" w:cs="Arial"/>
          <w:b/>
          <w:sz w:val="20"/>
          <w:szCs w:val="20"/>
        </w:rPr>
        <w:tab/>
      </w:r>
      <w:r w:rsidRPr="00FE5782">
        <w:rPr>
          <w:rFonts w:ascii="Arial" w:hAnsi="Arial" w:cs="Arial"/>
          <w:sz w:val="20"/>
          <w:szCs w:val="20"/>
        </w:rPr>
        <w:t>Ohio University, Athens, Ohio</w:t>
      </w:r>
    </w:p>
    <w:p w14:paraId="66044AC2" w14:textId="77777777" w:rsidR="007141EE" w:rsidRPr="00FE5782" w:rsidRDefault="007141EE" w:rsidP="007141EE">
      <w:pPr>
        <w:pStyle w:val="Heading3"/>
        <w:pBdr>
          <w:bottom w:val="single" w:sz="4" w:space="1" w:color="auto"/>
        </w:pBdr>
        <w:spacing w:before="0"/>
        <w:rPr>
          <w:rFonts w:ascii="Arial" w:hAnsi="Arial" w:cs="Arial"/>
          <w:color w:val="000000" w:themeColor="text1"/>
          <w:sz w:val="20"/>
          <w:szCs w:val="20"/>
        </w:rPr>
      </w:pPr>
    </w:p>
    <w:p w14:paraId="0B57B052" w14:textId="406FAE9C" w:rsidR="00FE5782" w:rsidRPr="00FE5782" w:rsidRDefault="00FE5782" w:rsidP="00FE5782">
      <w:pPr>
        <w:pStyle w:val="Heading3"/>
        <w:pBdr>
          <w:bottom w:val="single" w:sz="4" w:space="1" w:color="auto"/>
        </w:pBdr>
        <w:spacing w:before="0"/>
        <w:rPr>
          <w:rFonts w:ascii="Arial" w:hAnsi="Arial" w:cs="Arial"/>
          <w:sz w:val="20"/>
          <w:szCs w:val="20"/>
        </w:rPr>
      </w:pPr>
      <w:r>
        <w:rPr>
          <w:rFonts w:ascii="Arial" w:hAnsi="Arial" w:cs="Arial"/>
          <w:sz w:val="20"/>
          <w:szCs w:val="20"/>
        </w:rPr>
        <w:t>LEADERSHIP</w:t>
      </w:r>
    </w:p>
    <w:p w14:paraId="3E13F3C9" w14:textId="77777777" w:rsidR="00FE5782" w:rsidRPr="00FE5782" w:rsidRDefault="00FE5782" w:rsidP="00FE5782">
      <w:pPr>
        <w:ind w:right="-270"/>
        <w:rPr>
          <w:rFonts w:ascii="Arial" w:hAnsi="Arial" w:cs="Arial"/>
          <w:b/>
          <w:sz w:val="20"/>
          <w:szCs w:val="20"/>
        </w:rPr>
      </w:pPr>
    </w:p>
    <w:p w14:paraId="1E7C3020" w14:textId="211D448D" w:rsidR="00FE5782" w:rsidRPr="00FE5782" w:rsidRDefault="00FE5782" w:rsidP="00FE5782">
      <w:pPr>
        <w:tabs>
          <w:tab w:val="left" w:pos="2160"/>
        </w:tabs>
        <w:ind w:right="-270"/>
        <w:rPr>
          <w:rFonts w:ascii="Arial" w:hAnsi="Arial" w:cs="Arial"/>
          <w:b/>
          <w:sz w:val="20"/>
          <w:szCs w:val="20"/>
        </w:rPr>
      </w:pPr>
      <w:r w:rsidRPr="00FE5782">
        <w:rPr>
          <w:rFonts w:ascii="Arial" w:hAnsi="Arial" w:cs="Arial"/>
          <w:b/>
          <w:sz w:val="20"/>
          <w:szCs w:val="20"/>
        </w:rPr>
        <w:t>07/20</w:t>
      </w:r>
      <w:r>
        <w:rPr>
          <w:rFonts w:ascii="Arial" w:hAnsi="Arial" w:cs="Arial"/>
          <w:b/>
          <w:sz w:val="20"/>
          <w:szCs w:val="20"/>
        </w:rPr>
        <w:t>20</w:t>
      </w:r>
      <w:r w:rsidRPr="00FE5782">
        <w:rPr>
          <w:rFonts w:ascii="Arial" w:hAnsi="Arial" w:cs="Arial"/>
          <w:b/>
          <w:sz w:val="20"/>
          <w:szCs w:val="20"/>
        </w:rPr>
        <w:t xml:space="preserve"> –</w:t>
      </w:r>
      <w:r w:rsidRPr="00FE5782">
        <w:rPr>
          <w:rFonts w:ascii="Arial" w:hAnsi="Arial" w:cs="Arial"/>
          <w:b/>
          <w:sz w:val="20"/>
          <w:szCs w:val="20"/>
        </w:rPr>
        <w:tab/>
        <w:t>Director, ADHD &amp; Learning Differences Program</w:t>
      </w:r>
    </w:p>
    <w:p w14:paraId="1DEA08DD" w14:textId="14EB7BC3" w:rsidR="00FE5782" w:rsidRPr="00FE5782" w:rsidRDefault="00FE5782" w:rsidP="00FE5782">
      <w:pPr>
        <w:tabs>
          <w:tab w:val="left" w:pos="1440"/>
        </w:tabs>
        <w:ind w:right="-270"/>
        <w:rPr>
          <w:rFonts w:ascii="Arial" w:hAnsi="Arial" w:cs="Arial"/>
          <w:bCs/>
          <w:sz w:val="20"/>
          <w:szCs w:val="20"/>
        </w:rPr>
      </w:pPr>
      <w:r w:rsidRPr="00FE5782">
        <w:rPr>
          <w:rFonts w:ascii="Arial" w:hAnsi="Arial" w:cs="Arial"/>
          <w:b/>
          <w:sz w:val="20"/>
          <w:szCs w:val="20"/>
        </w:rPr>
        <w:tab/>
      </w:r>
      <w:r w:rsidRPr="00FE5782">
        <w:rPr>
          <w:rFonts w:ascii="Arial" w:hAnsi="Arial" w:cs="Arial"/>
          <w:b/>
          <w:sz w:val="20"/>
          <w:szCs w:val="20"/>
        </w:rPr>
        <w:tab/>
      </w:r>
      <w:r w:rsidRPr="00FE5782">
        <w:rPr>
          <w:rFonts w:ascii="Arial" w:hAnsi="Arial" w:cs="Arial"/>
          <w:bCs/>
          <w:sz w:val="20"/>
          <w:szCs w:val="20"/>
        </w:rPr>
        <w:t>Division of Psychology and Behavioral Health</w:t>
      </w:r>
    </w:p>
    <w:p w14:paraId="7BE93F91" w14:textId="088AF0D4" w:rsidR="00FE5782" w:rsidRPr="00FE5782" w:rsidRDefault="00FE5782" w:rsidP="00FE5782">
      <w:pPr>
        <w:tabs>
          <w:tab w:val="left" w:pos="1440"/>
        </w:tabs>
        <w:ind w:right="-270"/>
        <w:rPr>
          <w:rFonts w:ascii="Arial" w:hAnsi="Arial" w:cs="Arial"/>
          <w:sz w:val="20"/>
          <w:szCs w:val="20"/>
        </w:rPr>
      </w:pPr>
      <w:r w:rsidRPr="00FE5782">
        <w:rPr>
          <w:rFonts w:ascii="Arial" w:hAnsi="Arial" w:cs="Arial"/>
          <w:bCs/>
          <w:sz w:val="20"/>
          <w:szCs w:val="20"/>
        </w:rPr>
        <w:tab/>
      </w:r>
      <w:r w:rsidRPr="00FE5782">
        <w:rPr>
          <w:rFonts w:ascii="Arial" w:hAnsi="Arial" w:cs="Arial"/>
          <w:bCs/>
          <w:sz w:val="20"/>
          <w:szCs w:val="20"/>
        </w:rPr>
        <w:tab/>
        <w:t>Children’s</w:t>
      </w:r>
      <w:r>
        <w:rPr>
          <w:rFonts w:ascii="Arial" w:hAnsi="Arial" w:cs="Arial"/>
          <w:sz w:val="20"/>
          <w:szCs w:val="20"/>
        </w:rPr>
        <w:t xml:space="preserve"> National Hospital</w:t>
      </w:r>
      <w:r w:rsidRPr="00FE5782">
        <w:rPr>
          <w:rFonts w:ascii="Arial" w:hAnsi="Arial" w:cs="Arial"/>
          <w:sz w:val="20"/>
          <w:szCs w:val="20"/>
        </w:rPr>
        <w:t xml:space="preserve"> </w:t>
      </w:r>
    </w:p>
    <w:p w14:paraId="3E389051" w14:textId="77777777" w:rsidR="00FE5782" w:rsidRPr="00FE5782" w:rsidRDefault="00FE5782" w:rsidP="00FE5782">
      <w:pPr>
        <w:ind w:right="-270"/>
        <w:rPr>
          <w:rFonts w:ascii="Arial" w:hAnsi="Arial" w:cs="Arial"/>
          <w:b/>
          <w:sz w:val="20"/>
          <w:szCs w:val="20"/>
        </w:rPr>
      </w:pPr>
    </w:p>
    <w:p w14:paraId="7CAB3812" w14:textId="77777777" w:rsidR="00FE5782" w:rsidRPr="00FE5782" w:rsidRDefault="00FE5782" w:rsidP="00FE5782">
      <w:pPr>
        <w:rPr>
          <w:rFonts w:ascii="Arial" w:hAnsi="Arial" w:cs="Arial"/>
          <w:b/>
          <w:sz w:val="20"/>
          <w:szCs w:val="20"/>
        </w:rPr>
      </w:pPr>
    </w:p>
    <w:p w14:paraId="018D5AF1" w14:textId="2E9F4E4F" w:rsidR="007141EE" w:rsidRPr="00FE5782" w:rsidRDefault="007141EE" w:rsidP="007141EE">
      <w:pPr>
        <w:pStyle w:val="Heading3"/>
        <w:pBdr>
          <w:bottom w:val="single" w:sz="4" w:space="1" w:color="auto"/>
        </w:pBdr>
        <w:spacing w:before="0"/>
        <w:rPr>
          <w:rFonts w:ascii="Arial" w:hAnsi="Arial" w:cs="Arial"/>
          <w:color w:val="000000" w:themeColor="text1"/>
          <w:sz w:val="20"/>
          <w:szCs w:val="20"/>
        </w:rPr>
      </w:pPr>
      <w:r w:rsidRPr="00FE5782">
        <w:rPr>
          <w:rFonts w:ascii="Arial" w:hAnsi="Arial" w:cs="Arial"/>
          <w:color w:val="000000" w:themeColor="text1"/>
          <w:sz w:val="20"/>
          <w:szCs w:val="20"/>
        </w:rPr>
        <w:lastRenderedPageBreak/>
        <w:t xml:space="preserve">GRANTS </w:t>
      </w:r>
    </w:p>
    <w:p w14:paraId="26E6832E" w14:textId="77777777" w:rsidR="007141EE" w:rsidRPr="00FE5782" w:rsidRDefault="007141EE" w:rsidP="007141EE">
      <w:pPr>
        <w:tabs>
          <w:tab w:val="left" w:pos="4320"/>
        </w:tabs>
        <w:rPr>
          <w:rFonts w:ascii="Arial" w:hAnsi="Arial" w:cs="Arial"/>
          <w:bCs/>
          <w:sz w:val="20"/>
          <w:szCs w:val="20"/>
        </w:rPr>
      </w:pPr>
    </w:p>
    <w:p w14:paraId="744334F4" w14:textId="70760CA9" w:rsidR="007141EE" w:rsidRPr="00FE5782" w:rsidRDefault="007141EE" w:rsidP="0061188C">
      <w:pPr>
        <w:tabs>
          <w:tab w:val="left" w:pos="4320"/>
        </w:tabs>
        <w:rPr>
          <w:rFonts w:ascii="Arial" w:hAnsi="Arial" w:cs="Arial"/>
          <w:b/>
          <w:i/>
          <w:iCs/>
          <w:color w:val="000000" w:themeColor="text1"/>
          <w:sz w:val="20"/>
          <w:szCs w:val="20"/>
          <w:u w:val="single"/>
        </w:rPr>
      </w:pPr>
      <w:r w:rsidRPr="00FE5782">
        <w:rPr>
          <w:rFonts w:ascii="Arial" w:hAnsi="Arial" w:cs="Arial"/>
          <w:b/>
          <w:i/>
          <w:iCs/>
          <w:color w:val="000000" w:themeColor="text1"/>
          <w:sz w:val="20"/>
          <w:szCs w:val="20"/>
          <w:u w:val="single"/>
        </w:rPr>
        <w:t>Active Grants</w:t>
      </w:r>
    </w:p>
    <w:p w14:paraId="515377A7" w14:textId="77777777" w:rsidR="007141EE" w:rsidRPr="00FE5782" w:rsidRDefault="007141EE" w:rsidP="007141EE">
      <w:pPr>
        <w:tabs>
          <w:tab w:val="left" w:pos="4320"/>
        </w:tabs>
        <w:rPr>
          <w:rFonts w:ascii="Arial" w:hAnsi="Arial" w:cs="Arial"/>
          <w:b/>
          <w:color w:val="000000" w:themeColor="text1"/>
          <w:sz w:val="20"/>
          <w:szCs w:val="20"/>
        </w:rPr>
      </w:pPr>
    </w:p>
    <w:p w14:paraId="20EBEA98" w14:textId="2323374B" w:rsidR="00563A00" w:rsidRPr="00FE5782" w:rsidRDefault="00563A00" w:rsidP="00563A00">
      <w:pPr>
        <w:rPr>
          <w:rFonts w:ascii="Arial" w:hAnsi="Arial" w:cs="Arial"/>
          <w:b/>
          <w:bCs/>
          <w:sz w:val="20"/>
          <w:szCs w:val="20"/>
        </w:rPr>
      </w:pPr>
      <w:r w:rsidRPr="00FE5782">
        <w:rPr>
          <w:rFonts w:ascii="Arial" w:hAnsi="Arial" w:cs="Arial"/>
          <w:b/>
          <w:sz w:val="20"/>
          <w:szCs w:val="20"/>
        </w:rPr>
        <w:t xml:space="preserve">Institute of Education Sciences (IES)/U.S. Department of </w:t>
      </w:r>
      <w:proofErr w:type="gramStart"/>
      <w:r w:rsidRPr="00FE5782">
        <w:rPr>
          <w:rFonts w:ascii="Arial" w:hAnsi="Arial" w:cs="Arial"/>
          <w:b/>
          <w:sz w:val="20"/>
          <w:szCs w:val="20"/>
        </w:rPr>
        <w:t xml:space="preserve">Education  </w:t>
      </w:r>
      <w:r w:rsidRPr="00FE5782">
        <w:rPr>
          <w:rFonts w:ascii="Arial" w:hAnsi="Arial" w:cs="Arial"/>
          <w:b/>
          <w:sz w:val="20"/>
          <w:szCs w:val="20"/>
        </w:rPr>
        <w:tab/>
      </w:r>
      <w:proofErr w:type="gramEnd"/>
      <w:r w:rsidRPr="00FE5782">
        <w:rPr>
          <w:rFonts w:ascii="Arial" w:hAnsi="Arial" w:cs="Arial"/>
          <w:b/>
          <w:sz w:val="20"/>
          <w:szCs w:val="20"/>
        </w:rPr>
        <w:t xml:space="preserve">   </w:t>
      </w:r>
      <w:r w:rsidRPr="00FE5782">
        <w:rPr>
          <w:rFonts w:ascii="Arial" w:hAnsi="Arial" w:cs="Arial"/>
          <w:bCs/>
          <w:sz w:val="20"/>
          <w:szCs w:val="20"/>
        </w:rPr>
        <w:t>Dvorsky (</w:t>
      </w:r>
      <w:proofErr w:type="gramStart"/>
      <w:r w:rsidRPr="00FE5782">
        <w:rPr>
          <w:rFonts w:ascii="Arial" w:hAnsi="Arial" w:cs="Arial"/>
          <w:bCs/>
          <w:sz w:val="20"/>
          <w:szCs w:val="20"/>
        </w:rPr>
        <w:t xml:space="preserve">PI)   </w:t>
      </w:r>
      <w:proofErr w:type="gramEnd"/>
      <w:r w:rsidRPr="00FE5782">
        <w:rPr>
          <w:rFonts w:ascii="Arial" w:hAnsi="Arial" w:cs="Arial"/>
          <w:bCs/>
          <w:sz w:val="20"/>
          <w:szCs w:val="20"/>
        </w:rPr>
        <w:t xml:space="preserve">      07/01/24 – 06/30/28</w:t>
      </w:r>
    </w:p>
    <w:p w14:paraId="159391AD" w14:textId="4E23B2C8" w:rsidR="00563A00" w:rsidRPr="003D660B" w:rsidRDefault="00563A00" w:rsidP="00563A00">
      <w:pPr>
        <w:rPr>
          <w:rFonts w:ascii="Arial" w:hAnsi="Arial" w:cs="Arial"/>
          <w:b/>
          <w:bCs/>
          <w:sz w:val="20"/>
          <w:szCs w:val="20"/>
        </w:rPr>
      </w:pPr>
      <w:hyperlink r:id="rId17" w:history="1">
        <w:r w:rsidRPr="00FE5782">
          <w:rPr>
            <w:rStyle w:val="Hyperlink"/>
            <w:rFonts w:ascii="Arial" w:hAnsi="Arial" w:cs="Arial"/>
            <w:b/>
            <w:bCs/>
            <w:sz w:val="20"/>
            <w:szCs w:val="20"/>
          </w:rPr>
          <w:t>R324A240155</w:t>
        </w:r>
      </w:hyperlink>
    </w:p>
    <w:p w14:paraId="59486620" w14:textId="77777777" w:rsidR="00563A00" w:rsidRPr="003D660B" w:rsidRDefault="00563A00" w:rsidP="00563A00">
      <w:pPr>
        <w:rPr>
          <w:rFonts w:ascii="Arial" w:hAnsi="Arial" w:cs="Arial"/>
          <w:i/>
          <w:iCs/>
          <w:sz w:val="20"/>
          <w:szCs w:val="20"/>
        </w:rPr>
      </w:pPr>
      <w:r w:rsidRPr="003D660B">
        <w:rPr>
          <w:rFonts w:ascii="Arial" w:hAnsi="Arial" w:cs="Arial"/>
          <w:i/>
          <w:iCs/>
          <w:sz w:val="20"/>
          <w:szCs w:val="20"/>
        </w:rPr>
        <w:t xml:space="preserve">Longitudinal Evaluation of Promotive and Protective Factors for Academic Functioning for Students with ADHD Across the Transition to Middle School </w:t>
      </w:r>
    </w:p>
    <w:p w14:paraId="4982B004" w14:textId="65F14205" w:rsidR="00563A00" w:rsidRPr="003D660B" w:rsidRDefault="00563A00" w:rsidP="00563A00">
      <w:pPr>
        <w:rPr>
          <w:rFonts w:ascii="Arial" w:hAnsi="Arial" w:cs="Arial"/>
          <w:bCs/>
          <w:sz w:val="20"/>
          <w:szCs w:val="20"/>
        </w:rPr>
      </w:pPr>
      <w:r w:rsidRPr="003D660B">
        <w:rPr>
          <w:rFonts w:ascii="Arial" w:hAnsi="Arial" w:cs="Arial"/>
          <w:sz w:val="20"/>
          <w:szCs w:val="20"/>
        </w:rPr>
        <w:t>This study will examine malleable resilience-promoting mechanisms that predict academic and socio-emotional functioning among students with ADHD across the transition to middle school</w:t>
      </w:r>
      <w:r>
        <w:rPr>
          <w:rFonts w:ascii="Arial" w:hAnsi="Arial" w:cs="Arial"/>
          <w:sz w:val="20"/>
          <w:szCs w:val="20"/>
        </w:rPr>
        <w:t xml:space="preserve">. This is a </w:t>
      </w:r>
      <w:r w:rsidRPr="00563A00">
        <w:rPr>
          <w:rFonts w:ascii="Arial" w:hAnsi="Arial" w:cs="Arial"/>
          <w:sz w:val="20"/>
          <w:szCs w:val="20"/>
        </w:rPr>
        <w:t xml:space="preserve">longitudinal multi-method and multi-informant study of </w:t>
      </w:r>
      <w:r w:rsidRPr="00563A00">
        <w:rPr>
          <w:rFonts w:ascii="Arial" w:hAnsi="Arial" w:cs="Arial"/>
          <w:i/>
          <w:iCs/>
          <w:sz w:val="20"/>
          <w:szCs w:val="20"/>
        </w:rPr>
        <w:t>malleable</w:t>
      </w:r>
      <w:r w:rsidRPr="00563A00">
        <w:rPr>
          <w:rFonts w:ascii="Arial" w:hAnsi="Arial" w:cs="Arial"/>
          <w:sz w:val="20"/>
          <w:szCs w:val="20"/>
        </w:rPr>
        <w:t xml:space="preserve"> individual, social, and school-level risk and</w:t>
      </w:r>
      <w:r>
        <w:rPr>
          <w:rFonts w:ascii="Arial" w:hAnsi="Arial" w:cs="Arial"/>
          <w:sz w:val="20"/>
          <w:szCs w:val="20"/>
        </w:rPr>
        <w:t xml:space="preserve"> </w:t>
      </w:r>
      <w:r w:rsidRPr="00563A00">
        <w:rPr>
          <w:rFonts w:ascii="Arial" w:hAnsi="Arial" w:cs="Arial"/>
          <w:sz w:val="20"/>
          <w:szCs w:val="20"/>
        </w:rPr>
        <w:t>resilience mechanisms</w:t>
      </w:r>
      <w:r>
        <w:rPr>
          <w:rFonts w:ascii="Arial" w:hAnsi="Arial" w:cs="Arial"/>
          <w:sz w:val="20"/>
          <w:szCs w:val="20"/>
        </w:rPr>
        <w:t>,</w:t>
      </w:r>
      <w:r w:rsidRPr="00563A00">
        <w:rPr>
          <w:rFonts w:ascii="Arial" w:hAnsi="Arial" w:cs="Arial"/>
          <w:sz w:val="20"/>
          <w:szCs w:val="20"/>
        </w:rPr>
        <w:t xml:space="preserve"> and how these processes differ for boys and girls with ADHD</w:t>
      </w:r>
      <w:r w:rsidRPr="003D660B">
        <w:rPr>
          <w:rFonts w:ascii="Arial" w:hAnsi="Arial" w:cs="Arial"/>
          <w:sz w:val="20"/>
          <w:szCs w:val="20"/>
        </w:rPr>
        <w:t>.</w:t>
      </w:r>
      <w:r>
        <w:rPr>
          <w:rFonts w:ascii="Arial" w:hAnsi="Arial" w:cs="Arial"/>
          <w:sz w:val="20"/>
          <w:szCs w:val="20"/>
        </w:rPr>
        <w:t xml:space="preserve"> Learn more: </w:t>
      </w:r>
      <w:hyperlink r:id="rId18" w:history="1">
        <w:r w:rsidRPr="007E2297">
          <w:rPr>
            <w:rStyle w:val="Hyperlink"/>
            <w:rFonts w:ascii="Arial" w:hAnsi="Arial" w:cs="Arial"/>
            <w:sz w:val="20"/>
            <w:szCs w:val="20"/>
          </w:rPr>
          <w:t>https://studentresilience.org</w:t>
        </w:r>
      </w:hyperlink>
      <w:r>
        <w:rPr>
          <w:rFonts w:ascii="Arial" w:hAnsi="Arial" w:cs="Arial"/>
          <w:sz w:val="20"/>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563A00" w14:paraId="5BB700E0" w14:textId="77777777" w:rsidTr="001A6A1B">
        <w:trPr>
          <w:trHeight w:val="221"/>
        </w:trPr>
        <w:tc>
          <w:tcPr>
            <w:tcW w:w="3356" w:type="dxa"/>
          </w:tcPr>
          <w:p w14:paraId="35A773DA" w14:textId="77777777" w:rsidR="00563A00" w:rsidRDefault="00563A00" w:rsidP="001A6A1B">
            <w:pPr>
              <w:ind w:left="-100"/>
              <w:jc w:val="both"/>
              <w:rPr>
                <w:rFonts w:ascii="Arial" w:hAnsi="Arial" w:cs="Arial"/>
                <w:bCs/>
              </w:rPr>
            </w:pPr>
            <w:r w:rsidRPr="003D660B">
              <w:rPr>
                <w:rFonts w:ascii="Arial" w:hAnsi="Arial" w:cs="Arial"/>
                <w:bCs/>
              </w:rPr>
              <w:t xml:space="preserve">Total Award: </w:t>
            </w:r>
            <w:r w:rsidRPr="003D660B">
              <w:rPr>
                <w:rFonts w:ascii="Arial" w:hAnsi="Arial" w:cs="Arial"/>
              </w:rPr>
              <w:t>$1,</w:t>
            </w:r>
            <w:r>
              <w:rPr>
                <w:rFonts w:ascii="Arial" w:hAnsi="Arial" w:cs="Arial"/>
              </w:rPr>
              <w:t>544</w:t>
            </w:r>
            <w:r w:rsidRPr="003D660B">
              <w:rPr>
                <w:rFonts w:ascii="Arial" w:hAnsi="Arial" w:cs="Arial"/>
              </w:rPr>
              <w:t>,</w:t>
            </w:r>
            <w:r>
              <w:rPr>
                <w:rFonts w:ascii="Arial" w:hAnsi="Arial" w:cs="Arial"/>
              </w:rPr>
              <w:t>979</w:t>
            </w:r>
          </w:p>
        </w:tc>
        <w:tc>
          <w:tcPr>
            <w:tcW w:w="3357" w:type="dxa"/>
          </w:tcPr>
          <w:p w14:paraId="74144956" w14:textId="77777777" w:rsidR="00563A00" w:rsidRDefault="00563A00" w:rsidP="001A6A1B">
            <w:pPr>
              <w:jc w:val="center"/>
              <w:rPr>
                <w:rFonts w:ascii="Arial" w:hAnsi="Arial" w:cs="Arial"/>
                <w:bCs/>
              </w:rPr>
            </w:pPr>
            <w:r w:rsidRPr="003D660B">
              <w:rPr>
                <w:rFonts w:ascii="Arial" w:hAnsi="Arial" w:cs="Arial"/>
                <w:bCs/>
              </w:rPr>
              <w:t>Role: Principal Investigator</w:t>
            </w:r>
          </w:p>
        </w:tc>
        <w:tc>
          <w:tcPr>
            <w:tcW w:w="3357" w:type="dxa"/>
          </w:tcPr>
          <w:p w14:paraId="494E4B99" w14:textId="77777777" w:rsidR="00563A00" w:rsidRDefault="00563A00" w:rsidP="001A6A1B">
            <w:pPr>
              <w:ind w:right="-120"/>
              <w:jc w:val="right"/>
              <w:rPr>
                <w:rFonts w:ascii="Arial" w:hAnsi="Arial" w:cs="Arial"/>
                <w:bCs/>
              </w:rPr>
            </w:pPr>
            <w:r>
              <w:rPr>
                <w:rFonts w:ascii="Arial" w:hAnsi="Arial" w:cs="Arial"/>
                <w:bCs/>
              </w:rPr>
              <w:t xml:space="preserve">   </w:t>
            </w:r>
            <w:r w:rsidRPr="003D660B">
              <w:rPr>
                <w:rFonts w:ascii="Arial" w:hAnsi="Arial" w:cs="Arial"/>
                <w:bCs/>
              </w:rPr>
              <w:t>% Effort: 27%</w:t>
            </w:r>
          </w:p>
        </w:tc>
      </w:tr>
    </w:tbl>
    <w:p w14:paraId="1B336711" w14:textId="77777777" w:rsidR="00563A00" w:rsidRDefault="00563A00" w:rsidP="00563A00">
      <w:pPr>
        <w:rPr>
          <w:rFonts w:ascii="Arial" w:hAnsi="Arial" w:cs="Arial"/>
          <w:b/>
          <w:sz w:val="20"/>
          <w:szCs w:val="20"/>
        </w:rPr>
      </w:pPr>
    </w:p>
    <w:p w14:paraId="7E7FB7C2" w14:textId="3CF9D472" w:rsidR="00563A00" w:rsidRPr="003D660B" w:rsidRDefault="00563A00" w:rsidP="00563A00">
      <w:pPr>
        <w:rPr>
          <w:rFonts w:ascii="Arial" w:hAnsi="Arial" w:cs="Arial"/>
          <w:b/>
          <w:bCs/>
          <w:sz w:val="20"/>
          <w:szCs w:val="20"/>
        </w:rPr>
      </w:pPr>
      <w:r>
        <w:rPr>
          <w:rFonts w:ascii="Arial" w:hAnsi="Arial" w:cs="Arial"/>
          <w:b/>
          <w:sz w:val="20"/>
          <w:szCs w:val="20"/>
        </w:rPr>
        <w:t>Institute of Education Sciences (IES)</w:t>
      </w:r>
      <w:r w:rsidRPr="003D660B">
        <w:rPr>
          <w:rFonts w:ascii="Arial" w:hAnsi="Arial" w:cs="Arial"/>
          <w:b/>
          <w:sz w:val="20"/>
          <w:szCs w:val="20"/>
        </w:rPr>
        <w:t>/</w:t>
      </w:r>
      <w:r>
        <w:rPr>
          <w:rFonts w:ascii="Arial" w:hAnsi="Arial" w:cs="Arial"/>
          <w:b/>
          <w:sz w:val="20"/>
          <w:szCs w:val="20"/>
        </w:rPr>
        <w:t xml:space="preserve">U.S. </w:t>
      </w:r>
      <w:r w:rsidRPr="003D660B">
        <w:rPr>
          <w:rFonts w:ascii="Arial" w:hAnsi="Arial" w:cs="Arial"/>
          <w:b/>
          <w:sz w:val="20"/>
          <w:szCs w:val="20"/>
        </w:rPr>
        <w:t xml:space="preserve">Department of </w:t>
      </w:r>
      <w:proofErr w:type="gramStart"/>
      <w:r w:rsidRPr="003D660B">
        <w:rPr>
          <w:rFonts w:ascii="Arial" w:hAnsi="Arial" w:cs="Arial"/>
          <w:b/>
          <w:sz w:val="20"/>
          <w:szCs w:val="20"/>
        </w:rPr>
        <w:t>Education</w:t>
      </w:r>
      <w:r>
        <w:rPr>
          <w:rFonts w:ascii="Arial" w:hAnsi="Arial" w:cs="Arial"/>
          <w:b/>
          <w:sz w:val="20"/>
          <w:szCs w:val="20"/>
        </w:rPr>
        <w:t xml:space="preserve">  </w:t>
      </w:r>
      <w:r>
        <w:rPr>
          <w:rFonts w:ascii="Arial" w:hAnsi="Arial" w:cs="Arial"/>
          <w:b/>
          <w:sz w:val="20"/>
          <w:szCs w:val="20"/>
        </w:rPr>
        <w:tab/>
      </w:r>
      <w:proofErr w:type="gramEnd"/>
      <w:r>
        <w:rPr>
          <w:rFonts w:ascii="Arial" w:hAnsi="Arial" w:cs="Arial"/>
          <w:b/>
          <w:sz w:val="20"/>
          <w:szCs w:val="20"/>
        </w:rPr>
        <w:t xml:space="preserve">  </w:t>
      </w:r>
      <w:r>
        <w:rPr>
          <w:rFonts w:ascii="Arial" w:hAnsi="Arial" w:cs="Arial"/>
          <w:bCs/>
          <w:sz w:val="20"/>
          <w:szCs w:val="20"/>
        </w:rPr>
        <w:t>Sibley</w:t>
      </w:r>
      <w:r w:rsidRPr="004B569E">
        <w:rPr>
          <w:rFonts w:ascii="Arial" w:hAnsi="Arial" w:cs="Arial"/>
          <w:bCs/>
          <w:sz w:val="20"/>
          <w:szCs w:val="20"/>
        </w:rPr>
        <w:t xml:space="preserve"> (</w:t>
      </w:r>
      <w:proofErr w:type="gramStart"/>
      <w:r w:rsidRPr="004B569E">
        <w:rPr>
          <w:rFonts w:ascii="Arial" w:hAnsi="Arial" w:cs="Arial"/>
          <w:bCs/>
          <w:sz w:val="20"/>
          <w:szCs w:val="20"/>
        </w:rPr>
        <w:t>PI)</w:t>
      </w:r>
      <w:r>
        <w:rPr>
          <w:rFonts w:ascii="Arial" w:hAnsi="Arial" w:cs="Arial"/>
          <w:bCs/>
          <w:sz w:val="20"/>
          <w:szCs w:val="20"/>
        </w:rPr>
        <w:t xml:space="preserve">   </w:t>
      </w:r>
      <w:proofErr w:type="gramEnd"/>
      <w:r>
        <w:rPr>
          <w:rFonts w:ascii="Arial" w:hAnsi="Arial" w:cs="Arial"/>
          <w:bCs/>
          <w:sz w:val="20"/>
          <w:szCs w:val="20"/>
        </w:rPr>
        <w:t xml:space="preserve">           </w:t>
      </w:r>
      <w:r w:rsidRPr="004B569E">
        <w:rPr>
          <w:rFonts w:ascii="Arial" w:hAnsi="Arial" w:cs="Arial"/>
          <w:bCs/>
          <w:sz w:val="20"/>
          <w:szCs w:val="20"/>
        </w:rPr>
        <w:t>07/01/24</w:t>
      </w:r>
      <w:r>
        <w:rPr>
          <w:rFonts w:ascii="Arial" w:hAnsi="Arial" w:cs="Arial"/>
          <w:bCs/>
          <w:sz w:val="20"/>
          <w:szCs w:val="20"/>
        </w:rPr>
        <w:t xml:space="preserve"> – </w:t>
      </w:r>
      <w:r w:rsidRPr="004B569E">
        <w:rPr>
          <w:rFonts w:ascii="Arial" w:hAnsi="Arial" w:cs="Arial"/>
          <w:bCs/>
          <w:sz w:val="20"/>
          <w:szCs w:val="20"/>
        </w:rPr>
        <w:t>06/30/2</w:t>
      </w:r>
      <w:r>
        <w:rPr>
          <w:rFonts w:ascii="Arial" w:hAnsi="Arial" w:cs="Arial"/>
          <w:bCs/>
          <w:sz w:val="20"/>
          <w:szCs w:val="20"/>
        </w:rPr>
        <w:t>7</w:t>
      </w:r>
    </w:p>
    <w:p w14:paraId="04B98CB5" w14:textId="4D8FA8D9" w:rsidR="00563A00" w:rsidRPr="003D660B" w:rsidRDefault="00563A00" w:rsidP="00563A00">
      <w:pPr>
        <w:rPr>
          <w:rFonts w:ascii="Arial" w:hAnsi="Arial" w:cs="Arial"/>
          <w:b/>
          <w:bCs/>
          <w:sz w:val="20"/>
          <w:szCs w:val="20"/>
        </w:rPr>
      </w:pPr>
      <w:hyperlink r:id="rId19" w:history="1">
        <w:r w:rsidRPr="00563A00">
          <w:rPr>
            <w:rStyle w:val="Hyperlink"/>
            <w:rFonts w:ascii="Arial" w:hAnsi="Arial" w:cs="Arial"/>
            <w:b/>
            <w:bCs/>
            <w:sz w:val="20"/>
            <w:szCs w:val="20"/>
          </w:rPr>
          <w:t>R305A240106</w:t>
        </w:r>
      </w:hyperlink>
    </w:p>
    <w:p w14:paraId="5D57BF90" w14:textId="77777777" w:rsidR="00563A00" w:rsidRPr="003D660B" w:rsidRDefault="00563A00" w:rsidP="00563A00">
      <w:pPr>
        <w:rPr>
          <w:rFonts w:ascii="Arial" w:hAnsi="Arial" w:cs="Arial"/>
          <w:i/>
          <w:iCs/>
          <w:sz w:val="20"/>
          <w:szCs w:val="20"/>
        </w:rPr>
      </w:pPr>
      <w:r w:rsidRPr="00DB1E1E">
        <w:rPr>
          <w:rFonts w:ascii="Arial" w:hAnsi="Arial" w:cs="Arial"/>
          <w:i/>
          <w:iCs/>
          <w:sz w:val="20"/>
          <w:szCs w:val="20"/>
        </w:rPr>
        <w:t>Updating School-</w:t>
      </w:r>
      <w:r w:rsidRPr="003D660B">
        <w:rPr>
          <w:rFonts w:ascii="Arial" w:hAnsi="Arial" w:cs="Arial"/>
          <w:i/>
          <w:iCs/>
          <w:sz w:val="20"/>
          <w:szCs w:val="20"/>
        </w:rPr>
        <w:t xml:space="preserve">Based Measurement of Organization, Time Management, and Planning Skills for the Modern Secondary Classroom </w:t>
      </w:r>
    </w:p>
    <w:p w14:paraId="0A5CDFEA" w14:textId="77777777" w:rsidR="00563A00" w:rsidRPr="003D660B" w:rsidRDefault="00563A00" w:rsidP="00563A00">
      <w:pPr>
        <w:rPr>
          <w:rFonts w:ascii="Arial" w:hAnsi="Arial" w:cs="Arial"/>
          <w:sz w:val="20"/>
          <w:szCs w:val="20"/>
        </w:rPr>
      </w:pPr>
      <w:r w:rsidRPr="003D660B">
        <w:rPr>
          <w:rFonts w:ascii="Arial" w:hAnsi="Arial" w:cs="Arial"/>
          <w:sz w:val="20"/>
          <w:szCs w:val="20"/>
        </w:rPr>
        <w:t>This measurement study will develop and validate the Student Planning, Organization, and Time Management Scale (SPOTS), a multi-informant tool for measuring organization, time management, and planning abilities and behaviors for use in secondary school settings.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563A00" w14:paraId="68677C3A" w14:textId="77777777" w:rsidTr="001A6A1B">
        <w:trPr>
          <w:trHeight w:val="221"/>
        </w:trPr>
        <w:tc>
          <w:tcPr>
            <w:tcW w:w="3356" w:type="dxa"/>
          </w:tcPr>
          <w:p w14:paraId="2806DD5D" w14:textId="77777777" w:rsidR="00563A00" w:rsidRDefault="00563A00" w:rsidP="001A6A1B">
            <w:pPr>
              <w:ind w:left="-100"/>
              <w:jc w:val="both"/>
              <w:rPr>
                <w:rFonts w:ascii="Arial" w:hAnsi="Arial" w:cs="Arial"/>
                <w:bCs/>
              </w:rPr>
            </w:pPr>
            <w:r w:rsidRPr="003D660B">
              <w:rPr>
                <w:rFonts w:ascii="Arial" w:hAnsi="Arial" w:cs="Arial"/>
                <w:bCs/>
              </w:rPr>
              <w:t xml:space="preserve">Total Award: </w:t>
            </w:r>
            <w:r w:rsidRPr="003D660B">
              <w:rPr>
                <w:rFonts w:ascii="Arial" w:hAnsi="Arial" w:cs="Arial"/>
              </w:rPr>
              <w:t>$1,</w:t>
            </w:r>
            <w:r>
              <w:rPr>
                <w:rFonts w:ascii="Arial" w:hAnsi="Arial" w:cs="Arial"/>
              </w:rPr>
              <w:t>781</w:t>
            </w:r>
            <w:r w:rsidRPr="003D660B">
              <w:rPr>
                <w:rFonts w:ascii="Arial" w:hAnsi="Arial" w:cs="Arial"/>
              </w:rPr>
              <w:t>,</w:t>
            </w:r>
            <w:r>
              <w:rPr>
                <w:rFonts w:ascii="Arial" w:hAnsi="Arial" w:cs="Arial"/>
              </w:rPr>
              <w:t>903</w:t>
            </w:r>
          </w:p>
        </w:tc>
        <w:tc>
          <w:tcPr>
            <w:tcW w:w="3357" w:type="dxa"/>
            <w:vAlign w:val="center"/>
          </w:tcPr>
          <w:p w14:paraId="2A670BF5" w14:textId="77777777" w:rsidR="00563A00" w:rsidRDefault="00563A00" w:rsidP="001A6A1B">
            <w:pPr>
              <w:jc w:val="center"/>
              <w:rPr>
                <w:rFonts w:ascii="Arial" w:hAnsi="Arial" w:cs="Arial"/>
                <w:bCs/>
              </w:rPr>
            </w:pPr>
            <w:r w:rsidRPr="003D660B">
              <w:rPr>
                <w:rFonts w:ascii="Arial" w:hAnsi="Arial" w:cs="Arial"/>
                <w:bCs/>
              </w:rPr>
              <w:t xml:space="preserve">Role: </w:t>
            </w:r>
            <w:r>
              <w:rPr>
                <w:rFonts w:ascii="Arial" w:hAnsi="Arial" w:cs="Arial"/>
                <w:bCs/>
              </w:rPr>
              <w:t>Co-</w:t>
            </w:r>
            <w:r w:rsidRPr="003D660B">
              <w:rPr>
                <w:rFonts w:ascii="Arial" w:hAnsi="Arial" w:cs="Arial"/>
                <w:bCs/>
              </w:rPr>
              <w:t>Principal Investigator</w:t>
            </w:r>
          </w:p>
        </w:tc>
        <w:tc>
          <w:tcPr>
            <w:tcW w:w="3357" w:type="dxa"/>
          </w:tcPr>
          <w:p w14:paraId="4E42814E" w14:textId="77777777" w:rsidR="00563A00" w:rsidRDefault="00563A00" w:rsidP="001A6A1B">
            <w:pPr>
              <w:ind w:right="-120"/>
              <w:jc w:val="right"/>
              <w:rPr>
                <w:rFonts w:ascii="Arial" w:hAnsi="Arial" w:cs="Arial"/>
                <w:bCs/>
              </w:rPr>
            </w:pPr>
            <w:r>
              <w:rPr>
                <w:rFonts w:ascii="Arial" w:hAnsi="Arial" w:cs="Arial"/>
                <w:bCs/>
              </w:rPr>
              <w:t xml:space="preserve">   </w:t>
            </w:r>
            <w:r w:rsidRPr="003D660B">
              <w:rPr>
                <w:rFonts w:ascii="Arial" w:hAnsi="Arial" w:cs="Arial"/>
                <w:bCs/>
              </w:rPr>
              <w:t>% Effort: 2</w:t>
            </w:r>
            <w:r>
              <w:rPr>
                <w:rFonts w:ascii="Arial" w:hAnsi="Arial" w:cs="Arial"/>
                <w:bCs/>
              </w:rPr>
              <w:t>0</w:t>
            </w:r>
            <w:r w:rsidRPr="003D660B">
              <w:rPr>
                <w:rFonts w:ascii="Arial" w:hAnsi="Arial" w:cs="Arial"/>
                <w:bCs/>
              </w:rPr>
              <w:t>%</w:t>
            </w:r>
          </w:p>
        </w:tc>
      </w:tr>
    </w:tbl>
    <w:p w14:paraId="30447E84" w14:textId="77777777" w:rsidR="00563A00" w:rsidRDefault="00563A00" w:rsidP="007141EE">
      <w:pPr>
        <w:tabs>
          <w:tab w:val="left" w:pos="4320"/>
        </w:tabs>
        <w:rPr>
          <w:rStyle w:val="Hyperlink"/>
          <w:rFonts w:ascii="Arial" w:hAnsi="Arial" w:cs="Arial"/>
          <w:b/>
          <w:color w:val="000000" w:themeColor="text1"/>
          <w:sz w:val="20"/>
          <w:szCs w:val="20"/>
          <w:u w:val="none"/>
        </w:rPr>
      </w:pPr>
    </w:p>
    <w:p w14:paraId="0A221F68" w14:textId="5B42437E" w:rsidR="007141EE" w:rsidRPr="004B569E" w:rsidRDefault="007141EE" w:rsidP="007141EE">
      <w:pPr>
        <w:tabs>
          <w:tab w:val="left" w:pos="4320"/>
        </w:tabs>
        <w:rPr>
          <w:rFonts w:ascii="Arial" w:hAnsi="Arial" w:cs="Arial"/>
          <w:bCs/>
          <w:color w:val="000000" w:themeColor="text1"/>
          <w:sz w:val="20"/>
          <w:szCs w:val="20"/>
        </w:rPr>
      </w:pPr>
      <w:r w:rsidRPr="004B569E">
        <w:rPr>
          <w:rStyle w:val="Hyperlink"/>
          <w:rFonts w:ascii="Arial" w:hAnsi="Arial" w:cs="Arial"/>
          <w:b/>
          <w:color w:val="000000" w:themeColor="text1"/>
          <w:sz w:val="20"/>
          <w:szCs w:val="20"/>
          <w:u w:val="none"/>
        </w:rPr>
        <w:t>NIH/NIMH</w:t>
      </w:r>
      <w:r w:rsidRPr="004B569E">
        <w:rPr>
          <w:b/>
          <w:sz w:val="20"/>
          <w:szCs w:val="20"/>
        </w:rPr>
        <w:t xml:space="preserve"> </w:t>
      </w:r>
      <w:r w:rsidRPr="004B569E">
        <w:rPr>
          <w:rFonts w:ascii="Arial" w:hAnsi="Arial" w:cs="Arial"/>
          <w:b/>
          <w:sz w:val="20"/>
          <w:szCs w:val="20"/>
        </w:rPr>
        <w:t>K23 MH122839</w:t>
      </w:r>
      <w:r w:rsidRPr="004B569E">
        <w:rPr>
          <w:rFonts w:ascii="Arial" w:hAnsi="Arial" w:cs="Arial"/>
          <w:b/>
          <w:color w:val="000000" w:themeColor="text1"/>
          <w:sz w:val="20"/>
          <w:szCs w:val="20"/>
        </w:rPr>
        <w:tab/>
      </w:r>
      <w:r w:rsidRPr="004B569E">
        <w:rPr>
          <w:rFonts w:ascii="Arial" w:hAnsi="Arial" w:cs="Arial"/>
          <w:bCs/>
          <w:color w:val="000000" w:themeColor="text1"/>
          <w:sz w:val="20"/>
          <w:szCs w:val="20"/>
        </w:rPr>
        <w:t>Dvorsky (PI)</w:t>
      </w:r>
      <w:r w:rsidRPr="004B569E">
        <w:rPr>
          <w:rFonts w:ascii="Arial" w:hAnsi="Arial" w:cs="Arial"/>
          <w:bCs/>
          <w:color w:val="000000" w:themeColor="text1"/>
          <w:sz w:val="20"/>
          <w:szCs w:val="20"/>
        </w:rPr>
        <w:tab/>
      </w:r>
      <w:r w:rsidRPr="004B569E">
        <w:rPr>
          <w:rFonts w:ascii="Arial" w:hAnsi="Arial" w:cs="Arial"/>
          <w:bCs/>
          <w:color w:val="000000" w:themeColor="text1"/>
          <w:sz w:val="20"/>
          <w:szCs w:val="20"/>
        </w:rPr>
        <w:tab/>
      </w:r>
      <w:r w:rsidRPr="004B569E">
        <w:rPr>
          <w:rFonts w:ascii="Arial" w:hAnsi="Arial" w:cs="Arial"/>
          <w:bCs/>
          <w:color w:val="000000" w:themeColor="text1"/>
          <w:sz w:val="20"/>
          <w:szCs w:val="20"/>
        </w:rPr>
        <w:tab/>
      </w:r>
      <w:r w:rsidR="00D665BE">
        <w:rPr>
          <w:rFonts w:ascii="Arial" w:hAnsi="Arial" w:cs="Arial"/>
          <w:bCs/>
          <w:color w:val="000000" w:themeColor="text1"/>
          <w:sz w:val="20"/>
          <w:szCs w:val="20"/>
        </w:rPr>
        <w:t xml:space="preserve">           </w:t>
      </w:r>
      <w:r w:rsidRPr="004B569E">
        <w:rPr>
          <w:rFonts w:ascii="Arial" w:hAnsi="Arial" w:cs="Arial"/>
          <w:bCs/>
          <w:color w:val="000000" w:themeColor="text1"/>
          <w:sz w:val="20"/>
          <w:szCs w:val="20"/>
        </w:rPr>
        <w:t>11/15/20-11/14/2</w:t>
      </w:r>
      <w:r w:rsidR="00D665BE">
        <w:rPr>
          <w:rFonts w:ascii="Arial" w:hAnsi="Arial" w:cs="Arial"/>
          <w:bCs/>
          <w:color w:val="000000" w:themeColor="text1"/>
          <w:sz w:val="20"/>
          <w:szCs w:val="20"/>
        </w:rPr>
        <w:t>5 (NCE)</w:t>
      </w:r>
    </w:p>
    <w:p w14:paraId="5A1B952C" w14:textId="1FDF2208" w:rsidR="007141EE" w:rsidRPr="004B569E" w:rsidRDefault="007141EE" w:rsidP="007141EE">
      <w:pPr>
        <w:tabs>
          <w:tab w:val="left" w:pos="4320"/>
        </w:tabs>
        <w:rPr>
          <w:rFonts w:ascii="Arial" w:hAnsi="Arial" w:cs="Arial"/>
          <w:bCs/>
          <w:i/>
          <w:iCs/>
          <w:color w:val="000000" w:themeColor="text1"/>
          <w:sz w:val="20"/>
          <w:szCs w:val="20"/>
        </w:rPr>
      </w:pPr>
      <w:hyperlink r:id="rId20" w:history="1">
        <w:r w:rsidRPr="004B569E">
          <w:rPr>
            <w:rStyle w:val="Hyperlink"/>
            <w:rFonts w:ascii="Arial" w:hAnsi="Arial" w:cs="Arial"/>
            <w:bCs/>
            <w:i/>
            <w:iCs/>
            <w:color w:val="000000" w:themeColor="text1"/>
            <w:sz w:val="20"/>
            <w:szCs w:val="20"/>
            <w:u w:val="none"/>
          </w:rPr>
          <w:t>Leveraging Technology to Promote Skill Utilization and Enhance Treatment Outcomes in Young Adolescents with ADHD</w:t>
        </w:r>
      </w:hyperlink>
      <w:r w:rsidRPr="004B569E">
        <w:rPr>
          <w:rFonts w:ascii="Arial" w:hAnsi="Arial" w:cs="Arial"/>
          <w:bCs/>
          <w:i/>
          <w:iCs/>
          <w:color w:val="000000" w:themeColor="text1"/>
          <w:sz w:val="20"/>
          <w:szCs w:val="20"/>
        </w:rPr>
        <w:t xml:space="preserve"> </w:t>
      </w:r>
    </w:p>
    <w:p w14:paraId="157ACA6D" w14:textId="77777777" w:rsidR="00D701DA" w:rsidRPr="004B569E" w:rsidRDefault="007141EE" w:rsidP="007141EE">
      <w:pPr>
        <w:rPr>
          <w:rFonts w:ascii="Arial" w:hAnsi="Arial" w:cs="Arial"/>
          <w:bCs/>
          <w:sz w:val="20"/>
          <w:szCs w:val="20"/>
        </w:rPr>
      </w:pPr>
      <w:r w:rsidRPr="004B569E">
        <w:rPr>
          <w:rFonts w:ascii="Arial" w:hAnsi="Arial" w:cs="Arial"/>
          <w:bCs/>
          <w:color w:val="000000" w:themeColor="text1"/>
          <w:sz w:val="20"/>
          <w:szCs w:val="20"/>
        </w:rPr>
        <w:t xml:space="preserve">This study leverages novel mobile </w:t>
      </w:r>
      <w:r w:rsidRPr="004B569E">
        <w:rPr>
          <w:rFonts w:ascii="Arial" w:hAnsi="Arial" w:cs="Arial"/>
          <w:bCs/>
          <w:sz w:val="20"/>
          <w:szCs w:val="20"/>
        </w:rPr>
        <w:t xml:space="preserve">technology, </w:t>
      </w:r>
      <w:hyperlink r:id="rId21" w:history="1">
        <w:r w:rsidRPr="004B569E">
          <w:rPr>
            <w:rStyle w:val="Hyperlink"/>
            <w:rFonts w:ascii="Arial" w:hAnsi="Arial" w:cs="Arial"/>
            <w:bCs/>
            <w:i/>
            <w:iCs/>
            <w:sz w:val="20"/>
            <w:szCs w:val="20"/>
          </w:rPr>
          <w:t>Advanced Tools for Organization Management (ATOM),</w:t>
        </w:r>
      </w:hyperlink>
      <w:r w:rsidRPr="004B569E">
        <w:rPr>
          <w:rFonts w:ascii="Arial" w:hAnsi="Arial" w:cs="Arial"/>
          <w:bCs/>
          <w:sz w:val="20"/>
          <w:szCs w:val="20"/>
        </w:rPr>
        <w:t xml:space="preserve"> applied as an adjunct to a school-based organizational/time management skills intervention, to enhance real time skills utilization and promote sustained improvement for adolescents with ADHD. This work will provide valuable data toward understanding how technology can optimize adolescent engagement and improve treatment response, which has the potential to critically inform treatment research. </w:t>
      </w:r>
    </w:p>
    <w:p w14:paraId="48B3169A" w14:textId="000F1DAB" w:rsidR="00D701DA" w:rsidRPr="00E129A3" w:rsidRDefault="007141EE" w:rsidP="00E129A3">
      <w:pPr>
        <w:rPr>
          <w:rFonts w:ascii="Arial" w:hAnsi="Arial" w:cs="Arial"/>
          <w:bCs/>
          <w:sz w:val="20"/>
          <w:szCs w:val="20"/>
        </w:rPr>
      </w:pPr>
      <w:r w:rsidRPr="004B569E">
        <w:rPr>
          <w:rFonts w:ascii="Arial" w:hAnsi="Arial" w:cs="Arial"/>
          <w:bCs/>
          <w:sz w:val="20"/>
          <w:szCs w:val="20"/>
        </w:rPr>
        <w:t xml:space="preserve">Total </w:t>
      </w:r>
      <w:r w:rsidR="00D701DA" w:rsidRPr="004B569E">
        <w:rPr>
          <w:rFonts w:ascii="Arial" w:hAnsi="Arial" w:cs="Arial"/>
          <w:bCs/>
          <w:sz w:val="20"/>
          <w:szCs w:val="20"/>
        </w:rPr>
        <w:t>Award</w:t>
      </w:r>
      <w:r w:rsidRPr="004B569E">
        <w:rPr>
          <w:rFonts w:ascii="Arial" w:hAnsi="Arial" w:cs="Arial"/>
          <w:bCs/>
          <w:sz w:val="20"/>
          <w:szCs w:val="20"/>
        </w:rPr>
        <w:t>: $796,392</w:t>
      </w:r>
      <w:r w:rsidR="00D701DA" w:rsidRPr="004B569E">
        <w:rPr>
          <w:rFonts w:ascii="Arial" w:hAnsi="Arial" w:cs="Arial"/>
          <w:bCs/>
          <w:sz w:val="20"/>
          <w:szCs w:val="20"/>
        </w:rPr>
        <w:tab/>
      </w:r>
      <w:r w:rsidR="00D701DA" w:rsidRPr="004B569E">
        <w:rPr>
          <w:rFonts w:ascii="Arial" w:hAnsi="Arial" w:cs="Arial"/>
          <w:bCs/>
          <w:sz w:val="20"/>
          <w:szCs w:val="20"/>
        </w:rPr>
        <w:tab/>
      </w:r>
      <w:r w:rsidR="00D701DA" w:rsidRPr="004B569E">
        <w:rPr>
          <w:rFonts w:ascii="Arial" w:hAnsi="Arial" w:cs="Arial"/>
          <w:bCs/>
          <w:sz w:val="20"/>
          <w:szCs w:val="20"/>
        </w:rPr>
        <w:tab/>
      </w:r>
      <w:r w:rsidR="00D701DA" w:rsidRPr="004B569E">
        <w:rPr>
          <w:rFonts w:ascii="Arial" w:hAnsi="Arial" w:cs="Arial"/>
          <w:bCs/>
          <w:sz w:val="20"/>
          <w:szCs w:val="20"/>
        </w:rPr>
        <w:tab/>
      </w:r>
      <w:r w:rsidRPr="004B569E">
        <w:rPr>
          <w:rFonts w:ascii="Arial" w:hAnsi="Arial" w:cs="Arial"/>
          <w:bCs/>
          <w:sz w:val="20"/>
          <w:szCs w:val="20"/>
        </w:rPr>
        <w:t xml:space="preserve">Role: Principal Investigator      </w:t>
      </w:r>
      <w:r w:rsidR="00D701DA" w:rsidRPr="004B569E">
        <w:rPr>
          <w:rFonts w:ascii="Arial" w:hAnsi="Arial" w:cs="Arial"/>
          <w:bCs/>
          <w:sz w:val="20"/>
          <w:szCs w:val="20"/>
        </w:rPr>
        <w:tab/>
      </w:r>
      <w:r w:rsidR="002C4A5F" w:rsidRPr="004B569E">
        <w:rPr>
          <w:rFonts w:ascii="Arial" w:hAnsi="Arial" w:cs="Arial"/>
          <w:bCs/>
          <w:sz w:val="20"/>
          <w:szCs w:val="20"/>
        </w:rPr>
        <w:tab/>
      </w:r>
      <w:r w:rsidRPr="004B569E">
        <w:rPr>
          <w:rFonts w:ascii="Arial" w:hAnsi="Arial" w:cs="Arial"/>
          <w:bCs/>
          <w:sz w:val="20"/>
          <w:szCs w:val="20"/>
        </w:rPr>
        <w:t xml:space="preserve">% Effort: 85%                        </w:t>
      </w:r>
    </w:p>
    <w:p w14:paraId="7C37B16A" w14:textId="5D98B8F6" w:rsidR="003276CA" w:rsidRPr="004B569E" w:rsidRDefault="003276CA" w:rsidP="003276CA">
      <w:pPr>
        <w:tabs>
          <w:tab w:val="left" w:pos="4320"/>
        </w:tabs>
        <w:rPr>
          <w:rFonts w:ascii="Arial" w:hAnsi="Arial" w:cs="Arial"/>
          <w:bCs/>
          <w:sz w:val="20"/>
          <w:szCs w:val="20"/>
        </w:rPr>
      </w:pPr>
    </w:p>
    <w:p w14:paraId="3D8A1069" w14:textId="1D550C0F" w:rsidR="003276CA" w:rsidRPr="004B569E" w:rsidRDefault="003276CA" w:rsidP="003276CA">
      <w:pPr>
        <w:tabs>
          <w:tab w:val="left" w:pos="4320"/>
        </w:tabs>
        <w:rPr>
          <w:rFonts w:ascii="Arial" w:hAnsi="Arial" w:cs="Arial"/>
          <w:sz w:val="20"/>
          <w:szCs w:val="20"/>
        </w:rPr>
      </w:pPr>
      <w:r w:rsidRPr="004B569E">
        <w:rPr>
          <w:rFonts w:ascii="Arial" w:hAnsi="Arial" w:cs="Arial"/>
          <w:b/>
          <w:bCs/>
          <w:sz w:val="20"/>
          <w:szCs w:val="20"/>
        </w:rPr>
        <w:t>Children’s National Division of Psychology Pilot</w:t>
      </w:r>
      <w:r w:rsidRPr="004B569E">
        <w:rPr>
          <w:rFonts w:ascii="Arial" w:hAnsi="Arial" w:cs="Arial"/>
          <w:b/>
          <w:bCs/>
          <w:sz w:val="20"/>
          <w:szCs w:val="20"/>
        </w:rPr>
        <w:tab/>
        <w:t xml:space="preserve">       </w:t>
      </w:r>
      <w:r w:rsidRPr="004B569E">
        <w:rPr>
          <w:rFonts w:ascii="Arial" w:hAnsi="Arial" w:cs="Arial"/>
          <w:sz w:val="20"/>
          <w:szCs w:val="20"/>
        </w:rPr>
        <w:t>Shi (PI) &amp;</w:t>
      </w:r>
      <w:r w:rsidRPr="004B569E">
        <w:rPr>
          <w:rFonts w:ascii="Arial" w:hAnsi="Arial" w:cs="Arial"/>
          <w:b/>
          <w:bCs/>
          <w:sz w:val="20"/>
          <w:szCs w:val="20"/>
        </w:rPr>
        <w:t xml:space="preserve"> </w:t>
      </w:r>
      <w:r w:rsidRPr="004B569E">
        <w:rPr>
          <w:rFonts w:ascii="Arial" w:hAnsi="Arial" w:cs="Arial"/>
          <w:sz w:val="20"/>
          <w:szCs w:val="20"/>
        </w:rPr>
        <w:t xml:space="preserve">Dvorsky (Co-PI) </w:t>
      </w:r>
      <w:r w:rsidRPr="004B569E">
        <w:rPr>
          <w:rFonts w:ascii="Arial" w:hAnsi="Arial" w:cs="Arial"/>
          <w:sz w:val="20"/>
          <w:szCs w:val="20"/>
        </w:rPr>
        <w:tab/>
        <w:t xml:space="preserve">        </w:t>
      </w:r>
      <w:r w:rsidR="00563A00">
        <w:rPr>
          <w:rFonts w:ascii="Arial" w:hAnsi="Arial" w:cs="Arial"/>
          <w:bCs/>
          <w:color w:val="000000" w:themeColor="text1"/>
          <w:sz w:val="20"/>
          <w:szCs w:val="20"/>
        </w:rPr>
        <w:t>12/1</w:t>
      </w:r>
      <w:r w:rsidRPr="004B569E">
        <w:rPr>
          <w:rFonts w:ascii="Arial" w:hAnsi="Arial" w:cs="Arial"/>
          <w:bCs/>
          <w:color w:val="000000" w:themeColor="text1"/>
          <w:sz w:val="20"/>
          <w:szCs w:val="20"/>
        </w:rPr>
        <w:t>/2</w:t>
      </w:r>
      <w:r w:rsidR="00563A00">
        <w:rPr>
          <w:rFonts w:ascii="Arial" w:hAnsi="Arial" w:cs="Arial"/>
          <w:bCs/>
          <w:color w:val="000000" w:themeColor="text1"/>
          <w:sz w:val="20"/>
          <w:szCs w:val="20"/>
        </w:rPr>
        <w:t>4</w:t>
      </w:r>
      <w:r w:rsidRPr="004B569E">
        <w:rPr>
          <w:rFonts w:ascii="Arial" w:hAnsi="Arial" w:cs="Arial"/>
          <w:bCs/>
          <w:color w:val="000000" w:themeColor="text1"/>
          <w:sz w:val="20"/>
          <w:szCs w:val="20"/>
        </w:rPr>
        <w:t>-</w:t>
      </w:r>
      <w:r w:rsidR="00563A00">
        <w:rPr>
          <w:rFonts w:ascii="Arial" w:hAnsi="Arial" w:cs="Arial"/>
          <w:bCs/>
          <w:color w:val="000000" w:themeColor="text1"/>
          <w:sz w:val="20"/>
          <w:szCs w:val="20"/>
        </w:rPr>
        <w:t>11</w:t>
      </w:r>
      <w:r w:rsidRPr="004B569E">
        <w:rPr>
          <w:rFonts w:ascii="Arial" w:hAnsi="Arial" w:cs="Arial"/>
          <w:bCs/>
          <w:color w:val="000000" w:themeColor="text1"/>
          <w:sz w:val="20"/>
          <w:szCs w:val="20"/>
        </w:rPr>
        <w:t>/30/24</w:t>
      </w:r>
    </w:p>
    <w:p w14:paraId="30F24446" w14:textId="7F35A356" w:rsidR="00D701DA" w:rsidRPr="004B569E" w:rsidRDefault="003276CA" w:rsidP="003276CA">
      <w:pPr>
        <w:tabs>
          <w:tab w:val="left" w:pos="4320"/>
        </w:tabs>
        <w:rPr>
          <w:rFonts w:ascii="Arial" w:hAnsi="Arial" w:cs="Arial"/>
          <w:i/>
          <w:iCs/>
          <w:sz w:val="20"/>
          <w:szCs w:val="20"/>
        </w:rPr>
      </w:pPr>
      <w:r w:rsidRPr="004B569E">
        <w:rPr>
          <w:rFonts w:ascii="Arial" w:hAnsi="Arial" w:cs="Arial"/>
          <w:i/>
          <w:iCs/>
          <w:sz w:val="20"/>
          <w:szCs w:val="20"/>
        </w:rPr>
        <w:t>Daily Fluctuations in Executive Function and the Association with Well-being and Learning Outcomes</w:t>
      </w:r>
      <w:r w:rsidR="007141EE" w:rsidRPr="004B569E">
        <w:rPr>
          <w:rFonts w:ascii="Arial" w:hAnsi="Arial" w:cs="Arial"/>
          <w:i/>
          <w:iCs/>
          <w:sz w:val="20"/>
          <w:szCs w:val="20"/>
        </w:rPr>
        <w:t xml:space="preserve">    </w:t>
      </w:r>
    </w:p>
    <w:p w14:paraId="78FA4F87" w14:textId="77777777" w:rsidR="003276CA" w:rsidRPr="004B569E" w:rsidRDefault="003276CA" w:rsidP="007141EE">
      <w:pPr>
        <w:rPr>
          <w:rFonts w:ascii="Arial" w:hAnsi="Arial" w:cs="Arial"/>
          <w:sz w:val="20"/>
          <w:szCs w:val="20"/>
        </w:rPr>
      </w:pPr>
      <w:r w:rsidRPr="004B569E">
        <w:rPr>
          <w:rFonts w:ascii="Arial" w:hAnsi="Arial" w:cs="Arial"/>
          <w:sz w:val="20"/>
          <w:szCs w:val="20"/>
        </w:rPr>
        <w:t xml:space="preserve">The purpose of this pilot study is to collect 30-day ecological momentary assessment (EMA) data with gender and ethnically diverse adolescents with ADHD to explore how dynamic associations between executive functions, mood, sleep, and learning behaviors vary between and within adolescents. </w:t>
      </w:r>
    </w:p>
    <w:p w14:paraId="0768AD13" w14:textId="7BAAEF46" w:rsidR="007141EE" w:rsidRPr="004B569E" w:rsidRDefault="007141EE" w:rsidP="007141EE">
      <w:pPr>
        <w:rPr>
          <w:rFonts w:ascii="Arial" w:hAnsi="Arial" w:cs="Arial"/>
          <w:sz w:val="20"/>
          <w:szCs w:val="20"/>
        </w:rPr>
      </w:pPr>
      <w:r w:rsidRPr="004B569E">
        <w:rPr>
          <w:rFonts w:ascii="Arial" w:hAnsi="Arial" w:cs="Arial"/>
          <w:sz w:val="20"/>
          <w:szCs w:val="20"/>
        </w:rPr>
        <w:t xml:space="preserve">Total </w:t>
      </w:r>
      <w:r w:rsidR="00D701DA" w:rsidRPr="004B569E">
        <w:rPr>
          <w:rFonts w:ascii="Arial" w:hAnsi="Arial" w:cs="Arial"/>
          <w:sz w:val="20"/>
          <w:szCs w:val="20"/>
        </w:rPr>
        <w:t>Award</w:t>
      </w:r>
      <w:r w:rsidRPr="004B569E">
        <w:rPr>
          <w:rFonts w:ascii="Arial" w:hAnsi="Arial" w:cs="Arial"/>
          <w:sz w:val="20"/>
          <w:szCs w:val="20"/>
        </w:rPr>
        <w:t>: $</w:t>
      </w:r>
      <w:r w:rsidR="003276CA" w:rsidRPr="004B569E">
        <w:rPr>
          <w:rFonts w:ascii="Arial" w:hAnsi="Arial" w:cs="Arial"/>
          <w:sz w:val="20"/>
          <w:szCs w:val="20"/>
        </w:rPr>
        <w:t>5,000</w:t>
      </w:r>
      <w:r w:rsidRPr="004B569E">
        <w:rPr>
          <w:rFonts w:ascii="Arial" w:hAnsi="Arial" w:cs="Arial"/>
          <w:sz w:val="20"/>
          <w:szCs w:val="20"/>
        </w:rPr>
        <w:tab/>
      </w:r>
      <w:r w:rsidR="00D701DA" w:rsidRPr="004B569E">
        <w:rPr>
          <w:rFonts w:ascii="Arial" w:hAnsi="Arial" w:cs="Arial"/>
          <w:sz w:val="20"/>
          <w:szCs w:val="20"/>
        </w:rPr>
        <w:tab/>
      </w:r>
      <w:r w:rsidR="002C4A5F" w:rsidRPr="004B569E">
        <w:rPr>
          <w:rFonts w:ascii="Arial" w:hAnsi="Arial" w:cs="Arial"/>
          <w:sz w:val="20"/>
          <w:szCs w:val="20"/>
        </w:rPr>
        <w:tab/>
      </w:r>
      <w:r w:rsidR="002C4A5F" w:rsidRPr="004B569E">
        <w:rPr>
          <w:rFonts w:ascii="Arial" w:hAnsi="Arial" w:cs="Arial"/>
          <w:sz w:val="20"/>
          <w:szCs w:val="20"/>
        </w:rPr>
        <w:tab/>
      </w:r>
      <w:r w:rsidRPr="004B569E">
        <w:rPr>
          <w:rFonts w:ascii="Arial" w:hAnsi="Arial" w:cs="Arial"/>
          <w:sz w:val="20"/>
          <w:szCs w:val="20"/>
        </w:rPr>
        <w:t xml:space="preserve">Role: </w:t>
      </w:r>
      <w:r w:rsidR="003276CA" w:rsidRPr="004B569E">
        <w:rPr>
          <w:rFonts w:ascii="Arial" w:hAnsi="Arial" w:cs="Arial"/>
          <w:sz w:val="20"/>
          <w:szCs w:val="20"/>
        </w:rPr>
        <w:t>Co-</w:t>
      </w:r>
      <w:r w:rsidRPr="004B569E">
        <w:rPr>
          <w:rFonts w:ascii="Arial" w:hAnsi="Arial" w:cs="Arial"/>
          <w:bCs/>
          <w:sz w:val="20"/>
          <w:szCs w:val="20"/>
        </w:rPr>
        <w:t xml:space="preserve">Principal Investigator </w:t>
      </w:r>
      <w:r w:rsidRPr="004B569E">
        <w:rPr>
          <w:rFonts w:ascii="Arial" w:hAnsi="Arial" w:cs="Arial"/>
          <w:sz w:val="20"/>
          <w:szCs w:val="20"/>
        </w:rPr>
        <w:tab/>
      </w:r>
      <w:r w:rsidR="003276CA" w:rsidRPr="004B569E">
        <w:rPr>
          <w:rFonts w:ascii="Arial" w:hAnsi="Arial" w:cs="Arial"/>
          <w:sz w:val="20"/>
          <w:szCs w:val="20"/>
        </w:rPr>
        <w:tab/>
      </w:r>
      <w:r w:rsidRPr="004B569E">
        <w:rPr>
          <w:rFonts w:ascii="Arial" w:hAnsi="Arial" w:cs="Arial"/>
          <w:bCs/>
          <w:sz w:val="20"/>
          <w:szCs w:val="20"/>
        </w:rPr>
        <w:t>% Effort: N</w:t>
      </w:r>
      <w:r w:rsidR="002C4A5F" w:rsidRPr="004B569E">
        <w:rPr>
          <w:rFonts w:ascii="Arial" w:hAnsi="Arial" w:cs="Arial"/>
          <w:bCs/>
          <w:sz w:val="20"/>
          <w:szCs w:val="20"/>
        </w:rPr>
        <w:t>one</w:t>
      </w:r>
    </w:p>
    <w:p w14:paraId="55C46EAB" w14:textId="77777777" w:rsidR="007141EE" w:rsidRPr="004B569E" w:rsidRDefault="007141EE" w:rsidP="007141EE">
      <w:pPr>
        <w:tabs>
          <w:tab w:val="left" w:pos="4320"/>
        </w:tabs>
        <w:rPr>
          <w:rFonts w:ascii="Arial" w:hAnsi="Arial" w:cs="Arial"/>
          <w:b/>
          <w:sz w:val="20"/>
          <w:szCs w:val="20"/>
        </w:rPr>
      </w:pPr>
    </w:p>
    <w:p w14:paraId="40983A38" w14:textId="77777777" w:rsidR="00570773" w:rsidRDefault="00570773" w:rsidP="007141EE">
      <w:pPr>
        <w:tabs>
          <w:tab w:val="left" w:pos="4320"/>
        </w:tabs>
        <w:rPr>
          <w:rFonts w:ascii="Arial" w:hAnsi="Arial" w:cs="Arial"/>
          <w:b/>
          <w:i/>
          <w:iCs/>
          <w:color w:val="000000" w:themeColor="text1"/>
          <w:sz w:val="20"/>
          <w:szCs w:val="20"/>
          <w:u w:val="single"/>
        </w:rPr>
      </w:pPr>
    </w:p>
    <w:p w14:paraId="6BD67BDF" w14:textId="6621FA9D" w:rsidR="007141EE" w:rsidRPr="004B569E" w:rsidRDefault="007141EE" w:rsidP="007141EE">
      <w:pPr>
        <w:tabs>
          <w:tab w:val="left" w:pos="4320"/>
        </w:tabs>
        <w:rPr>
          <w:rFonts w:ascii="Arial" w:hAnsi="Arial" w:cs="Arial"/>
          <w:b/>
          <w:i/>
          <w:iCs/>
          <w:color w:val="000000" w:themeColor="text1"/>
          <w:sz w:val="20"/>
          <w:szCs w:val="20"/>
          <w:u w:val="single"/>
        </w:rPr>
      </w:pPr>
      <w:r w:rsidRPr="004B569E">
        <w:rPr>
          <w:rFonts w:ascii="Arial" w:hAnsi="Arial" w:cs="Arial"/>
          <w:b/>
          <w:i/>
          <w:iCs/>
          <w:color w:val="000000" w:themeColor="text1"/>
          <w:sz w:val="20"/>
          <w:szCs w:val="20"/>
          <w:u w:val="single"/>
        </w:rPr>
        <w:t>Active Grant Consultation</w:t>
      </w:r>
    </w:p>
    <w:p w14:paraId="1E5B0D7B" w14:textId="77777777" w:rsidR="007141EE" w:rsidRPr="00570773" w:rsidRDefault="007141EE" w:rsidP="007141EE">
      <w:pPr>
        <w:tabs>
          <w:tab w:val="left" w:pos="4320"/>
        </w:tabs>
        <w:rPr>
          <w:rFonts w:ascii="Arial" w:hAnsi="Arial" w:cs="Arial"/>
          <w:b/>
          <w:color w:val="000000" w:themeColor="text1"/>
          <w:sz w:val="22"/>
          <w:szCs w:val="22"/>
        </w:rPr>
      </w:pPr>
    </w:p>
    <w:p w14:paraId="2620D7B7" w14:textId="77777777" w:rsidR="007141EE" w:rsidRPr="004B569E" w:rsidRDefault="007141EE" w:rsidP="007141EE">
      <w:pPr>
        <w:tabs>
          <w:tab w:val="left" w:pos="4770"/>
          <w:tab w:val="left" w:pos="8370"/>
          <w:tab w:val="left" w:pos="8460"/>
          <w:tab w:val="left" w:pos="8550"/>
        </w:tabs>
        <w:rPr>
          <w:rFonts w:ascii="Arial" w:hAnsi="Arial" w:cs="Arial"/>
          <w:bCs/>
          <w:sz w:val="20"/>
          <w:szCs w:val="20"/>
        </w:rPr>
      </w:pPr>
      <w:hyperlink r:id="rId22" w:history="1">
        <w:r w:rsidRPr="00563A00">
          <w:rPr>
            <w:rFonts w:ascii="Arial" w:hAnsi="Arial" w:cs="Arial"/>
            <w:b/>
            <w:bCs/>
            <w:sz w:val="20"/>
            <w:szCs w:val="20"/>
          </w:rPr>
          <w:t>1P50MH126231-01A1</w:t>
        </w:r>
      </w:hyperlink>
      <w:r w:rsidRPr="00563A00">
        <w:rPr>
          <w:rFonts w:ascii="Arial" w:hAnsi="Arial" w:cs="Arial"/>
          <w:b/>
          <w:bCs/>
          <w:sz w:val="20"/>
          <w:szCs w:val="20"/>
        </w:rPr>
        <w:t>, Sub-Project ID:  5282</w:t>
      </w:r>
      <w:r w:rsidRPr="004B569E">
        <w:rPr>
          <w:rFonts w:ascii="Arial" w:hAnsi="Arial" w:cs="Arial"/>
          <w:bCs/>
          <w:sz w:val="20"/>
          <w:szCs w:val="20"/>
        </w:rPr>
        <w:tab/>
        <w:t>Villodas (PI) &amp; Pfiffner (Co-PI)</w:t>
      </w:r>
      <w:r w:rsidRPr="004B569E">
        <w:rPr>
          <w:rFonts w:ascii="Arial" w:hAnsi="Arial" w:cs="Arial"/>
          <w:bCs/>
          <w:sz w:val="20"/>
          <w:szCs w:val="20"/>
        </w:rPr>
        <w:tab/>
        <w:t>08/05/22-05/31/27</w:t>
      </w:r>
    </w:p>
    <w:p w14:paraId="55004B84" w14:textId="77777777" w:rsidR="007141EE" w:rsidRPr="004B569E" w:rsidRDefault="007141EE" w:rsidP="007141EE">
      <w:pPr>
        <w:tabs>
          <w:tab w:val="left" w:pos="4320"/>
        </w:tabs>
        <w:rPr>
          <w:rFonts w:ascii="Arial" w:hAnsi="Arial" w:cs="Arial"/>
          <w:bCs/>
          <w:i/>
          <w:iCs/>
          <w:sz w:val="20"/>
          <w:szCs w:val="20"/>
        </w:rPr>
      </w:pPr>
      <w:r w:rsidRPr="004B569E">
        <w:rPr>
          <w:rFonts w:ascii="Arial" w:hAnsi="Arial" w:cs="Arial"/>
          <w:bCs/>
          <w:i/>
          <w:iCs/>
          <w:sz w:val="20"/>
          <w:szCs w:val="20"/>
        </w:rPr>
        <w:t xml:space="preserve">Enhancing Team Effectiveness for a Collaborative School-Based intervention for ADHD </w:t>
      </w:r>
    </w:p>
    <w:p w14:paraId="075DDE19" w14:textId="05A8F748" w:rsidR="007141EE" w:rsidRPr="004B569E" w:rsidRDefault="007141EE" w:rsidP="007141EE">
      <w:pPr>
        <w:rPr>
          <w:rFonts w:ascii="Arial" w:hAnsi="Arial" w:cs="Arial"/>
          <w:bCs/>
          <w:color w:val="000000" w:themeColor="text1"/>
          <w:sz w:val="20"/>
          <w:szCs w:val="20"/>
        </w:rPr>
      </w:pPr>
      <w:r w:rsidRPr="004B569E">
        <w:rPr>
          <w:rFonts w:ascii="Arial" w:hAnsi="Arial" w:cs="Arial"/>
          <w:bCs/>
          <w:color w:val="000000" w:themeColor="text1"/>
          <w:sz w:val="20"/>
          <w:szCs w:val="20"/>
        </w:rPr>
        <w:t xml:space="preserve">This R01 is a sub-project of the </w:t>
      </w:r>
      <w:r w:rsidRPr="004B569E">
        <w:rPr>
          <w:rFonts w:ascii="Arial" w:hAnsi="Arial" w:cs="Arial"/>
          <w:bCs/>
          <w:i/>
          <w:iCs/>
          <w:color w:val="000000" w:themeColor="text1"/>
          <w:sz w:val="20"/>
          <w:szCs w:val="20"/>
        </w:rPr>
        <w:t>Center for Team Effectiveness to Accelerate EBP Implementation in Children’s Mental Health Services (TEAMS)</w:t>
      </w:r>
      <w:r w:rsidRPr="004B569E">
        <w:rPr>
          <w:rFonts w:ascii="Arial" w:hAnsi="Arial" w:cs="Arial"/>
          <w:bCs/>
          <w:color w:val="000000" w:themeColor="text1"/>
          <w:sz w:val="20"/>
          <w:szCs w:val="20"/>
        </w:rPr>
        <w:t xml:space="preserve"> (</w:t>
      </w:r>
      <w:hyperlink r:id="rId23" w:history="1">
        <w:r w:rsidRPr="004B569E">
          <w:rPr>
            <w:rFonts w:ascii="Arial" w:hAnsi="Arial" w:cs="Arial"/>
            <w:bCs/>
            <w:color w:val="000000" w:themeColor="text1"/>
            <w:sz w:val="20"/>
            <w:szCs w:val="20"/>
          </w:rPr>
          <w:t>1P50MH126231-01A1</w:t>
        </w:r>
      </w:hyperlink>
      <w:r w:rsidRPr="004B569E">
        <w:rPr>
          <w:rFonts w:ascii="Arial" w:hAnsi="Arial" w:cs="Arial"/>
          <w:bCs/>
          <w:color w:val="000000" w:themeColor="text1"/>
          <w:sz w:val="20"/>
          <w:szCs w:val="20"/>
        </w:rPr>
        <w:t>) which leverages organizational team effectiveness research</w:t>
      </w:r>
      <w:r w:rsidR="004757C3" w:rsidRPr="004B569E">
        <w:rPr>
          <w:rFonts w:ascii="Arial" w:hAnsi="Arial" w:cs="Arial"/>
          <w:bCs/>
          <w:color w:val="000000" w:themeColor="text1"/>
          <w:sz w:val="20"/>
          <w:szCs w:val="20"/>
        </w:rPr>
        <w:t xml:space="preserve"> </w:t>
      </w:r>
      <w:r w:rsidRPr="004B569E">
        <w:rPr>
          <w:rFonts w:ascii="Arial" w:hAnsi="Arial" w:cs="Arial"/>
          <w:bCs/>
          <w:color w:val="000000" w:themeColor="text1"/>
          <w:sz w:val="20"/>
          <w:szCs w:val="20"/>
        </w:rPr>
        <w:t>to develop and test novel team-based implementation strategies, methods, and tools to improve the reach, quality, and effectiveness of care. This project integrat</w:t>
      </w:r>
      <w:r w:rsidR="002C4A5F" w:rsidRPr="004B569E">
        <w:rPr>
          <w:rFonts w:ascii="Arial" w:hAnsi="Arial" w:cs="Arial"/>
          <w:bCs/>
          <w:color w:val="000000" w:themeColor="text1"/>
          <w:sz w:val="20"/>
          <w:szCs w:val="20"/>
        </w:rPr>
        <w:t>es</w:t>
      </w:r>
      <w:r w:rsidRPr="004B569E">
        <w:rPr>
          <w:rFonts w:ascii="Arial" w:hAnsi="Arial" w:cs="Arial"/>
          <w:bCs/>
          <w:color w:val="000000" w:themeColor="text1"/>
          <w:sz w:val="20"/>
          <w:szCs w:val="20"/>
        </w:rPr>
        <w:t xml:space="preserve"> team-based school implementation strategies to enhance delivery of the Collaborative Life Skills Program (CLS)</w:t>
      </w:r>
      <w:r w:rsidR="002C4A5F" w:rsidRPr="004B569E">
        <w:rPr>
          <w:rFonts w:ascii="Arial" w:hAnsi="Arial" w:cs="Arial"/>
          <w:bCs/>
          <w:color w:val="000000" w:themeColor="text1"/>
          <w:sz w:val="20"/>
          <w:szCs w:val="20"/>
        </w:rPr>
        <w:t xml:space="preserve"> i</w:t>
      </w:r>
      <w:r w:rsidRPr="004B569E">
        <w:rPr>
          <w:rFonts w:ascii="Arial" w:hAnsi="Arial" w:cs="Arial"/>
          <w:bCs/>
          <w:color w:val="000000" w:themeColor="text1"/>
          <w:sz w:val="20"/>
          <w:szCs w:val="20"/>
        </w:rPr>
        <w:t xml:space="preserve">n a Hybrid Type III cluster randomized trial </w:t>
      </w:r>
      <w:r w:rsidR="002C4A5F" w:rsidRPr="004B569E">
        <w:rPr>
          <w:rFonts w:ascii="Arial" w:hAnsi="Arial" w:cs="Arial"/>
          <w:bCs/>
          <w:color w:val="000000" w:themeColor="text1"/>
          <w:sz w:val="20"/>
          <w:szCs w:val="20"/>
        </w:rPr>
        <w:t>of</w:t>
      </w:r>
      <w:r w:rsidRPr="004B569E">
        <w:rPr>
          <w:rFonts w:ascii="Arial" w:hAnsi="Arial" w:cs="Arial"/>
          <w:bCs/>
          <w:color w:val="000000" w:themeColor="text1"/>
          <w:sz w:val="20"/>
          <w:szCs w:val="20"/>
        </w:rPr>
        <w:t xml:space="preserve"> CLS, enhanced with digital tools</w:t>
      </w:r>
      <w:r w:rsidR="002C4A5F" w:rsidRPr="004B569E">
        <w:rPr>
          <w:rFonts w:ascii="Arial" w:hAnsi="Arial" w:cs="Arial"/>
          <w:bCs/>
          <w:color w:val="000000" w:themeColor="text1"/>
          <w:sz w:val="20"/>
          <w:szCs w:val="20"/>
        </w:rPr>
        <w:t>,</w:t>
      </w:r>
      <w:r w:rsidRPr="004B569E">
        <w:rPr>
          <w:rFonts w:ascii="Arial" w:hAnsi="Arial" w:cs="Arial"/>
          <w:bCs/>
          <w:color w:val="000000" w:themeColor="text1"/>
          <w:sz w:val="20"/>
          <w:szCs w:val="20"/>
        </w:rPr>
        <w:t xml:space="preserve"> results in improved implementation </w:t>
      </w:r>
      <w:r w:rsidR="004757C3" w:rsidRPr="004B569E">
        <w:rPr>
          <w:rFonts w:ascii="Arial" w:hAnsi="Arial" w:cs="Arial"/>
          <w:bCs/>
          <w:color w:val="000000" w:themeColor="text1"/>
          <w:sz w:val="20"/>
          <w:szCs w:val="20"/>
        </w:rPr>
        <w:t xml:space="preserve">and child </w:t>
      </w:r>
      <w:r w:rsidRPr="004B569E">
        <w:rPr>
          <w:rFonts w:ascii="Arial" w:hAnsi="Arial" w:cs="Arial"/>
          <w:bCs/>
          <w:color w:val="000000" w:themeColor="text1"/>
          <w:sz w:val="20"/>
          <w:szCs w:val="20"/>
        </w:rPr>
        <w:t>outcomes</w:t>
      </w:r>
      <w:r w:rsidR="002C4A5F" w:rsidRPr="004B569E">
        <w:rPr>
          <w:rFonts w:ascii="Arial" w:hAnsi="Arial" w:cs="Arial"/>
          <w:bCs/>
          <w:color w:val="000000" w:themeColor="text1"/>
          <w:sz w:val="20"/>
          <w:szCs w:val="20"/>
        </w:rPr>
        <w:t>.</w:t>
      </w:r>
    </w:p>
    <w:p w14:paraId="371E2213" w14:textId="156E5B22" w:rsidR="007141EE" w:rsidRPr="004B569E" w:rsidRDefault="002C4A5F" w:rsidP="007141EE">
      <w:pPr>
        <w:tabs>
          <w:tab w:val="left" w:pos="4320"/>
        </w:tabs>
        <w:rPr>
          <w:rFonts w:ascii="Arial" w:hAnsi="Arial" w:cs="Arial"/>
          <w:sz w:val="20"/>
          <w:szCs w:val="20"/>
        </w:rPr>
      </w:pPr>
      <w:r w:rsidRPr="004B569E">
        <w:rPr>
          <w:rFonts w:ascii="Arial" w:hAnsi="Arial" w:cs="Arial"/>
          <w:sz w:val="20"/>
          <w:szCs w:val="20"/>
        </w:rPr>
        <w:t>Total</w:t>
      </w:r>
      <w:r w:rsidR="007141EE" w:rsidRPr="004B569E">
        <w:rPr>
          <w:rFonts w:ascii="Arial" w:hAnsi="Arial" w:cs="Arial"/>
          <w:sz w:val="20"/>
          <w:szCs w:val="20"/>
        </w:rPr>
        <w:t xml:space="preserve"> Award: $713,385</w:t>
      </w:r>
      <w:r w:rsidR="007141EE" w:rsidRPr="004B569E">
        <w:rPr>
          <w:rFonts w:ascii="Arial" w:hAnsi="Arial" w:cs="Arial"/>
          <w:sz w:val="20"/>
          <w:szCs w:val="20"/>
        </w:rPr>
        <w:tab/>
      </w:r>
      <w:r w:rsidR="007141EE" w:rsidRPr="004B569E">
        <w:rPr>
          <w:rFonts w:ascii="Arial" w:hAnsi="Arial" w:cs="Arial"/>
          <w:color w:val="000000" w:themeColor="text1"/>
          <w:sz w:val="20"/>
          <w:szCs w:val="20"/>
        </w:rPr>
        <w:t xml:space="preserve">Role: </w:t>
      </w:r>
      <w:r w:rsidR="007141EE" w:rsidRPr="004B569E">
        <w:rPr>
          <w:rFonts w:ascii="Arial" w:hAnsi="Arial" w:cs="Arial"/>
          <w:bCs/>
          <w:color w:val="000000" w:themeColor="text1"/>
          <w:sz w:val="20"/>
          <w:szCs w:val="20"/>
        </w:rPr>
        <w:t>Consultant</w:t>
      </w:r>
      <w:r w:rsidR="007141EE" w:rsidRPr="004B569E">
        <w:rPr>
          <w:rFonts w:ascii="Arial" w:hAnsi="Arial" w:cs="Arial"/>
          <w:bCs/>
          <w:color w:val="000000" w:themeColor="text1"/>
          <w:sz w:val="20"/>
          <w:szCs w:val="20"/>
        </w:rPr>
        <w:tab/>
      </w:r>
      <w:r w:rsidRPr="004B569E">
        <w:rPr>
          <w:rFonts w:ascii="Arial" w:hAnsi="Arial" w:cs="Arial"/>
          <w:bCs/>
          <w:color w:val="000000" w:themeColor="text1"/>
          <w:sz w:val="20"/>
          <w:szCs w:val="20"/>
        </w:rPr>
        <w:tab/>
      </w:r>
      <w:r w:rsidRPr="004B569E">
        <w:rPr>
          <w:rFonts w:ascii="Arial" w:hAnsi="Arial" w:cs="Arial"/>
          <w:bCs/>
          <w:color w:val="000000" w:themeColor="text1"/>
          <w:sz w:val="20"/>
          <w:szCs w:val="20"/>
        </w:rPr>
        <w:tab/>
      </w:r>
      <w:r w:rsidR="007141EE" w:rsidRPr="004B569E">
        <w:rPr>
          <w:rFonts w:ascii="Arial" w:hAnsi="Arial" w:cs="Arial"/>
          <w:bCs/>
          <w:sz w:val="20"/>
          <w:szCs w:val="20"/>
        </w:rPr>
        <w:t>% Effort: NA</w:t>
      </w:r>
    </w:p>
    <w:p w14:paraId="1A0E0733" w14:textId="77777777" w:rsidR="007141EE" w:rsidRPr="004B569E" w:rsidRDefault="007141EE" w:rsidP="007141EE">
      <w:pPr>
        <w:tabs>
          <w:tab w:val="left" w:pos="4320"/>
        </w:tabs>
        <w:rPr>
          <w:rFonts w:ascii="Arial" w:hAnsi="Arial" w:cs="Arial"/>
          <w:b/>
          <w:color w:val="000000" w:themeColor="text1"/>
          <w:sz w:val="20"/>
          <w:szCs w:val="20"/>
        </w:rPr>
      </w:pPr>
    </w:p>
    <w:p w14:paraId="2736F044" w14:textId="77777777" w:rsidR="007141EE" w:rsidRPr="004B569E" w:rsidRDefault="007141EE" w:rsidP="007141EE">
      <w:pPr>
        <w:tabs>
          <w:tab w:val="left" w:pos="4320"/>
        </w:tabs>
        <w:rPr>
          <w:rFonts w:ascii="Arial" w:hAnsi="Arial" w:cs="Arial"/>
          <w:bCs/>
          <w:color w:val="000000" w:themeColor="text1"/>
          <w:sz w:val="20"/>
          <w:szCs w:val="20"/>
        </w:rPr>
      </w:pPr>
      <w:hyperlink r:id="rId24" w:history="1">
        <w:r w:rsidRPr="00563A00">
          <w:rPr>
            <w:rStyle w:val="Hyperlink"/>
            <w:rFonts w:ascii="Arial" w:hAnsi="Arial" w:cs="Arial"/>
            <w:b/>
            <w:bCs/>
            <w:color w:val="000000" w:themeColor="text1"/>
            <w:sz w:val="20"/>
            <w:szCs w:val="20"/>
            <w:u w:val="none"/>
          </w:rPr>
          <w:t>R34 MH122222</w:t>
        </w:r>
      </w:hyperlink>
      <w:r w:rsidRPr="004B569E">
        <w:rPr>
          <w:rFonts w:ascii="Arial" w:hAnsi="Arial" w:cs="Arial"/>
          <w:bCs/>
          <w:color w:val="000000" w:themeColor="text1"/>
          <w:sz w:val="20"/>
          <w:szCs w:val="20"/>
        </w:rPr>
        <w:tab/>
        <w:t>Pfiffner (PI)</w:t>
      </w:r>
      <w:r w:rsidRPr="004B569E">
        <w:rPr>
          <w:rFonts w:ascii="Arial" w:hAnsi="Arial" w:cs="Arial"/>
          <w:bCs/>
          <w:color w:val="000000" w:themeColor="text1"/>
          <w:sz w:val="20"/>
          <w:szCs w:val="20"/>
        </w:rPr>
        <w:tab/>
      </w:r>
      <w:r w:rsidRPr="004B569E">
        <w:rPr>
          <w:rFonts w:ascii="Arial" w:hAnsi="Arial" w:cs="Arial"/>
          <w:bCs/>
          <w:color w:val="000000" w:themeColor="text1"/>
          <w:sz w:val="20"/>
          <w:szCs w:val="20"/>
        </w:rPr>
        <w:tab/>
      </w:r>
      <w:r w:rsidRPr="004B569E">
        <w:rPr>
          <w:rFonts w:ascii="Arial" w:hAnsi="Arial" w:cs="Arial"/>
          <w:bCs/>
          <w:color w:val="000000" w:themeColor="text1"/>
          <w:sz w:val="20"/>
          <w:szCs w:val="20"/>
        </w:rPr>
        <w:tab/>
      </w:r>
      <w:r w:rsidRPr="004B569E">
        <w:rPr>
          <w:rFonts w:ascii="Arial" w:hAnsi="Arial" w:cs="Arial"/>
          <w:bCs/>
          <w:color w:val="000000" w:themeColor="text1"/>
          <w:sz w:val="20"/>
          <w:szCs w:val="20"/>
        </w:rPr>
        <w:tab/>
        <w:t>07/01/20-06/30/23</w:t>
      </w:r>
    </w:p>
    <w:p w14:paraId="01AC3826" w14:textId="77777777" w:rsidR="007141EE" w:rsidRPr="004B569E" w:rsidRDefault="007141EE" w:rsidP="007141EE">
      <w:pPr>
        <w:ind w:right="-360"/>
        <w:rPr>
          <w:rFonts w:ascii="Arial" w:hAnsi="Arial" w:cs="Arial"/>
          <w:bCs/>
          <w:i/>
          <w:iCs/>
          <w:color w:val="000000" w:themeColor="text1"/>
          <w:sz w:val="20"/>
          <w:szCs w:val="20"/>
        </w:rPr>
      </w:pPr>
      <w:hyperlink r:id="rId25" w:history="1">
        <w:r w:rsidRPr="004B569E">
          <w:rPr>
            <w:rStyle w:val="Hyperlink"/>
            <w:rFonts w:ascii="Arial" w:hAnsi="Arial" w:cs="Arial"/>
            <w:bCs/>
            <w:i/>
            <w:iCs/>
            <w:color w:val="000000" w:themeColor="text1"/>
            <w:sz w:val="20"/>
            <w:szCs w:val="20"/>
            <w:u w:val="none"/>
          </w:rPr>
          <w:t>A Digital Health Solution for Improving Parent Adherence and Sustainability of ADHD Treatment Outcomes</w:t>
        </w:r>
      </w:hyperlink>
    </w:p>
    <w:p w14:paraId="5E2330AC" w14:textId="77777777" w:rsidR="002C4A5F" w:rsidRPr="004B569E" w:rsidRDefault="007141EE" w:rsidP="007141EE">
      <w:pPr>
        <w:rPr>
          <w:rFonts w:ascii="Arial" w:hAnsi="Arial" w:cs="Arial"/>
          <w:sz w:val="20"/>
          <w:szCs w:val="20"/>
        </w:rPr>
      </w:pPr>
      <w:r w:rsidRPr="004B569E">
        <w:rPr>
          <w:rFonts w:ascii="Arial" w:hAnsi="Arial" w:cs="Arial"/>
          <w:bCs/>
          <w:color w:val="000000" w:themeColor="text1"/>
          <w:sz w:val="20"/>
          <w:szCs w:val="20"/>
        </w:rPr>
        <w:t>The goal of this study is to develop, and pilot test a mobile application for augmenting behavioral parent training for parents of youth with ADHD. This project aims to enhance parents’ skill use during treatment as well as aid in troubleshooting new issues</w:t>
      </w:r>
      <w:r w:rsidRPr="004B569E">
        <w:rPr>
          <w:rFonts w:ascii="Arial" w:hAnsi="Arial" w:cs="Arial"/>
          <w:color w:val="000000" w:themeColor="text1"/>
          <w:sz w:val="20"/>
          <w:szCs w:val="20"/>
        </w:rPr>
        <w:t xml:space="preserve"> after treatment ends. This project is in response to </w:t>
      </w:r>
      <w:r w:rsidRPr="004B569E">
        <w:rPr>
          <w:rFonts w:ascii="Arial" w:hAnsi="Arial" w:cs="Arial"/>
          <w:bCs/>
          <w:color w:val="000000" w:themeColor="text1"/>
          <w:sz w:val="20"/>
          <w:szCs w:val="20"/>
        </w:rPr>
        <w:t xml:space="preserve">Emphasis Panel R34 Refinement and Testing of Interventions </w:t>
      </w:r>
      <w:r w:rsidRPr="004B569E">
        <w:rPr>
          <w:rFonts w:ascii="Arial" w:hAnsi="Arial" w:cs="Arial"/>
          <w:bCs/>
          <w:sz w:val="20"/>
          <w:szCs w:val="20"/>
        </w:rPr>
        <w:t>to Sustain ADHD Treatment Effects</w:t>
      </w:r>
      <w:r w:rsidRPr="004B569E">
        <w:rPr>
          <w:rFonts w:ascii="Arial" w:hAnsi="Arial" w:cs="Arial"/>
          <w:sz w:val="20"/>
          <w:szCs w:val="20"/>
        </w:rPr>
        <w:t xml:space="preserve">. </w:t>
      </w:r>
    </w:p>
    <w:p w14:paraId="692EE682" w14:textId="2C7A7934" w:rsidR="007141EE" w:rsidRPr="004B569E" w:rsidRDefault="007141EE" w:rsidP="007141EE">
      <w:pPr>
        <w:rPr>
          <w:rFonts w:ascii="Arial" w:hAnsi="Arial" w:cs="Arial"/>
          <w:sz w:val="20"/>
          <w:szCs w:val="20"/>
        </w:rPr>
      </w:pPr>
      <w:r w:rsidRPr="004B569E">
        <w:rPr>
          <w:rFonts w:ascii="Arial" w:hAnsi="Arial" w:cs="Arial"/>
          <w:sz w:val="20"/>
          <w:szCs w:val="20"/>
        </w:rPr>
        <w:t xml:space="preserve">Total </w:t>
      </w:r>
      <w:r w:rsidR="002C4A5F" w:rsidRPr="004B569E">
        <w:rPr>
          <w:rFonts w:ascii="Arial" w:hAnsi="Arial" w:cs="Arial"/>
          <w:sz w:val="20"/>
          <w:szCs w:val="20"/>
        </w:rPr>
        <w:t>Award</w:t>
      </w:r>
      <w:r w:rsidRPr="004B569E">
        <w:rPr>
          <w:rFonts w:ascii="Arial" w:hAnsi="Arial" w:cs="Arial"/>
          <w:sz w:val="20"/>
          <w:szCs w:val="20"/>
        </w:rPr>
        <w:t>: $725,732</w:t>
      </w:r>
      <w:r w:rsidR="002C4A5F" w:rsidRPr="004B569E">
        <w:rPr>
          <w:rFonts w:ascii="Arial" w:hAnsi="Arial" w:cs="Arial"/>
          <w:sz w:val="20"/>
          <w:szCs w:val="20"/>
        </w:rPr>
        <w:tab/>
      </w:r>
      <w:r w:rsidR="002C4A5F" w:rsidRPr="004B569E">
        <w:rPr>
          <w:rFonts w:ascii="Arial" w:hAnsi="Arial" w:cs="Arial"/>
          <w:sz w:val="20"/>
          <w:szCs w:val="20"/>
        </w:rPr>
        <w:tab/>
      </w:r>
      <w:r w:rsidR="002C4A5F" w:rsidRPr="004B569E">
        <w:rPr>
          <w:rFonts w:ascii="Arial" w:hAnsi="Arial" w:cs="Arial"/>
          <w:sz w:val="20"/>
          <w:szCs w:val="20"/>
        </w:rPr>
        <w:tab/>
      </w:r>
      <w:r w:rsidR="002C4A5F" w:rsidRPr="004B569E">
        <w:rPr>
          <w:rFonts w:ascii="Arial" w:hAnsi="Arial" w:cs="Arial"/>
          <w:sz w:val="20"/>
          <w:szCs w:val="20"/>
        </w:rPr>
        <w:tab/>
      </w:r>
      <w:r w:rsidRPr="004B569E">
        <w:rPr>
          <w:rFonts w:ascii="Arial" w:hAnsi="Arial" w:cs="Arial"/>
          <w:sz w:val="20"/>
          <w:szCs w:val="20"/>
        </w:rPr>
        <w:t xml:space="preserve">Role: </w:t>
      </w:r>
      <w:r w:rsidRPr="004B569E">
        <w:rPr>
          <w:rFonts w:ascii="Arial" w:hAnsi="Arial" w:cs="Arial"/>
          <w:bCs/>
          <w:sz w:val="20"/>
          <w:szCs w:val="20"/>
        </w:rPr>
        <w:t>Consultant</w:t>
      </w:r>
      <w:r w:rsidRPr="004B569E">
        <w:rPr>
          <w:rFonts w:ascii="Arial" w:hAnsi="Arial" w:cs="Arial"/>
          <w:bCs/>
          <w:sz w:val="20"/>
          <w:szCs w:val="20"/>
        </w:rPr>
        <w:tab/>
      </w:r>
      <w:r w:rsidR="002C4A5F" w:rsidRPr="004B569E">
        <w:rPr>
          <w:rFonts w:ascii="Arial" w:hAnsi="Arial" w:cs="Arial"/>
          <w:bCs/>
          <w:sz w:val="20"/>
          <w:szCs w:val="20"/>
        </w:rPr>
        <w:tab/>
      </w:r>
      <w:r w:rsidR="002C4A5F" w:rsidRPr="004B569E">
        <w:rPr>
          <w:rFonts w:ascii="Arial" w:hAnsi="Arial" w:cs="Arial"/>
          <w:bCs/>
          <w:sz w:val="20"/>
          <w:szCs w:val="20"/>
        </w:rPr>
        <w:tab/>
      </w:r>
      <w:r w:rsidRPr="004B569E">
        <w:rPr>
          <w:rFonts w:ascii="Arial" w:hAnsi="Arial" w:cs="Arial"/>
          <w:bCs/>
          <w:sz w:val="20"/>
          <w:szCs w:val="20"/>
        </w:rPr>
        <w:t>% Effort: NA</w:t>
      </w:r>
    </w:p>
    <w:p w14:paraId="17B593AC" w14:textId="77777777" w:rsidR="007141EE" w:rsidRPr="004B569E" w:rsidRDefault="007141EE" w:rsidP="007141EE">
      <w:pPr>
        <w:rPr>
          <w:rStyle w:val="Hyperlink"/>
          <w:bCs/>
          <w:color w:val="000000" w:themeColor="text1"/>
          <w:sz w:val="20"/>
          <w:szCs w:val="20"/>
          <w:u w:val="none"/>
        </w:rPr>
      </w:pPr>
      <w:r w:rsidRPr="004B569E">
        <w:rPr>
          <w:rFonts w:ascii="Arial" w:hAnsi="Arial" w:cs="Arial"/>
          <w:bCs/>
          <w:color w:val="000000" w:themeColor="text1"/>
          <w:sz w:val="20"/>
          <w:szCs w:val="20"/>
        </w:rPr>
        <w:lastRenderedPageBreak/>
        <w:fldChar w:fldCharType="begin"/>
      </w:r>
      <w:r w:rsidRPr="004B569E">
        <w:rPr>
          <w:rFonts w:ascii="Arial" w:hAnsi="Arial" w:cs="Arial"/>
          <w:bCs/>
          <w:color w:val="000000" w:themeColor="text1"/>
          <w:sz w:val="20"/>
          <w:szCs w:val="20"/>
        </w:rPr>
        <w:instrText xml:space="preserve"> HYPERLINK "https://reporter.nih.gov/search/s9mQ7Hqlokiu2bUah48cAQ/project-details/10456647" </w:instrText>
      </w:r>
      <w:r w:rsidRPr="004B569E">
        <w:rPr>
          <w:rFonts w:ascii="Arial" w:hAnsi="Arial" w:cs="Arial"/>
          <w:bCs/>
          <w:color w:val="000000" w:themeColor="text1"/>
          <w:sz w:val="20"/>
          <w:szCs w:val="20"/>
        </w:rPr>
      </w:r>
      <w:r w:rsidRPr="004B569E">
        <w:rPr>
          <w:rFonts w:ascii="Arial" w:hAnsi="Arial" w:cs="Arial"/>
          <w:bCs/>
          <w:color w:val="000000" w:themeColor="text1"/>
          <w:sz w:val="20"/>
          <w:szCs w:val="20"/>
        </w:rPr>
        <w:fldChar w:fldCharType="separate"/>
      </w:r>
      <w:r w:rsidRPr="00563A00">
        <w:rPr>
          <w:rStyle w:val="Hyperlink"/>
          <w:rFonts w:ascii="Arial" w:hAnsi="Arial" w:cs="Arial"/>
          <w:b/>
          <w:color w:val="000000" w:themeColor="text1"/>
          <w:sz w:val="20"/>
          <w:szCs w:val="20"/>
          <w:u w:val="none"/>
        </w:rPr>
        <w:t>R01 MH118320</w:t>
      </w:r>
      <w:r w:rsidRPr="00563A00">
        <w:rPr>
          <w:rStyle w:val="Hyperlink"/>
          <w:b/>
          <w:color w:val="000000" w:themeColor="text1"/>
          <w:sz w:val="20"/>
          <w:szCs w:val="20"/>
          <w:u w:val="none"/>
        </w:rPr>
        <w:tab/>
      </w:r>
      <w:r w:rsidRPr="004B569E">
        <w:rPr>
          <w:rStyle w:val="Hyperlink"/>
          <w:bCs/>
          <w:color w:val="000000" w:themeColor="text1"/>
          <w:sz w:val="20"/>
          <w:szCs w:val="20"/>
          <w:u w:val="none"/>
        </w:rPr>
        <w:tab/>
      </w:r>
      <w:r w:rsidRPr="004B569E">
        <w:rPr>
          <w:rStyle w:val="Hyperlink"/>
          <w:bCs/>
          <w:color w:val="000000" w:themeColor="text1"/>
          <w:sz w:val="20"/>
          <w:szCs w:val="20"/>
          <w:u w:val="none"/>
        </w:rPr>
        <w:tab/>
      </w:r>
      <w:r w:rsidRPr="004B569E">
        <w:rPr>
          <w:rStyle w:val="Hyperlink"/>
          <w:bCs/>
          <w:color w:val="000000" w:themeColor="text1"/>
          <w:sz w:val="20"/>
          <w:szCs w:val="20"/>
          <w:u w:val="none"/>
        </w:rPr>
        <w:tab/>
      </w:r>
      <w:r w:rsidRPr="004B569E">
        <w:rPr>
          <w:rStyle w:val="Hyperlink"/>
          <w:bCs/>
          <w:color w:val="000000" w:themeColor="text1"/>
          <w:sz w:val="20"/>
          <w:szCs w:val="20"/>
          <w:u w:val="none"/>
        </w:rPr>
        <w:tab/>
      </w:r>
      <w:r w:rsidRPr="004B569E">
        <w:rPr>
          <w:rStyle w:val="Hyperlink"/>
          <w:rFonts w:ascii="Arial" w:hAnsi="Arial" w:cs="Arial"/>
          <w:bCs/>
          <w:color w:val="000000" w:themeColor="text1"/>
          <w:sz w:val="20"/>
          <w:szCs w:val="20"/>
          <w:u w:val="none"/>
        </w:rPr>
        <w:t>Chronis-Tuscano (PI)</w:t>
      </w:r>
      <w:r w:rsidRPr="004B569E">
        <w:rPr>
          <w:rStyle w:val="Hyperlink"/>
          <w:rFonts w:ascii="Arial" w:hAnsi="Arial" w:cs="Arial"/>
          <w:bCs/>
          <w:color w:val="000000" w:themeColor="text1"/>
          <w:sz w:val="20"/>
          <w:szCs w:val="20"/>
          <w:u w:val="none"/>
        </w:rPr>
        <w:tab/>
      </w:r>
      <w:r w:rsidRPr="004B569E">
        <w:rPr>
          <w:rStyle w:val="Hyperlink"/>
          <w:rFonts w:ascii="Arial" w:hAnsi="Arial" w:cs="Arial"/>
          <w:bCs/>
          <w:color w:val="000000" w:themeColor="text1"/>
          <w:sz w:val="20"/>
          <w:szCs w:val="20"/>
          <w:u w:val="none"/>
        </w:rPr>
        <w:tab/>
      </w:r>
      <w:r w:rsidRPr="004B569E">
        <w:rPr>
          <w:rStyle w:val="Hyperlink"/>
          <w:rFonts w:ascii="Arial" w:hAnsi="Arial" w:cs="Arial"/>
          <w:bCs/>
          <w:color w:val="000000" w:themeColor="text1"/>
          <w:sz w:val="20"/>
          <w:szCs w:val="20"/>
          <w:u w:val="none"/>
        </w:rPr>
        <w:tab/>
        <w:t>08/15/19-07/31/24</w:t>
      </w:r>
    </w:p>
    <w:p w14:paraId="2BEEDB1E" w14:textId="77777777" w:rsidR="007141EE" w:rsidRPr="004B569E" w:rsidRDefault="007141EE" w:rsidP="007141EE">
      <w:pPr>
        <w:rPr>
          <w:rFonts w:ascii="Arial" w:hAnsi="Arial" w:cs="Arial"/>
          <w:bCs/>
          <w:i/>
          <w:iCs/>
          <w:color w:val="000000" w:themeColor="text1"/>
          <w:sz w:val="20"/>
          <w:szCs w:val="20"/>
        </w:rPr>
      </w:pPr>
      <w:r w:rsidRPr="004B569E">
        <w:rPr>
          <w:rStyle w:val="Hyperlink"/>
          <w:rFonts w:ascii="Arial" w:hAnsi="Arial" w:cs="Arial"/>
          <w:bCs/>
          <w:i/>
          <w:iCs/>
          <w:color w:val="000000" w:themeColor="text1"/>
          <w:sz w:val="20"/>
          <w:szCs w:val="20"/>
          <w:u w:val="none"/>
        </w:rPr>
        <w:t>Treating Mothers with ADHD and their Young Children Via Telehealth: A Hybrid Type I Effectiveness-Implementation Trial</w:t>
      </w:r>
      <w:r w:rsidRPr="004B569E">
        <w:rPr>
          <w:rFonts w:ascii="Arial" w:hAnsi="Arial" w:cs="Arial"/>
          <w:bCs/>
          <w:i/>
          <w:iCs/>
          <w:color w:val="000000" w:themeColor="text1"/>
          <w:sz w:val="20"/>
          <w:szCs w:val="20"/>
        </w:rPr>
        <w:fldChar w:fldCharType="end"/>
      </w:r>
    </w:p>
    <w:p w14:paraId="0558D921" w14:textId="77777777" w:rsidR="007141EE" w:rsidRPr="004B569E" w:rsidRDefault="007141EE" w:rsidP="007141EE">
      <w:pPr>
        <w:ind w:right="180"/>
        <w:rPr>
          <w:rFonts w:ascii="Arial" w:hAnsi="Arial" w:cs="Arial"/>
          <w:bCs/>
          <w:sz w:val="20"/>
          <w:szCs w:val="20"/>
        </w:rPr>
      </w:pPr>
      <w:r w:rsidRPr="004B569E">
        <w:rPr>
          <w:rFonts w:ascii="Arial" w:hAnsi="Arial" w:cs="Arial"/>
          <w:bCs/>
          <w:color w:val="000000" w:themeColor="text1"/>
          <w:sz w:val="20"/>
          <w:szCs w:val="20"/>
        </w:rPr>
        <w:t xml:space="preserve">This hybrid implementation study will evaluate two innovative and scalable treatment strategies delivered via telehealth: maternal stimulant </w:t>
      </w:r>
      <w:r w:rsidRPr="004B569E">
        <w:rPr>
          <w:rFonts w:ascii="Arial" w:hAnsi="Arial" w:cs="Arial"/>
          <w:bCs/>
          <w:sz w:val="20"/>
          <w:szCs w:val="20"/>
        </w:rPr>
        <w:t>medication plus behavioral parent training vs. behavioral parent training only. This project holds promise for modifying the course of ADHD in young children whose mothers also have ADHD in a manner that reduces barriers to health service delivery and holds potential for widespread dissemination.</w:t>
      </w:r>
    </w:p>
    <w:p w14:paraId="3C8E888D" w14:textId="13A6F274" w:rsidR="007141EE" w:rsidRPr="004B569E" w:rsidRDefault="007141EE" w:rsidP="007141EE">
      <w:pPr>
        <w:rPr>
          <w:rFonts w:ascii="Arial" w:hAnsi="Arial" w:cs="Arial"/>
          <w:bCs/>
          <w:sz w:val="20"/>
          <w:szCs w:val="20"/>
        </w:rPr>
      </w:pPr>
      <w:r w:rsidRPr="004B569E">
        <w:rPr>
          <w:rFonts w:ascii="Arial" w:hAnsi="Arial" w:cs="Arial"/>
          <w:bCs/>
          <w:sz w:val="20"/>
          <w:szCs w:val="20"/>
        </w:rPr>
        <w:t xml:space="preserve">Total </w:t>
      </w:r>
      <w:r w:rsidR="002C4A5F" w:rsidRPr="004B569E">
        <w:rPr>
          <w:rFonts w:ascii="Arial" w:hAnsi="Arial" w:cs="Arial"/>
          <w:bCs/>
          <w:sz w:val="20"/>
          <w:szCs w:val="20"/>
        </w:rPr>
        <w:t>Award</w:t>
      </w:r>
      <w:r w:rsidRPr="004B569E">
        <w:rPr>
          <w:rFonts w:ascii="Arial" w:hAnsi="Arial" w:cs="Arial"/>
          <w:bCs/>
          <w:sz w:val="20"/>
          <w:szCs w:val="20"/>
        </w:rPr>
        <w:t>: $3,128,344</w:t>
      </w:r>
      <w:r w:rsidRPr="004B569E">
        <w:rPr>
          <w:rFonts w:ascii="Arial" w:hAnsi="Arial" w:cs="Arial"/>
          <w:bCs/>
          <w:sz w:val="20"/>
          <w:szCs w:val="20"/>
        </w:rPr>
        <w:tab/>
        <w:t xml:space="preserve"> </w:t>
      </w:r>
      <w:r w:rsidR="002C4A5F" w:rsidRPr="004B569E">
        <w:rPr>
          <w:rFonts w:ascii="Arial" w:hAnsi="Arial" w:cs="Arial"/>
          <w:bCs/>
          <w:sz w:val="20"/>
          <w:szCs w:val="20"/>
        </w:rPr>
        <w:tab/>
      </w:r>
      <w:r w:rsidR="002C4A5F" w:rsidRPr="004B569E">
        <w:rPr>
          <w:rFonts w:ascii="Arial" w:hAnsi="Arial" w:cs="Arial"/>
          <w:bCs/>
          <w:sz w:val="20"/>
          <w:szCs w:val="20"/>
        </w:rPr>
        <w:tab/>
      </w:r>
      <w:r w:rsidRPr="004B569E">
        <w:rPr>
          <w:rFonts w:ascii="Arial" w:hAnsi="Arial" w:cs="Arial"/>
          <w:sz w:val="20"/>
          <w:szCs w:val="20"/>
        </w:rPr>
        <w:t xml:space="preserve">Role: </w:t>
      </w:r>
      <w:r w:rsidRPr="004B569E">
        <w:rPr>
          <w:rFonts w:ascii="Arial" w:hAnsi="Arial" w:cs="Arial"/>
          <w:bCs/>
          <w:sz w:val="20"/>
          <w:szCs w:val="20"/>
        </w:rPr>
        <w:t>Independent Evaluator</w:t>
      </w:r>
      <w:r w:rsidR="002C4A5F" w:rsidRPr="004B569E">
        <w:rPr>
          <w:rFonts w:ascii="Arial" w:hAnsi="Arial" w:cs="Arial"/>
          <w:bCs/>
          <w:sz w:val="20"/>
          <w:szCs w:val="20"/>
        </w:rPr>
        <w:tab/>
      </w:r>
      <w:r w:rsidRPr="004B569E">
        <w:rPr>
          <w:rFonts w:ascii="Arial" w:hAnsi="Arial" w:cs="Arial"/>
          <w:bCs/>
          <w:sz w:val="20"/>
          <w:szCs w:val="20"/>
        </w:rPr>
        <w:tab/>
        <w:t>% Effort: NA</w:t>
      </w:r>
    </w:p>
    <w:p w14:paraId="5D97AAE5" w14:textId="77777777" w:rsidR="00570773" w:rsidRPr="00FE5782" w:rsidRDefault="00570773" w:rsidP="002C4A5F">
      <w:pPr>
        <w:rPr>
          <w:rFonts w:ascii="Arial" w:hAnsi="Arial" w:cs="Arial"/>
          <w:b/>
          <w:i/>
          <w:iCs/>
          <w:sz w:val="20"/>
          <w:szCs w:val="20"/>
          <w:u w:val="single"/>
        </w:rPr>
      </w:pPr>
    </w:p>
    <w:p w14:paraId="7F4A16D7" w14:textId="1B052B37" w:rsidR="002C4A5F" w:rsidRPr="00FE5782" w:rsidRDefault="002C4A5F" w:rsidP="002C4A5F">
      <w:pPr>
        <w:rPr>
          <w:rFonts w:ascii="Arial" w:hAnsi="Arial" w:cs="Arial"/>
          <w:b/>
          <w:i/>
          <w:iCs/>
          <w:sz w:val="20"/>
          <w:szCs w:val="20"/>
          <w:u w:val="single"/>
        </w:rPr>
      </w:pPr>
      <w:r w:rsidRPr="00FE5782">
        <w:rPr>
          <w:rFonts w:ascii="Arial" w:hAnsi="Arial" w:cs="Arial"/>
          <w:b/>
          <w:i/>
          <w:iCs/>
          <w:sz w:val="20"/>
          <w:szCs w:val="20"/>
          <w:u w:val="single"/>
        </w:rPr>
        <w:t>Completed Extramural Grants</w:t>
      </w:r>
    </w:p>
    <w:p w14:paraId="585B21C7" w14:textId="77777777" w:rsidR="002C4A5F" w:rsidRPr="00FE5782" w:rsidRDefault="002C4A5F" w:rsidP="002C4A5F">
      <w:pPr>
        <w:tabs>
          <w:tab w:val="left" w:pos="5040"/>
          <w:tab w:val="left" w:pos="7920"/>
        </w:tabs>
        <w:rPr>
          <w:rFonts w:ascii="Arial" w:hAnsi="Arial" w:cs="Arial"/>
          <w:color w:val="000000"/>
          <w:sz w:val="16"/>
          <w:szCs w:val="16"/>
        </w:rPr>
      </w:pPr>
    </w:p>
    <w:p w14:paraId="3B2BA9E2" w14:textId="77777777" w:rsidR="002C4A5F" w:rsidRPr="00FE5782" w:rsidRDefault="002C4A5F" w:rsidP="002C4A5F">
      <w:pPr>
        <w:tabs>
          <w:tab w:val="left" w:pos="5040"/>
          <w:tab w:val="left" w:pos="7920"/>
        </w:tabs>
        <w:rPr>
          <w:rFonts w:ascii="Arial" w:hAnsi="Arial" w:cs="Arial"/>
          <w:sz w:val="20"/>
          <w:szCs w:val="20"/>
        </w:rPr>
      </w:pPr>
      <w:r w:rsidRPr="00FE5782">
        <w:rPr>
          <w:rFonts w:ascii="Arial" w:hAnsi="Arial" w:cs="Arial"/>
          <w:b/>
          <w:bCs/>
          <w:color w:val="000000"/>
          <w:sz w:val="20"/>
          <w:szCs w:val="20"/>
        </w:rPr>
        <w:t>T32 MH018261</w:t>
      </w:r>
      <w:r w:rsidRPr="00FE5782">
        <w:rPr>
          <w:rFonts w:ascii="Arial" w:hAnsi="Arial" w:cs="Arial"/>
          <w:color w:val="000000"/>
          <w:sz w:val="20"/>
          <w:szCs w:val="20"/>
        </w:rPr>
        <w:t xml:space="preserve">                      </w:t>
      </w:r>
      <w:r w:rsidRPr="00FE5782">
        <w:rPr>
          <w:rFonts w:ascii="Arial" w:hAnsi="Arial" w:cs="Arial"/>
          <w:color w:val="000000"/>
          <w:sz w:val="20"/>
          <w:szCs w:val="20"/>
        </w:rPr>
        <w:tab/>
      </w:r>
      <w:r w:rsidRPr="00FE5782">
        <w:rPr>
          <w:rFonts w:ascii="Arial" w:hAnsi="Arial" w:cs="Arial"/>
          <w:color w:val="000000" w:themeColor="text1"/>
          <w:sz w:val="20"/>
          <w:szCs w:val="20"/>
        </w:rPr>
        <w:t>Pfiffner</w:t>
      </w:r>
      <w:r w:rsidRPr="00FE5782">
        <w:rPr>
          <w:rFonts w:ascii="Arial" w:hAnsi="Arial" w:cs="Arial"/>
          <w:sz w:val="20"/>
          <w:szCs w:val="20"/>
        </w:rPr>
        <w:t xml:space="preserve"> (PI)</w:t>
      </w:r>
      <w:r w:rsidRPr="00FE5782">
        <w:rPr>
          <w:rFonts w:ascii="Arial" w:hAnsi="Arial" w:cs="Arial"/>
          <w:sz w:val="20"/>
          <w:szCs w:val="20"/>
        </w:rPr>
        <w:tab/>
        <w:t>06/30/18-06/30/20</w:t>
      </w:r>
    </w:p>
    <w:p w14:paraId="15210DBC" w14:textId="77777777" w:rsidR="002C4A5F" w:rsidRPr="00FE5782" w:rsidRDefault="002C4A5F" w:rsidP="002C4A5F">
      <w:pPr>
        <w:rPr>
          <w:rFonts w:ascii="Arial" w:hAnsi="Arial" w:cs="Arial"/>
          <w:i/>
          <w:iCs/>
          <w:color w:val="000000" w:themeColor="text1"/>
          <w:sz w:val="20"/>
          <w:szCs w:val="20"/>
          <w:shd w:val="clear" w:color="auto" w:fill="FFFFFF"/>
        </w:rPr>
      </w:pPr>
      <w:r w:rsidRPr="00FE5782">
        <w:rPr>
          <w:rFonts w:ascii="Arial" w:hAnsi="Arial" w:cs="Arial"/>
          <w:i/>
          <w:iCs/>
          <w:color w:val="000000"/>
          <w:sz w:val="20"/>
          <w:szCs w:val="20"/>
        </w:rPr>
        <w:t>Clinical Services Research Training Program (CSRTP)</w:t>
      </w:r>
    </w:p>
    <w:p w14:paraId="3018957A" w14:textId="77777777" w:rsidR="002C4A5F" w:rsidRPr="00FE5782" w:rsidRDefault="002C4A5F" w:rsidP="002C4A5F">
      <w:pPr>
        <w:widowControl w:val="0"/>
        <w:rPr>
          <w:rFonts w:ascii="Arial" w:hAnsi="Arial" w:cs="Arial"/>
          <w:color w:val="000000"/>
          <w:sz w:val="20"/>
          <w:szCs w:val="20"/>
        </w:rPr>
      </w:pPr>
      <w:r w:rsidRPr="00FE5782">
        <w:rPr>
          <w:rFonts w:ascii="Arial" w:hAnsi="Arial" w:cs="Arial"/>
          <w:color w:val="000000"/>
          <w:sz w:val="20"/>
          <w:szCs w:val="20"/>
        </w:rPr>
        <w:t xml:space="preserve">The CSRTP provides specialized education and support to postdoctoral scholars from a variety of disciplines (including psychology, social work, epidemiology, sociology, medicine, health economics, and nursing) who plan to pursue careers in mental health services research.  </w:t>
      </w:r>
      <w:r w:rsidRPr="00FE5782">
        <w:rPr>
          <w:rFonts w:ascii="Arial" w:hAnsi="Arial" w:cs="Arial"/>
          <w:bCs/>
          <w:iCs/>
          <w:color w:val="000000" w:themeColor="text1"/>
          <w:sz w:val="20"/>
          <w:szCs w:val="20"/>
          <w:shd w:val="clear" w:color="auto" w:fill="FFFFFF"/>
        </w:rPr>
        <w:t>Role: Postdoctoral Fellow</w:t>
      </w:r>
    </w:p>
    <w:p w14:paraId="3A2B3B4B" w14:textId="77777777" w:rsidR="002C4A5F" w:rsidRPr="00FE5782" w:rsidRDefault="002C4A5F" w:rsidP="002C4A5F">
      <w:pPr>
        <w:rPr>
          <w:rFonts w:ascii="Arial" w:hAnsi="Arial" w:cs="Arial"/>
          <w:iCs/>
          <w:color w:val="000000" w:themeColor="text1"/>
          <w:sz w:val="20"/>
          <w:szCs w:val="20"/>
          <w:shd w:val="clear" w:color="auto" w:fill="FFFFFF"/>
        </w:rPr>
      </w:pPr>
    </w:p>
    <w:p w14:paraId="278E7B26" w14:textId="77777777" w:rsidR="002C4A5F" w:rsidRPr="00FE5782" w:rsidRDefault="002C4A5F" w:rsidP="002C4A5F">
      <w:pPr>
        <w:tabs>
          <w:tab w:val="left" w:pos="942"/>
          <w:tab w:val="left" w:pos="4320"/>
          <w:tab w:val="left" w:pos="4680"/>
        </w:tabs>
        <w:rPr>
          <w:rFonts w:ascii="Arial" w:hAnsi="Arial" w:cs="Arial"/>
          <w:sz w:val="20"/>
          <w:szCs w:val="20"/>
        </w:rPr>
      </w:pPr>
      <w:r w:rsidRPr="00FE5782">
        <w:rPr>
          <w:rFonts w:ascii="Arial" w:hAnsi="Arial" w:cs="Arial"/>
          <w:b/>
          <w:bCs/>
          <w:sz w:val="20"/>
          <w:szCs w:val="20"/>
        </w:rPr>
        <w:t>R324A170338</w:t>
      </w:r>
      <w:r w:rsidRPr="00FE5782">
        <w:rPr>
          <w:rFonts w:ascii="Arial" w:hAnsi="Arial" w:cs="Arial"/>
          <w:b/>
          <w:bCs/>
          <w:color w:val="000000"/>
          <w:sz w:val="20"/>
          <w:szCs w:val="20"/>
        </w:rPr>
        <w:t>, IES/US Dept of Education</w:t>
      </w:r>
      <w:r w:rsidRPr="00FE5782">
        <w:rPr>
          <w:rFonts w:ascii="Arial" w:hAnsi="Arial" w:cs="Arial"/>
          <w:color w:val="000000"/>
          <w:sz w:val="20"/>
          <w:szCs w:val="20"/>
        </w:rPr>
        <w:t xml:space="preserve">    </w:t>
      </w:r>
      <w:r w:rsidRPr="00FE5782">
        <w:rPr>
          <w:rFonts w:ascii="Arial" w:hAnsi="Arial" w:cs="Arial"/>
          <w:color w:val="000000"/>
          <w:sz w:val="20"/>
          <w:szCs w:val="20"/>
        </w:rPr>
        <w:tab/>
      </w:r>
      <w:r w:rsidRPr="00FE5782">
        <w:rPr>
          <w:rFonts w:ascii="Arial" w:hAnsi="Arial" w:cs="Arial"/>
          <w:color w:val="000000"/>
          <w:sz w:val="20"/>
          <w:szCs w:val="20"/>
        </w:rPr>
        <w:tab/>
      </w:r>
      <w:r w:rsidRPr="00FE5782">
        <w:rPr>
          <w:rFonts w:ascii="Arial" w:hAnsi="Arial" w:cs="Arial"/>
          <w:color w:val="000000"/>
          <w:sz w:val="20"/>
          <w:szCs w:val="20"/>
        </w:rPr>
        <w:tab/>
      </w:r>
      <w:r w:rsidRPr="00FE5782">
        <w:rPr>
          <w:rFonts w:ascii="Arial" w:hAnsi="Arial" w:cs="Arial"/>
          <w:color w:val="000000" w:themeColor="text1"/>
          <w:sz w:val="20"/>
          <w:szCs w:val="20"/>
        </w:rPr>
        <w:t>Pfiffner</w:t>
      </w:r>
      <w:r w:rsidRPr="00FE5782">
        <w:rPr>
          <w:rFonts w:ascii="Arial" w:hAnsi="Arial" w:cs="Arial"/>
          <w:sz w:val="20"/>
          <w:szCs w:val="20"/>
        </w:rPr>
        <w:t xml:space="preserve"> (PI)</w:t>
      </w:r>
      <w:r w:rsidRPr="00FE5782">
        <w:rPr>
          <w:rFonts w:ascii="Arial" w:hAnsi="Arial" w:cs="Arial"/>
          <w:sz w:val="20"/>
          <w:szCs w:val="20"/>
        </w:rPr>
        <w:tab/>
      </w:r>
      <w:r w:rsidRPr="00FE5782">
        <w:rPr>
          <w:rFonts w:ascii="Arial" w:hAnsi="Arial" w:cs="Arial"/>
          <w:sz w:val="20"/>
          <w:szCs w:val="20"/>
        </w:rPr>
        <w:tab/>
      </w:r>
      <w:r w:rsidRPr="00FE5782">
        <w:rPr>
          <w:rFonts w:ascii="Arial" w:hAnsi="Arial" w:cs="Arial"/>
          <w:sz w:val="20"/>
          <w:szCs w:val="20"/>
        </w:rPr>
        <w:tab/>
        <w:t>06/30/18-06/30/20</w:t>
      </w:r>
    </w:p>
    <w:p w14:paraId="20171E8C" w14:textId="77777777" w:rsidR="002C4A5F" w:rsidRPr="00FE5782" w:rsidRDefault="002C4A5F" w:rsidP="002C4A5F">
      <w:pPr>
        <w:rPr>
          <w:rFonts w:ascii="Arial" w:hAnsi="Arial" w:cs="Arial"/>
          <w:i/>
          <w:iCs/>
          <w:color w:val="000000"/>
          <w:sz w:val="20"/>
          <w:szCs w:val="20"/>
        </w:rPr>
      </w:pPr>
      <w:r w:rsidRPr="00FE5782">
        <w:rPr>
          <w:rFonts w:ascii="Arial" w:hAnsi="Arial" w:cs="Arial"/>
          <w:i/>
          <w:iCs/>
          <w:color w:val="000000"/>
          <w:sz w:val="20"/>
          <w:szCs w:val="20"/>
        </w:rPr>
        <w:t xml:space="preserve">Web-Based Professional Development for School Mental Health Providers in Evidence-Based Practices for Attention and Behavior Challenges </w:t>
      </w:r>
    </w:p>
    <w:p w14:paraId="31FBAE1D" w14:textId="072823EF" w:rsidR="002C4A5F" w:rsidRPr="00FE5782" w:rsidRDefault="002C4A5F" w:rsidP="002C4A5F">
      <w:pPr>
        <w:rPr>
          <w:rFonts w:ascii="Arial" w:hAnsi="Arial" w:cs="Arial"/>
          <w:sz w:val="20"/>
          <w:szCs w:val="20"/>
        </w:rPr>
      </w:pPr>
      <w:r w:rsidRPr="00FE5782">
        <w:rPr>
          <w:rFonts w:ascii="Arial" w:hAnsi="Arial" w:cs="Arial"/>
          <w:color w:val="000000"/>
          <w:sz w:val="20"/>
          <w:szCs w:val="20"/>
        </w:rPr>
        <w:t xml:space="preserve">The purpose of this project is to </w:t>
      </w:r>
      <w:r w:rsidRPr="00FE5782">
        <w:rPr>
          <w:rFonts w:ascii="Arial" w:hAnsi="Arial" w:cs="Arial"/>
          <w:sz w:val="20"/>
          <w:szCs w:val="20"/>
        </w:rPr>
        <w:t>develop a web-based professional development program for school mental health providers to gain the skills needed to implement evidence-based practices for attention and behavior problems</w:t>
      </w:r>
    </w:p>
    <w:p w14:paraId="1F534C6E" w14:textId="77777777" w:rsidR="002C4A5F" w:rsidRPr="00FE5782" w:rsidRDefault="002C4A5F" w:rsidP="002C4A5F">
      <w:pPr>
        <w:rPr>
          <w:rFonts w:ascii="Arial" w:hAnsi="Arial" w:cs="Arial"/>
          <w:bCs/>
          <w:iCs/>
          <w:color w:val="000000" w:themeColor="text1"/>
          <w:sz w:val="20"/>
          <w:szCs w:val="20"/>
          <w:shd w:val="clear" w:color="auto" w:fill="FFFFFF"/>
        </w:rPr>
      </w:pPr>
      <w:r w:rsidRPr="00FE5782">
        <w:rPr>
          <w:rFonts w:ascii="Arial" w:hAnsi="Arial" w:cs="Arial"/>
          <w:bCs/>
          <w:iCs/>
          <w:color w:val="000000" w:themeColor="text1"/>
          <w:sz w:val="20"/>
          <w:szCs w:val="20"/>
          <w:shd w:val="clear" w:color="auto" w:fill="FFFFFF"/>
        </w:rPr>
        <w:t xml:space="preserve">Role: </w:t>
      </w:r>
      <w:r w:rsidRPr="00FE5782">
        <w:rPr>
          <w:rFonts w:ascii="Arial" w:hAnsi="Arial" w:cs="Arial"/>
          <w:color w:val="000000"/>
          <w:sz w:val="20"/>
          <w:szCs w:val="20"/>
        </w:rPr>
        <w:t>Postdoctoral Researcher, Web-Development/Creator, and Trainer</w:t>
      </w:r>
      <w:r w:rsidRPr="00FE5782">
        <w:rPr>
          <w:rFonts w:ascii="Arial" w:hAnsi="Arial" w:cs="Arial"/>
          <w:color w:val="000000"/>
          <w:sz w:val="20"/>
          <w:szCs w:val="20"/>
        </w:rPr>
        <w:tab/>
      </w:r>
      <w:r w:rsidRPr="00FE5782">
        <w:rPr>
          <w:rFonts w:ascii="Arial" w:hAnsi="Arial" w:cs="Arial"/>
          <w:color w:val="000000"/>
          <w:sz w:val="20"/>
          <w:szCs w:val="20"/>
        </w:rPr>
        <w:tab/>
      </w:r>
      <w:r w:rsidRPr="00FE5782">
        <w:rPr>
          <w:rFonts w:ascii="Arial" w:hAnsi="Arial" w:cs="Arial"/>
          <w:bCs/>
          <w:sz w:val="20"/>
          <w:szCs w:val="20"/>
        </w:rPr>
        <w:t>% Effort: 20%</w:t>
      </w:r>
    </w:p>
    <w:p w14:paraId="0360EFD1" w14:textId="77777777" w:rsidR="003F43F5" w:rsidRPr="00FE5782" w:rsidRDefault="003F43F5" w:rsidP="002C4A5F">
      <w:pPr>
        <w:ind w:right="-252"/>
        <w:rPr>
          <w:rFonts w:ascii="Arial" w:hAnsi="Arial" w:cs="Arial"/>
          <w:bCs/>
          <w:color w:val="000000"/>
          <w:sz w:val="20"/>
          <w:szCs w:val="20"/>
        </w:rPr>
      </w:pPr>
    </w:p>
    <w:p w14:paraId="15681709" w14:textId="77777777" w:rsidR="002C4A5F" w:rsidRPr="00FE5782" w:rsidRDefault="002C4A5F" w:rsidP="002C4A5F">
      <w:pPr>
        <w:tabs>
          <w:tab w:val="left" w:pos="942"/>
          <w:tab w:val="left" w:pos="4320"/>
          <w:tab w:val="left" w:pos="5040"/>
        </w:tabs>
        <w:rPr>
          <w:rFonts w:ascii="Arial" w:hAnsi="Arial" w:cs="Arial"/>
          <w:bCs/>
          <w:sz w:val="20"/>
          <w:szCs w:val="20"/>
        </w:rPr>
      </w:pPr>
      <w:r w:rsidRPr="00FE5782">
        <w:rPr>
          <w:rFonts w:ascii="Arial" w:hAnsi="Arial" w:cs="Arial"/>
          <w:b/>
          <w:sz w:val="20"/>
          <w:szCs w:val="20"/>
        </w:rPr>
        <w:t>Virginia Youth Tobacco Small Grants Project</w:t>
      </w:r>
      <w:r w:rsidRPr="00FE5782">
        <w:rPr>
          <w:rFonts w:ascii="Arial" w:hAnsi="Arial" w:cs="Arial"/>
          <w:bCs/>
          <w:sz w:val="20"/>
          <w:szCs w:val="20"/>
        </w:rPr>
        <w:t xml:space="preserve"> </w:t>
      </w:r>
      <w:r w:rsidRPr="00FE5782">
        <w:rPr>
          <w:rFonts w:ascii="Arial" w:hAnsi="Arial" w:cs="Arial"/>
          <w:bCs/>
          <w:sz w:val="20"/>
          <w:szCs w:val="20"/>
        </w:rPr>
        <w:tab/>
      </w:r>
      <w:r w:rsidRPr="00FE5782">
        <w:rPr>
          <w:rFonts w:ascii="Arial" w:hAnsi="Arial" w:cs="Arial"/>
          <w:bCs/>
          <w:sz w:val="20"/>
          <w:szCs w:val="20"/>
        </w:rPr>
        <w:tab/>
      </w:r>
      <w:r w:rsidRPr="00FE5782">
        <w:rPr>
          <w:rFonts w:ascii="Arial" w:hAnsi="Arial" w:cs="Arial"/>
          <w:bCs/>
          <w:color w:val="000000" w:themeColor="text1"/>
          <w:sz w:val="20"/>
          <w:szCs w:val="20"/>
        </w:rPr>
        <w:t>Dvorsky</w:t>
      </w:r>
      <w:r w:rsidRPr="00FE5782">
        <w:rPr>
          <w:rFonts w:ascii="Arial" w:hAnsi="Arial" w:cs="Arial"/>
          <w:bCs/>
          <w:sz w:val="20"/>
          <w:szCs w:val="20"/>
        </w:rPr>
        <w:t xml:space="preserve"> (PI)</w:t>
      </w:r>
      <w:r w:rsidRPr="00FE5782">
        <w:rPr>
          <w:rFonts w:ascii="Arial" w:hAnsi="Arial" w:cs="Arial"/>
          <w:bCs/>
          <w:sz w:val="20"/>
          <w:szCs w:val="20"/>
        </w:rPr>
        <w:tab/>
      </w:r>
      <w:r w:rsidRPr="00FE5782">
        <w:rPr>
          <w:rFonts w:ascii="Arial" w:hAnsi="Arial" w:cs="Arial"/>
          <w:bCs/>
          <w:sz w:val="20"/>
          <w:szCs w:val="20"/>
        </w:rPr>
        <w:tab/>
      </w:r>
      <w:r w:rsidRPr="00FE5782">
        <w:rPr>
          <w:rFonts w:ascii="Arial" w:hAnsi="Arial" w:cs="Arial"/>
          <w:bCs/>
          <w:sz w:val="20"/>
          <w:szCs w:val="20"/>
        </w:rPr>
        <w:tab/>
        <w:t>03/01/16-08/31/17</w:t>
      </w:r>
    </w:p>
    <w:p w14:paraId="554869D8" w14:textId="77777777" w:rsidR="002C4A5F" w:rsidRPr="00FE5782" w:rsidRDefault="002C4A5F" w:rsidP="002C4A5F">
      <w:pPr>
        <w:autoSpaceDE w:val="0"/>
        <w:autoSpaceDN w:val="0"/>
        <w:adjustRightInd w:val="0"/>
        <w:ind w:right="-90"/>
        <w:rPr>
          <w:rFonts w:ascii="Arial" w:hAnsi="Arial" w:cs="Arial"/>
          <w:bCs/>
          <w:i/>
          <w:iCs/>
          <w:sz w:val="20"/>
          <w:szCs w:val="20"/>
        </w:rPr>
      </w:pPr>
      <w:r w:rsidRPr="00FE5782">
        <w:rPr>
          <w:rFonts w:ascii="Arial" w:hAnsi="Arial" w:cs="Arial"/>
          <w:bCs/>
          <w:i/>
          <w:iCs/>
          <w:sz w:val="20"/>
          <w:szCs w:val="20"/>
        </w:rPr>
        <w:t xml:space="preserve">Factors that Protect Against Substance Use and Academic Problems During the Transition to College for Adolescents with and without ADHD </w:t>
      </w:r>
    </w:p>
    <w:p w14:paraId="5892A7B7" w14:textId="77777777" w:rsidR="002C4A5F" w:rsidRPr="00FE5782" w:rsidRDefault="002C4A5F" w:rsidP="002C4A5F">
      <w:pPr>
        <w:rPr>
          <w:rFonts w:ascii="Arial" w:hAnsi="Arial" w:cs="Arial"/>
          <w:bCs/>
          <w:sz w:val="20"/>
          <w:szCs w:val="20"/>
        </w:rPr>
      </w:pPr>
      <w:r w:rsidRPr="00FE5782">
        <w:rPr>
          <w:rFonts w:ascii="Arial" w:eastAsia="Calibri" w:hAnsi="Arial" w:cs="Arial"/>
          <w:bCs/>
          <w:sz w:val="20"/>
          <w:szCs w:val="20"/>
        </w:rPr>
        <w:t>T</w:t>
      </w:r>
      <w:r w:rsidRPr="00FE5782">
        <w:rPr>
          <w:rFonts w:ascii="Arial" w:hAnsi="Arial" w:cs="Arial"/>
          <w:bCs/>
          <w:sz w:val="20"/>
          <w:szCs w:val="20"/>
        </w:rPr>
        <w:t xml:space="preserve">he goal of this study, funded by Virginia Foundation for Healthy Youth (VFHY), was to longitudinally evaluate promotive and protective factors that buffer against risks for academic, socio-emotional, and alcohol/substance use problems for adolescents with and without ADHD during the transition to college. </w:t>
      </w:r>
    </w:p>
    <w:p w14:paraId="727A99C6" w14:textId="5B8BB6D6" w:rsidR="002C4A5F" w:rsidRPr="00FE5782" w:rsidRDefault="002C4A5F" w:rsidP="002C4A5F">
      <w:pPr>
        <w:rPr>
          <w:rFonts w:ascii="Arial" w:hAnsi="Arial" w:cs="Arial"/>
          <w:bCs/>
          <w:sz w:val="20"/>
          <w:szCs w:val="20"/>
        </w:rPr>
      </w:pPr>
      <w:r w:rsidRPr="00FE5782">
        <w:rPr>
          <w:rFonts w:ascii="Arial" w:hAnsi="Arial" w:cs="Arial"/>
          <w:bCs/>
          <w:sz w:val="20"/>
          <w:szCs w:val="20"/>
        </w:rPr>
        <w:t>Total Award: $29,400</w:t>
      </w:r>
      <w:r w:rsidRPr="00FE5782">
        <w:rPr>
          <w:rFonts w:ascii="Arial" w:hAnsi="Arial" w:cs="Arial"/>
          <w:bCs/>
          <w:sz w:val="20"/>
          <w:szCs w:val="20"/>
        </w:rPr>
        <w:tab/>
      </w:r>
      <w:r w:rsidRPr="00FE5782">
        <w:rPr>
          <w:rFonts w:ascii="Arial" w:hAnsi="Arial" w:cs="Arial"/>
          <w:bCs/>
          <w:sz w:val="20"/>
          <w:szCs w:val="20"/>
        </w:rPr>
        <w:tab/>
      </w:r>
      <w:r w:rsidRPr="00FE5782">
        <w:rPr>
          <w:rFonts w:ascii="Arial" w:hAnsi="Arial" w:cs="Arial"/>
          <w:bCs/>
          <w:sz w:val="20"/>
          <w:szCs w:val="20"/>
        </w:rPr>
        <w:tab/>
      </w:r>
      <w:r w:rsidRPr="00FE5782">
        <w:rPr>
          <w:rFonts w:ascii="Arial" w:hAnsi="Arial" w:cs="Arial"/>
          <w:color w:val="000000"/>
          <w:sz w:val="20"/>
          <w:szCs w:val="20"/>
        </w:rPr>
        <w:t xml:space="preserve">Role: </w:t>
      </w:r>
      <w:r w:rsidRPr="00FE5782">
        <w:rPr>
          <w:rFonts w:ascii="Arial" w:hAnsi="Arial" w:cs="Arial"/>
          <w:bCs/>
          <w:sz w:val="20"/>
          <w:szCs w:val="20"/>
        </w:rPr>
        <w:t>Principal I</w:t>
      </w:r>
      <w:r w:rsidRPr="00FE5782">
        <w:rPr>
          <w:rFonts w:ascii="Arial" w:hAnsi="Arial" w:cs="Arial"/>
          <w:sz w:val="20"/>
          <w:szCs w:val="20"/>
        </w:rPr>
        <w:t>nvestigator</w:t>
      </w:r>
      <w:r w:rsidRPr="00FE5782">
        <w:rPr>
          <w:rFonts w:ascii="Arial" w:hAnsi="Arial" w:cs="Arial"/>
          <w:sz w:val="20"/>
          <w:szCs w:val="20"/>
        </w:rPr>
        <w:tab/>
      </w:r>
      <w:r w:rsidRPr="00FE5782">
        <w:rPr>
          <w:rFonts w:ascii="Arial" w:hAnsi="Arial" w:cs="Arial"/>
          <w:sz w:val="20"/>
          <w:szCs w:val="20"/>
        </w:rPr>
        <w:tab/>
      </w:r>
      <w:r w:rsidRPr="00FE5782">
        <w:rPr>
          <w:rFonts w:ascii="Arial" w:hAnsi="Arial" w:cs="Arial"/>
          <w:bCs/>
          <w:sz w:val="20"/>
          <w:szCs w:val="20"/>
        </w:rPr>
        <w:t>% Effort: None</w:t>
      </w:r>
    </w:p>
    <w:p w14:paraId="646A4002" w14:textId="77777777" w:rsidR="002C4A5F" w:rsidRPr="00FE5782" w:rsidRDefault="002C4A5F" w:rsidP="002C4A5F">
      <w:pPr>
        <w:rPr>
          <w:rFonts w:ascii="Arial" w:hAnsi="Arial" w:cs="Arial"/>
          <w:b/>
          <w:sz w:val="20"/>
          <w:szCs w:val="20"/>
        </w:rPr>
      </w:pPr>
    </w:p>
    <w:p w14:paraId="5B2668F6" w14:textId="77777777" w:rsidR="002C4A5F" w:rsidRPr="00FE5782" w:rsidRDefault="002C4A5F" w:rsidP="002C4A5F">
      <w:pPr>
        <w:rPr>
          <w:rFonts w:ascii="Arial" w:hAnsi="Arial" w:cs="Arial"/>
          <w:b/>
          <w:i/>
          <w:iCs/>
          <w:sz w:val="20"/>
          <w:szCs w:val="20"/>
          <w:u w:val="single"/>
        </w:rPr>
      </w:pPr>
      <w:r w:rsidRPr="00FE5782">
        <w:rPr>
          <w:rFonts w:ascii="Arial" w:hAnsi="Arial" w:cs="Arial"/>
          <w:b/>
          <w:i/>
          <w:iCs/>
          <w:sz w:val="20"/>
          <w:szCs w:val="20"/>
          <w:u w:val="single"/>
        </w:rPr>
        <w:t>Completed Intramural Grants</w:t>
      </w:r>
    </w:p>
    <w:p w14:paraId="6B959635" w14:textId="77777777" w:rsidR="002C4A5F" w:rsidRPr="00FE5782" w:rsidRDefault="002C4A5F" w:rsidP="002C4A5F">
      <w:pPr>
        <w:rPr>
          <w:rFonts w:ascii="Arial" w:hAnsi="Arial" w:cs="Arial"/>
          <w:b/>
          <w:i/>
          <w:iCs/>
          <w:sz w:val="16"/>
          <w:szCs w:val="16"/>
        </w:rPr>
      </w:pPr>
    </w:p>
    <w:p w14:paraId="62BC5A3D" w14:textId="77777777" w:rsidR="00563A00" w:rsidRPr="004B569E" w:rsidRDefault="00563A00" w:rsidP="00563A00">
      <w:pPr>
        <w:tabs>
          <w:tab w:val="left" w:pos="4320"/>
        </w:tabs>
        <w:rPr>
          <w:rFonts w:ascii="Arial" w:hAnsi="Arial" w:cs="Arial"/>
          <w:bCs/>
          <w:i/>
          <w:iCs/>
          <w:color w:val="000000" w:themeColor="text1"/>
          <w:sz w:val="20"/>
          <w:szCs w:val="20"/>
        </w:rPr>
      </w:pPr>
      <w:r w:rsidRPr="004B569E">
        <w:rPr>
          <w:rFonts w:ascii="Arial" w:hAnsi="Arial" w:cs="Arial"/>
          <w:b/>
          <w:bCs/>
          <w:sz w:val="20"/>
          <w:szCs w:val="20"/>
        </w:rPr>
        <w:t>Children’s National Center for Translational Research Pilot</w:t>
      </w:r>
      <w:r w:rsidRPr="004B569E">
        <w:rPr>
          <w:sz w:val="20"/>
          <w:szCs w:val="20"/>
        </w:rPr>
        <w:t xml:space="preserve"> </w:t>
      </w:r>
      <w:r w:rsidRPr="004B569E">
        <w:rPr>
          <w:rFonts w:ascii="Arial" w:hAnsi="Arial" w:cs="Arial"/>
          <w:b/>
          <w:color w:val="000000" w:themeColor="text1"/>
          <w:sz w:val="20"/>
          <w:szCs w:val="20"/>
        </w:rPr>
        <w:tab/>
        <w:t xml:space="preserve">           </w:t>
      </w:r>
      <w:r w:rsidRPr="004B569E">
        <w:rPr>
          <w:rFonts w:ascii="Arial" w:hAnsi="Arial" w:cs="Arial"/>
          <w:bCs/>
          <w:color w:val="000000" w:themeColor="text1"/>
          <w:sz w:val="20"/>
          <w:szCs w:val="20"/>
        </w:rPr>
        <w:t>Dvorsky (</w:t>
      </w:r>
      <w:proofErr w:type="gramStart"/>
      <w:r w:rsidRPr="004B569E">
        <w:rPr>
          <w:rFonts w:ascii="Arial" w:hAnsi="Arial" w:cs="Arial"/>
          <w:bCs/>
          <w:color w:val="000000" w:themeColor="text1"/>
          <w:sz w:val="20"/>
          <w:szCs w:val="20"/>
        </w:rPr>
        <w:t xml:space="preserve">PI)   </w:t>
      </w:r>
      <w:proofErr w:type="gramEnd"/>
      <w:r w:rsidRPr="004B569E">
        <w:rPr>
          <w:rFonts w:ascii="Arial" w:hAnsi="Arial" w:cs="Arial"/>
          <w:bCs/>
          <w:color w:val="000000" w:themeColor="text1"/>
          <w:sz w:val="20"/>
          <w:szCs w:val="20"/>
        </w:rPr>
        <w:t xml:space="preserve"> </w:t>
      </w:r>
      <w:r w:rsidRPr="004B569E">
        <w:rPr>
          <w:rFonts w:ascii="Arial" w:hAnsi="Arial" w:cs="Arial"/>
          <w:bCs/>
          <w:color w:val="000000" w:themeColor="text1"/>
          <w:sz w:val="20"/>
          <w:szCs w:val="20"/>
        </w:rPr>
        <w:tab/>
        <w:t xml:space="preserve">         07/01/23-06/30/24</w:t>
      </w:r>
    </w:p>
    <w:p w14:paraId="6EDEB83D" w14:textId="77777777" w:rsidR="00563A00" w:rsidRPr="004B569E" w:rsidRDefault="00563A00" w:rsidP="00563A00">
      <w:pPr>
        <w:pStyle w:val="NormalWeb"/>
        <w:spacing w:before="0" w:beforeAutospacing="0" w:after="0" w:afterAutospacing="0"/>
        <w:rPr>
          <w:rFonts w:ascii="Arial" w:hAnsi="Arial" w:cs="Arial"/>
          <w:i/>
          <w:iCs/>
          <w:sz w:val="20"/>
          <w:szCs w:val="20"/>
        </w:rPr>
      </w:pPr>
      <w:r w:rsidRPr="004B569E">
        <w:rPr>
          <w:rFonts w:ascii="Arial" w:hAnsi="Arial" w:cs="Arial"/>
          <w:i/>
          <w:iCs/>
          <w:sz w:val="20"/>
          <w:szCs w:val="20"/>
        </w:rPr>
        <w:t>Integrating Telemedicine and Digital Health Tools to Support Implementation of an Organizational and Behavioral Skills Intervention for Students with ADHD and Their Families</w:t>
      </w:r>
    </w:p>
    <w:p w14:paraId="714EF371" w14:textId="77777777" w:rsidR="00563A00" w:rsidRPr="004B569E" w:rsidRDefault="00563A00" w:rsidP="00563A00">
      <w:pPr>
        <w:tabs>
          <w:tab w:val="left" w:pos="4320"/>
        </w:tabs>
        <w:rPr>
          <w:rFonts w:ascii="Arial" w:hAnsi="Arial" w:cs="Arial"/>
          <w:bCs/>
          <w:sz w:val="20"/>
          <w:szCs w:val="20"/>
        </w:rPr>
      </w:pPr>
      <w:r w:rsidRPr="004B569E">
        <w:rPr>
          <w:rFonts w:ascii="Arial" w:hAnsi="Arial" w:cs="Arial"/>
          <w:sz w:val="20"/>
          <w:szCs w:val="20"/>
        </w:rPr>
        <w:t xml:space="preserve">This pilot study aims to examine the feasibility and acceptability of incorporating telemedicine components to optimize parental involvement in a </w:t>
      </w:r>
      <w:r w:rsidRPr="004B569E">
        <w:rPr>
          <w:rFonts w:ascii="Arial" w:hAnsi="Arial" w:cs="Arial"/>
          <w:bCs/>
          <w:sz w:val="20"/>
          <w:szCs w:val="20"/>
        </w:rPr>
        <w:t>technology-enhanced behavioral skills intervention</w:t>
      </w:r>
      <w:r w:rsidRPr="00F311C5">
        <w:rPr>
          <w:rFonts w:ascii="Arial" w:hAnsi="Arial" w:cs="Arial"/>
          <w:bCs/>
          <w:sz w:val="20"/>
          <w:szCs w:val="20"/>
        </w:rPr>
        <w:t>,</w:t>
      </w:r>
      <w:r w:rsidRPr="00F311C5">
        <w:rPr>
          <w:rFonts w:ascii="Arial" w:hAnsi="Arial" w:cs="Arial"/>
          <w:bCs/>
          <w:i/>
          <w:iCs/>
          <w:sz w:val="20"/>
          <w:szCs w:val="20"/>
        </w:rPr>
        <w:t xml:space="preserve"> </w:t>
      </w:r>
      <w:hyperlink r:id="rId26" w:history="1">
        <w:r w:rsidRPr="00F311C5">
          <w:rPr>
            <w:rStyle w:val="Hyperlink"/>
            <w:rFonts w:ascii="Arial" w:hAnsi="Arial" w:cs="Arial"/>
            <w:bCs/>
            <w:i/>
            <w:iCs/>
            <w:sz w:val="20"/>
            <w:szCs w:val="20"/>
          </w:rPr>
          <w:t>Advanced Tools for Organization Management (ATOM)</w:t>
        </w:r>
      </w:hyperlink>
      <w:r w:rsidRPr="00F311C5">
        <w:rPr>
          <w:rFonts w:ascii="Arial" w:hAnsi="Arial" w:cs="Arial"/>
          <w:bCs/>
          <w:i/>
          <w:iCs/>
          <w:sz w:val="20"/>
          <w:szCs w:val="20"/>
        </w:rPr>
        <w:t xml:space="preserve">, </w:t>
      </w:r>
      <w:r w:rsidRPr="004B569E">
        <w:rPr>
          <w:rFonts w:ascii="Arial" w:hAnsi="Arial" w:cs="Arial"/>
          <w:bCs/>
          <w:sz w:val="20"/>
          <w:szCs w:val="20"/>
        </w:rPr>
        <w:t>delivered in secondary schools with students identified as having ADHD.</w:t>
      </w:r>
    </w:p>
    <w:p w14:paraId="7CDE3CD8" w14:textId="77777777" w:rsidR="00563A00" w:rsidRPr="004B569E" w:rsidRDefault="00563A00" w:rsidP="00563A00">
      <w:pPr>
        <w:tabs>
          <w:tab w:val="left" w:pos="4320"/>
        </w:tabs>
        <w:rPr>
          <w:rFonts w:ascii="Arial" w:hAnsi="Arial" w:cs="Arial"/>
          <w:bCs/>
          <w:color w:val="000000" w:themeColor="text1"/>
          <w:sz w:val="20"/>
          <w:szCs w:val="20"/>
        </w:rPr>
      </w:pPr>
      <w:r w:rsidRPr="004B569E">
        <w:rPr>
          <w:rFonts w:ascii="Arial" w:hAnsi="Arial" w:cs="Arial"/>
          <w:bCs/>
          <w:sz w:val="20"/>
          <w:szCs w:val="20"/>
        </w:rPr>
        <w:t>Total Award</w:t>
      </w:r>
      <w:r w:rsidRPr="004B569E">
        <w:rPr>
          <w:rFonts w:ascii="Arial" w:hAnsi="Arial" w:cs="Arial"/>
          <w:bCs/>
          <w:color w:val="000000" w:themeColor="text1"/>
          <w:sz w:val="20"/>
          <w:szCs w:val="20"/>
        </w:rPr>
        <w:t xml:space="preserve">: $25,000 </w:t>
      </w:r>
      <w:r w:rsidRPr="004B569E">
        <w:rPr>
          <w:rFonts w:ascii="Arial" w:hAnsi="Arial" w:cs="Arial"/>
          <w:bCs/>
          <w:color w:val="000000" w:themeColor="text1"/>
          <w:sz w:val="20"/>
          <w:szCs w:val="20"/>
        </w:rPr>
        <w:tab/>
      </w:r>
      <w:r w:rsidRPr="004B569E">
        <w:rPr>
          <w:rFonts w:ascii="Arial" w:hAnsi="Arial" w:cs="Arial"/>
          <w:bCs/>
          <w:sz w:val="20"/>
          <w:szCs w:val="20"/>
        </w:rPr>
        <w:t xml:space="preserve">Role: Principal Investigator      </w:t>
      </w:r>
      <w:r w:rsidRPr="004B569E">
        <w:rPr>
          <w:rFonts w:ascii="Arial" w:hAnsi="Arial" w:cs="Arial"/>
          <w:bCs/>
          <w:sz w:val="20"/>
          <w:szCs w:val="20"/>
        </w:rPr>
        <w:tab/>
      </w:r>
      <w:r w:rsidRPr="004B569E">
        <w:rPr>
          <w:rFonts w:ascii="Arial" w:hAnsi="Arial" w:cs="Arial"/>
          <w:bCs/>
          <w:sz w:val="20"/>
          <w:szCs w:val="20"/>
        </w:rPr>
        <w:tab/>
        <w:t>% Effort: None</w:t>
      </w:r>
    </w:p>
    <w:p w14:paraId="550B6E7C" w14:textId="77777777" w:rsidR="00563A00" w:rsidRDefault="00563A00" w:rsidP="002C4A5F">
      <w:pPr>
        <w:rPr>
          <w:rFonts w:ascii="Arial" w:hAnsi="Arial" w:cs="Arial"/>
          <w:bCs/>
          <w:sz w:val="20"/>
          <w:szCs w:val="20"/>
        </w:rPr>
      </w:pPr>
    </w:p>
    <w:p w14:paraId="64B05E39" w14:textId="629CF15B" w:rsidR="002C4A5F" w:rsidRPr="004B569E" w:rsidRDefault="002C4A5F" w:rsidP="002C4A5F">
      <w:pPr>
        <w:rPr>
          <w:rFonts w:ascii="Arial" w:hAnsi="Arial" w:cs="Arial"/>
          <w:bCs/>
          <w:sz w:val="20"/>
          <w:szCs w:val="20"/>
        </w:rPr>
      </w:pPr>
      <w:r w:rsidRPr="00563A00">
        <w:rPr>
          <w:rFonts w:ascii="Arial" w:hAnsi="Arial" w:cs="Arial"/>
          <w:b/>
          <w:sz w:val="20"/>
          <w:szCs w:val="20"/>
        </w:rPr>
        <w:t>COVID-19 Rapid Response Seed Grant</w:t>
      </w:r>
      <w:r w:rsidRPr="00563A00">
        <w:rPr>
          <w:rFonts w:ascii="Arial" w:hAnsi="Arial" w:cs="Arial"/>
          <w:b/>
          <w:sz w:val="20"/>
          <w:szCs w:val="20"/>
        </w:rPr>
        <w:tab/>
      </w:r>
      <w:r w:rsidR="00563A00">
        <w:rPr>
          <w:rFonts w:ascii="Arial" w:hAnsi="Arial" w:cs="Arial"/>
          <w:bCs/>
          <w:sz w:val="20"/>
          <w:szCs w:val="20"/>
        </w:rPr>
        <w:tab/>
      </w:r>
      <w:r w:rsidRPr="004B569E">
        <w:rPr>
          <w:rFonts w:ascii="Arial" w:hAnsi="Arial" w:cs="Arial"/>
          <w:bCs/>
          <w:color w:val="000000" w:themeColor="text1"/>
          <w:sz w:val="20"/>
          <w:szCs w:val="20"/>
        </w:rPr>
        <w:t>Breaux</w:t>
      </w:r>
      <w:r w:rsidRPr="004B569E">
        <w:rPr>
          <w:rFonts w:ascii="Arial" w:hAnsi="Arial" w:cs="Arial"/>
          <w:bCs/>
          <w:sz w:val="20"/>
          <w:szCs w:val="20"/>
        </w:rPr>
        <w:t xml:space="preserve"> (PI)</w:t>
      </w:r>
      <w:r w:rsidRPr="004B569E">
        <w:rPr>
          <w:rFonts w:ascii="Arial" w:hAnsi="Arial" w:cs="Arial"/>
          <w:bCs/>
          <w:sz w:val="20"/>
          <w:szCs w:val="20"/>
        </w:rPr>
        <w:tab/>
      </w:r>
      <w:r w:rsidRPr="004B569E">
        <w:rPr>
          <w:rFonts w:ascii="Arial" w:hAnsi="Arial" w:cs="Arial"/>
          <w:bCs/>
          <w:sz w:val="20"/>
          <w:szCs w:val="20"/>
        </w:rPr>
        <w:tab/>
      </w:r>
      <w:r w:rsidRPr="004B569E">
        <w:rPr>
          <w:rFonts w:ascii="Arial" w:hAnsi="Arial" w:cs="Arial"/>
          <w:bCs/>
          <w:sz w:val="20"/>
          <w:szCs w:val="20"/>
        </w:rPr>
        <w:tab/>
        <w:t>06/01/20-05/30/21</w:t>
      </w:r>
    </w:p>
    <w:p w14:paraId="5D1B8AFF" w14:textId="77777777" w:rsidR="002C4A5F" w:rsidRPr="004B569E" w:rsidRDefault="002C4A5F" w:rsidP="002C4A5F">
      <w:pPr>
        <w:tabs>
          <w:tab w:val="left" w:pos="1440"/>
        </w:tabs>
        <w:ind w:right="-270"/>
        <w:rPr>
          <w:rFonts w:ascii="Arial" w:hAnsi="Arial" w:cs="Arial"/>
          <w:bCs/>
          <w:i/>
          <w:iCs/>
          <w:sz w:val="20"/>
          <w:szCs w:val="20"/>
        </w:rPr>
      </w:pPr>
      <w:r w:rsidRPr="004B569E">
        <w:rPr>
          <w:rFonts w:ascii="Arial" w:hAnsi="Arial" w:cs="Arial"/>
          <w:bCs/>
          <w:i/>
          <w:iCs/>
          <w:sz w:val="20"/>
          <w:szCs w:val="20"/>
        </w:rPr>
        <w:t xml:space="preserve">Impact of COVID-19 in Adolescents with and without ADHD </w:t>
      </w:r>
    </w:p>
    <w:p w14:paraId="080D897D" w14:textId="1207A085" w:rsidR="003F43F5" w:rsidRDefault="002C4A5F" w:rsidP="002C4A5F">
      <w:pPr>
        <w:rPr>
          <w:rFonts w:ascii="Arial" w:hAnsi="Arial" w:cs="Arial"/>
          <w:bCs/>
          <w:sz w:val="20"/>
          <w:szCs w:val="20"/>
        </w:rPr>
      </w:pPr>
      <w:r w:rsidRPr="004B569E">
        <w:rPr>
          <w:rFonts w:ascii="Arial" w:hAnsi="Arial" w:cs="Arial"/>
          <w:bCs/>
          <w:sz w:val="20"/>
          <w:szCs w:val="20"/>
        </w:rPr>
        <w:t xml:space="preserve">This COVID-19 </w:t>
      </w:r>
      <w:r w:rsidR="0070761A">
        <w:rPr>
          <w:rFonts w:ascii="Arial" w:hAnsi="Arial" w:cs="Arial"/>
          <w:bCs/>
          <w:sz w:val="20"/>
          <w:szCs w:val="20"/>
        </w:rPr>
        <w:t>pilot</w:t>
      </w:r>
      <w:r w:rsidRPr="004B569E">
        <w:rPr>
          <w:rFonts w:ascii="Arial" w:hAnsi="Arial" w:cs="Arial"/>
          <w:bCs/>
          <w:sz w:val="20"/>
          <w:szCs w:val="20"/>
        </w:rPr>
        <w:t xml:space="preserve"> funded by the Virginia Polytechnic Institute and State University </w:t>
      </w:r>
      <w:r w:rsidR="0070761A">
        <w:rPr>
          <w:rFonts w:ascii="Arial" w:hAnsi="Arial" w:cs="Arial"/>
          <w:bCs/>
          <w:sz w:val="20"/>
          <w:szCs w:val="20"/>
        </w:rPr>
        <w:t>conducted</w:t>
      </w:r>
      <w:r w:rsidRPr="004B569E">
        <w:rPr>
          <w:rFonts w:ascii="Arial" w:hAnsi="Arial" w:cs="Arial"/>
          <w:bCs/>
          <w:sz w:val="20"/>
          <w:szCs w:val="20"/>
        </w:rPr>
        <w:t xml:space="preserve"> a longitudinal study of risk and resilience before, during, and after COVID-19 among adolescents with and without ADHD. </w:t>
      </w:r>
    </w:p>
    <w:p w14:paraId="04B02DC2" w14:textId="253D85E1" w:rsidR="002C4A5F" w:rsidRPr="004B569E" w:rsidRDefault="002C4A5F" w:rsidP="002C4A5F">
      <w:pPr>
        <w:rPr>
          <w:rFonts w:ascii="Arial" w:hAnsi="Arial" w:cs="Arial"/>
          <w:bCs/>
          <w:sz w:val="20"/>
          <w:szCs w:val="20"/>
        </w:rPr>
      </w:pPr>
      <w:r w:rsidRPr="004B569E">
        <w:rPr>
          <w:rFonts w:ascii="Arial" w:hAnsi="Arial" w:cs="Arial"/>
          <w:bCs/>
          <w:sz w:val="20"/>
          <w:szCs w:val="20"/>
        </w:rPr>
        <w:t xml:space="preserve">Total </w:t>
      </w:r>
      <w:r w:rsidR="003F43F5">
        <w:rPr>
          <w:rFonts w:ascii="Arial" w:hAnsi="Arial" w:cs="Arial"/>
          <w:bCs/>
          <w:sz w:val="20"/>
          <w:szCs w:val="20"/>
        </w:rPr>
        <w:t>Award</w:t>
      </w:r>
      <w:r w:rsidRPr="004B569E">
        <w:rPr>
          <w:rFonts w:ascii="Arial" w:hAnsi="Arial" w:cs="Arial"/>
          <w:bCs/>
          <w:sz w:val="20"/>
          <w:szCs w:val="20"/>
        </w:rPr>
        <w:t>: $34,782</w:t>
      </w:r>
      <w:r w:rsidR="003F43F5">
        <w:rPr>
          <w:rFonts w:ascii="Arial" w:hAnsi="Arial" w:cs="Arial"/>
          <w:bCs/>
          <w:sz w:val="20"/>
          <w:szCs w:val="20"/>
        </w:rPr>
        <w:tab/>
      </w:r>
      <w:r w:rsidR="003F43F5">
        <w:rPr>
          <w:rFonts w:ascii="Arial" w:hAnsi="Arial" w:cs="Arial"/>
          <w:bCs/>
          <w:sz w:val="20"/>
          <w:szCs w:val="20"/>
        </w:rPr>
        <w:tab/>
      </w:r>
      <w:r w:rsidR="003F43F5">
        <w:rPr>
          <w:rFonts w:ascii="Arial" w:hAnsi="Arial" w:cs="Arial"/>
          <w:bCs/>
          <w:sz w:val="20"/>
          <w:szCs w:val="20"/>
        </w:rPr>
        <w:tab/>
      </w:r>
      <w:r w:rsidR="003F43F5" w:rsidRPr="004B569E">
        <w:rPr>
          <w:rFonts w:ascii="Arial" w:hAnsi="Arial" w:cs="Arial"/>
          <w:bCs/>
          <w:sz w:val="20"/>
          <w:szCs w:val="20"/>
        </w:rPr>
        <w:t>Role: Co-Investigator</w:t>
      </w:r>
      <w:r w:rsidRPr="004B569E">
        <w:rPr>
          <w:rFonts w:ascii="Arial" w:hAnsi="Arial" w:cs="Arial"/>
          <w:bCs/>
          <w:sz w:val="20"/>
          <w:szCs w:val="20"/>
        </w:rPr>
        <w:tab/>
      </w:r>
      <w:r w:rsidR="003F43F5">
        <w:rPr>
          <w:rFonts w:ascii="Arial" w:hAnsi="Arial" w:cs="Arial"/>
          <w:bCs/>
          <w:sz w:val="20"/>
          <w:szCs w:val="20"/>
        </w:rPr>
        <w:tab/>
      </w:r>
      <w:r w:rsidR="003F43F5">
        <w:rPr>
          <w:rFonts w:ascii="Arial" w:hAnsi="Arial" w:cs="Arial"/>
          <w:bCs/>
          <w:sz w:val="20"/>
          <w:szCs w:val="20"/>
        </w:rPr>
        <w:tab/>
      </w:r>
      <w:r w:rsidRPr="004B569E">
        <w:rPr>
          <w:rFonts w:ascii="Arial" w:hAnsi="Arial" w:cs="Arial"/>
          <w:bCs/>
          <w:sz w:val="20"/>
          <w:szCs w:val="20"/>
        </w:rPr>
        <w:t>% Effort: None</w:t>
      </w:r>
    </w:p>
    <w:p w14:paraId="0122318E" w14:textId="49A5D114" w:rsidR="002C4A5F" w:rsidRPr="0070761A" w:rsidRDefault="002C4A5F" w:rsidP="0070761A">
      <w:pPr>
        <w:rPr>
          <w:rFonts w:ascii="Arial" w:hAnsi="Arial" w:cs="Arial"/>
          <w:bCs/>
          <w:sz w:val="20"/>
          <w:szCs w:val="20"/>
        </w:rPr>
      </w:pPr>
      <w:r w:rsidRPr="004B569E">
        <w:rPr>
          <w:rFonts w:ascii="Arial" w:hAnsi="Arial" w:cs="Arial"/>
          <w:bCs/>
          <w:sz w:val="20"/>
          <w:szCs w:val="20"/>
        </w:rPr>
        <w:tab/>
      </w:r>
    </w:p>
    <w:p w14:paraId="17D3CB5C" w14:textId="5F69897E" w:rsidR="002C4A5F" w:rsidRPr="004B569E" w:rsidRDefault="002C4A5F" w:rsidP="002C4A5F">
      <w:pPr>
        <w:rPr>
          <w:rFonts w:ascii="Arial" w:hAnsi="Arial" w:cs="Arial"/>
          <w:bCs/>
          <w:sz w:val="20"/>
          <w:szCs w:val="20"/>
        </w:rPr>
      </w:pPr>
      <w:r w:rsidRPr="00563A00">
        <w:rPr>
          <w:rStyle w:val="Strong"/>
          <w:rFonts w:ascii="Arial" w:hAnsi="Arial" w:cs="Arial"/>
          <w:bCs w:val="0"/>
          <w:color w:val="000000" w:themeColor="text1"/>
          <w:sz w:val="20"/>
          <w:szCs w:val="20"/>
          <w:bdr w:val="none" w:sz="0" w:space="0" w:color="auto" w:frame="1"/>
        </w:rPr>
        <w:t>COVID-19 Pilot Grant Program</w:t>
      </w:r>
      <w:r w:rsidRPr="00563A00">
        <w:rPr>
          <w:rFonts w:ascii="Arial" w:hAnsi="Arial" w:cs="Arial"/>
          <w:bCs/>
          <w:sz w:val="20"/>
          <w:szCs w:val="20"/>
        </w:rPr>
        <w:tab/>
      </w:r>
      <w:r w:rsidRPr="004B569E">
        <w:rPr>
          <w:rFonts w:ascii="Arial" w:hAnsi="Arial" w:cs="Arial"/>
          <w:bCs/>
          <w:sz w:val="20"/>
          <w:szCs w:val="20"/>
        </w:rPr>
        <w:tab/>
      </w:r>
      <w:r w:rsidR="00563A00">
        <w:rPr>
          <w:rFonts w:ascii="Arial" w:hAnsi="Arial" w:cs="Arial"/>
          <w:bCs/>
          <w:sz w:val="20"/>
          <w:szCs w:val="20"/>
        </w:rPr>
        <w:tab/>
      </w:r>
      <w:r w:rsidRPr="004B569E">
        <w:rPr>
          <w:rFonts w:ascii="Arial" w:hAnsi="Arial" w:cs="Arial"/>
          <w:bCs/>
          <w:sz w:val="20"/>
          <w:szCs w:val="20"/>
        </w:rPr>
        <w:tab/>
      </w:r>
      <w:r w:rsidRPr="004B569E">
        <w:rPr>
          <w:rFonts w:ascii="Arial" w:hAnsi="Arial" w:cs="Arial"/>
          <w:bCs/>
          <w:color w:val="000000" w:themeColor="text1"/>
          <w:sz w:val="20"/>
          <w:szCs w:val="20"/>
        </w:rPr>
        <w:t>Pfiffner</w:t>
      </w:r>
      <w:r w:rsidRPr="004B569E">
        <w:rPr>
          <w:rFonts w:ascii="Arial" w:hAnsi="Arial" w:cs="Arial"/>
          <w:bCs/>
          <w:sz w:val="20"/>
          <w:szCs w:val="20"/>
        </w:rPr>
        <w:t xml:space="preserve"> (PI)</w:t>
      </w:r>
      <w:r w:rsidRPr="004B569E">
        <w:rPr>
          <w:rFonts w:ascii="Arial" w:hAnsi="Arial" w:cs="Arial"/>
          <w:bCs/>
          <w:sz w:val="20"/>
          <w:szCs w:val="20"/>
        </w:rPr>
        <w:tab/>
      </w:r>
      <w:r w:rsidRPr="004B569E">
        <w:rPr>
          <w:rFonts w:ascii="Arial" w:hAnsi="Arial" w:cs="Arial"/>
          <w:bCs/>
          <w:sz w:val="20"/>
          <w:szCs w:val="20"/>
        </w:rPr>
        <w:tab/>
      </w:r>
      <w:r w:rsidRPr="004B569E">
        <w:rPr>
          <w:rFonts w:ascii="Arial" w:hAnsi="Arial" w:cs="Arial"/>
          <w:bCs/>
          <w:sz w:val="20"/>
          <w:szCs w:val="20"/>
        </w:rPr>
        <w:tab/>
        <w:t>05/13/20-05/12/21</w:t>
      </w:r>
    </w:p>
    <w:p w14:paraId="332D59CC" w14:textId="77777777" w:rsidR="002C4A5F" w:rsidRPr="004B569E" w:rsidRDefault="002C4A5F" w:rsidP="002C4A5F">
      <w:pPr>
        <w:tabs>
          <w:tab w:val="left" w:pos="1440"/>
        </w:tabs>
        <w:ind w:right="-270"/>
        <w:rPr>
          <w:rStyle w:val="Strong"/>
          <w:rFonts w:ascii="Arial" w:hAnsi="Arial" w:cs="Arial"/>
          <w:b w:val="0"/>
          <w:i/>
          <w:iCs/>
          <w:color w:val="000000" w:themeColor="text1"/>
          <w:sz w:val="20"/>
          <w:szCs w:val="20"/>
          <w:bdr w:val="none" w:sz="0" w:space="0" w:color="auto" w:frame="1"/>
        </w:rPr>
      </w:pPr>
      <w:r w:rsidRPr="004B569E">
        <w:rPr>
          <w:rFonts w:ascii="Arial" w:hAnsi="Arial" w:cs="Arial"/>
          <w:bCs/>
          <w:i/>
          <w:iCs/>
          <w:sz w:val="20"/>
          <w:szCs w:val="20"/>
        </w:rPr>
        <w:t xml:space="preserve">A </w:t>
      </w:r>
      <w:r w:rsidRPr="004B569E">
        <w:rPr>
          <w:rStyle w:val="Strong"/>
          <w:rFonts w:ascii="Arial" w:hAnsi="Arial" w:cs="Arial"/>
          <w:b w:val="0"/>
          <w:i/>
          <w:iCs/>
          <w:color w:val="000000" w:themeColor="text1"/>
          <w:sz w:val="20"/>
          <w:szCs w:val="20"/>
          <w:bdr w:val="none" w:sz="0" w:space="0" w:color="auto" w:frame="1"/>
        </w:rPr>
        <w:t>Remote Web-Based Parenting Program to Support Families of Youth with ADHD Cope with COVID-19</w:t>
      </w:r>
    </w:p>
    <w:p w14:paraId="4E41ABF1" w14:textId="77777777" w:rsidR="0070761A" w:rsidRDefault="002C4A5F" w:rsidP="002C4A5F">
      <w:pPr>
        <w:rPr>
          <w:rFonts w:ascii="Arial" w:hAnsi="Arial" w:cs="Arial"/>
          <w:bCs/>
          <w:sz w:val="20"/>
          <w:szCs w:val="20"/>
        </w:rPr>
      </w:pPr>
      <w:r w:rsidRPr="004B569E">
        <w:rPr>
          <w:rFonts w:ascii="Arial" w:hAnsi="Arial" w:cs="Arial"/>
          <w:bCs/>
          <w:sz w:val="20"/>
          <w:szCs w:val="20"/>
        </w:rPr>
        <w:t xml:space="preserve">This pilot award funded by the </w:t>
      </w:r>
      <w:r w:rsidRPr="004B569E">
        <w:rPr>
          <w:rStyle w:val="Strong"/>
          <w:rFonts w:ascii="Arial" w:hAnsi="Arial" w:cs="Arial"/>
          <w:b w:val="0"/>
          <w:color w:val="000000" w:themeColor="text1"/>
          <w:sz w:val="20"/>
          <w:szCs w:val="20"/>
          <w:bdr w:val="none" w:sz="0" w:space="0" w:color="auto" w:frame="1"/>
        </w:rPr>
        <w:t>UCSF Department of Psychiatry</w:t>
      </w:r>
      <w:r w:rsidRPr="004B569E">
        <w:rPr>
          <w:rFonts w:ascii="Arial" w:hAnsi="Arial" w:cs="Arial"/>
          <w:bCs/>
          <w:sz w:val="20"/>
          <w:szCs w:val="20"/>
        </w:rPr>
        <w:t xml:space="preserve"> develop</w:t>
      </w:r>
      <w:r w:rsidR="0070761A">
        <w:rPr>
          <w:rFonts w:ascii="Arial" w:hAnsi="Arial" w:cs="Arial"/>
          <w:bCs/>
          <w:sz w:val="20"/>
          <w:szCs w:val="20"/>
        </w:rPr>
        <w:t>ed</w:t>
      </w:r>
      <w:r w:rsidRPr="004B569E">
        <w:rPr>
          <w:rFonts w:ascii="Arial" w:hAnsi="Arial" w:cs="Arial"/>
          <w:bCs/>
          <w:sz w:val="20"/>
          <w:szCs w:val="20"/>
        </w:rPr>
        <w:t xml:space="preserve"> and pilot</w:t>
      </w:r>
      <w:r w:rsidR="0070761A">
        <w:rPr>
          <w:rFonts w:ascii="Arial" w:hAnsi="Arial" w:cs="Arial"/>
          <w:bCs/>
          <w:sz w:val="20"/>
          <w:szCs w:val="20"/>
        </w:rPr>
        <w:t>ed</w:t>
      </w:r>
      <w:r w:rsidRPr="004B569E">
        <w:rPr>
          <w:rFonts w:ascii="Arial" w:hAnsi="Arial" w:cs="Arial"/>
          <w:bCs/>
          <w:sz w:val="20"/>
          <w:szCs w:val="20"/>
        </w:rPr>
        <w:t xml:space="preserve"> an adapted version for the Collaborative Life Skills Program for remote group delivery. </w:t>
      </w:r>
    </w:p>
    <w:p w14:paraId="6DDAB020" w14:textId="315E575B" w:rsidR="002C4A5F" w:rsidRPr="004B569E" w:rsidRDefault="002C4A5F" w:rsidP="002C4A5F">
      <w:pPr>
        <w:rPr>
          <w:rFonts w:ascii="Arial" w:hAnsi="Arial" w:cs="Arial"/>
          <w:bCs/>
          <w:sz w:val="20"/>
          <w:szCs w:val="20"/>
        </w:rPr>
      </w:pPr>
      <w:r w:rsidRPr="004B569E">
        <w:rPr>
          <w:rFonts w:ascii="Arial" w:hAnsi="Arial" w:cs="Arial"/>
          <w:bCs/>
          <w:sz w:val="20"/>
          <w:szCs w:val="20"/>
        </w:rPr>
        <w:t xml:space="preserve">Total </w:t>
      </w:r>
      <w:r w:rsidR="0070761A">
        <w:rPr>
          <w:rFonts w:ascii="Arial" w:hAnsi="Arial" w:cs="Arial"/>
          <w:bCs/>
          <w:sz w:val="20"/>
          <w:szCs w:val="20"/>
        </w:rPr>
        <w:t>Award</w:t>
      </w:r>
      <w:r w:rsidRPr="004B569E">
        <w:rPr>
          <w:rFonts w:ascii="Arial" w:hAnsi="Arial" w:cs="Arial"/>
          <w:bCs/>
          <w:sz w:val="20"/>
          <w:szCs w:val="20"/>
        </w:rPr>
        <w:t>: $20,000</w:t>
      </w:r>
      <w:r w:rsidRPr="004B569E">
        <w:rPr>
          <w:rFonts w:ascii="Arial" w:hAnsi="Arial" w:cs="Arial"/>
          <w:bCs/>
          <w:sz w:val="20"/>
          <w:szCs w:val="20"/>
        </w:rPr>
        <w:tab/>
      </w:r>
      <w:r w:rsidR="0070761A">
        <w:rPr>
          <w:rFonts w:ascii="Arial" w:hAnsi="Arial" w:cs="Arial"/>
          <w:bCs/>
          <w:sz w:val="20"/>
          <w:szCs w:val="20"/>
        </w:rPr>
        <w:tab/>
      </w:r>
      <w:r w:rsidR="0070761A">
        <w:rPr>
          <w:rFonts w:ascii="Arial" w:hAnsi="Arial" w:cs="Arial"/>
          <w:bCs/>
          <w:sz w:val="20"/>
          <w:szCs w:val="20"/>
        </w:rPr>
        <w:tab/>
      </w:r>
      <w:r w:rsidR="0070761A" w:rsidRPr="004B569E">
        <w:rPr>
          <w:rFonts w:ascii="Arial" w:hAnsi="Arial" w:cs="Arial"/>
          <w:bCs/>
          <w:sz w:val="20"/>
          <w:szCs w:val="20"/>
        </w:rPr>
        <w:t>Role: Co-Principal Investigator</w:t>
      </w:r>
      <w:r w:rsidR="0070761A">
        <w:rPr>
          <w:rFonts w:ascii="Arial" w:hAnsi="Arial" w:cs="Arial"/>
          <w:bCs/>
          <w:sz w:val="20"/>
          <w:szCs w:val="20"/>
        </w:rPr>
        <w:tab/>
      </w:r>
      <w:r w:rsidR="0070761A">
        <w:rPr>
          <w:rFonts w:ascii="Arial" w:hAnsi="Arial" w:cs="Arial"/>
          <w:bCs/>
          <w:sz w:val="20"/>
          <w:szCs w:val="20"/>
        </w:rPr>
        <w:tab/>
      </w:r>
      <w:r w:rsidRPr="004B569E">
        <w:rPr>
          <w:rFonts w:ascii="Arial" w:hAnsi="Arial" w:cs="Arial"/>
          <w:bCs/>
          <w:sz w:val="20"/>
          <w:szCs w:val="20"/>
        </w:rPr>
        <w:t>% Effort: None</w:t>
      </w:r>
    </w:p>
    <w:p w14:paraId="16969641" w14:textId="77777777" w:rsidR="002C4A5F" w:rsidRPr="004B569E" w:rsidRDefault="002C4A5F" w:rsidP="002C4A5F">
      <w:pPr>
        <w:tabs>
          <w:tab w:val="left" w:pos="4230"/>
        </w:tabs>
        <w:rPr>
          <w:rFonts w:ascii="Arial" w:hAnsi="Arial" w:cs="Arial"/>
          <w:bCs/>
          <w:color w:val="000000"/>
          <w:sz w:val="20"/>
          <w:szCs w:val="20"/>
        </w:rPr>
      </w:pPr>
    </w:p>
    <w:p w14:paraId="2A0EF2D6" w14:textId="77777777" w:rsidR="002C4A5F" w:rsidRPr="004B569E" w:rsidRDefault="002C4A5F" w:rsidP="002C4A5F">
      <w:pPr>
        <w:tabs>
          <w:tab w:val="left" w:pos="942"/>
        </w:tabs>
        <w:rPr>
          <w:rFonts w:ascii="Arial" w:hAnsi="Arial" w:cs="Arial"/>
          <w:bCs/>
          <w:sz w:val="20"/>
          <w:szCs w:val="20"/>
        </w:rPr>
      </w:pPr>
      <w:r w:rsidRPr="00563A00">
        <w:rPr>
          <w:rFonts w:ascii="Arial" w:hAnsi="Arial" w:cs="Arial"/>
          <w:b/>
          <w:sz w:val="20"/>
          <w:szCs w:val="20"/>
        </w:rPr>
        <w:t>Research Innovation/Pilot Program, CCHMC</w:t>
      </w:r>
      <w:r w:rsidRPr="00563A00">
        <w:rPr>
          <w:rFonts w:ascii="Arial" w:hAnsi="Arial" w:cs="Arial"/>
          <w:b/>
          <w:sz w:val="20"/>
          <w:szCs w:val="20"/>
        </w:rPr>
        <w:tab/>
      </w:r>
      <w:r w:rsidRPr="004B569E">
        <w:rPr>
          <w:rFonts w:ascii="Arial" w:hAnsi="Arial" w:cs="Arial"/>
          <w:bCs/>
          <w:sz w:val="20"/>
          <w:szCs w:val="20"/>
        </w:rPr>
        <w:tab/>
      </w:r>
      <w:r w:rsidRPr="004B569E">
        <w:rPr>
          <w:rFonts w:ascii="Arial" w:hAnsi="Arial" w:cs="Arial"/>
          <w:bCs/>
          <w:color w:val="000000" w:themeColor="text1"/>
          <w:sz w:val="20"/>
          <w:szCs w:val="20"/>
        </w:rPr>
        <w:t>Becker</w:t>
      </w:r>
      <w:r w:rsidRPr="004B569E">
        <w:rPr>
          <w:rFonts w:ascii="Arial" w:hAnsi="Arial" w:cs="Arial"/>
          <w:bCs/>
          <w:sz w:val="20"/>
          <w:szCs w:val="20"/>
        </w:rPr>
        <w:t xml:space="preserve"> (PI)</w:t>
      </w:r>
      <w:r w:rsidRPr="004B569E">
        <w:rPr>
          <w:rFonts w:ascii="Arial" w:hAnsi="Arial" w:cs="Arial"/>
          <w:bCs/>
          <w:sz w:val="20"/>
          <w:szCs w:val="20"/>
        </w:rPr>
        <w:tab/>
      </w:r>
      <w:r w:rsidRPr="004B569E">
        <w:rPr>
          <w:rFonts w:ascii="Arial" w:hAnsi="Arial" w:cs="Arial"/>
          <w:bCs/>
          <w:sz w:val="20"/>
          <w:szCs w:val="20"/>
        </w:rPr>
        <w:tab/>
      </w:r>
      <w:r w:rsidRPr="004B569E">
        <w:rPr>
          <w:rFonts w:ascii="Arial" w:hAnsi="Arial" w:cs="Arial"/>
          <w:bCs/>
          <w:sz w:val="20"/>
          <w:szCs w:val="20"/>
        </w:rPr>
        <w:tab/>
        <w:t>05/01/20-04/30/21</w:t>
      </w:r>
    </w:p>
    <w:p w14:paraId="1A86D090" w14:textId="77777777" w:rsidR="002C4A5F" w:rsidRPr="004B569E" w:rsidRDefault="002C4A5F" w:rsidP="002C4A5F">
      <w:pPr>
        <w:tabs>
          <w:tab w:val="left" w:pos="1440"/>
        </w:tabs>
        <w:ind w:right="-270"/>
        <w:rPr>
          <w:rFonts w:ascii="Arial" w:hAnsi="Arial" w:cs="Arial"/>
          <w:bCs/>
          <w:i/>
          <w:iCs/>
          <w:sz w:val="20"/>
          <w:szCs w:val="20"/>
        </w:rPr>
      </w:pPr>
      <w:r w:rsidRPr="004B569E">
        <w:rPr>
          <w:rFonts w:ascii="Arial" w:hAnsi="Arial" w:cs="Arial"/>
          <w:bCs/>
          <w:i/>
          <w:iCs/>
          <w:sz w:val="20"/>
          <w:szCs w:val="20"/>
        </w:rPr>
        <w:t xml:space="preserve">Impact of COVID-19 in Adolescents with and without ADHD </w:t>
      </w:r>
    </w:p>
    <w:p w14:paraId="32393E9C" w14:textId="77777777" w:rsidR="0070761A" w:rsidRDefault="002C4A5F" w:rsidP="002C4A5F">
      <w:pPr>
        <w:rPr>
          <w:rFonts w:ascii="Arial" w:hAnsi="Arial" w:cs="Arial"/>
          <w:bCs/>
          <w:sz w:val="20"/>
          <w:szCs w:val="20"/>
        </w:rPr>
      </w:pPr>
      <w:r w:rsidRPr="004B569E">
        <w:rPr>
          <w:rFonts w:ascii="Arial" w:hAnsi="Arial" w:cs="Arial"/>
          <w:bCs/>
          <w:sz w:val="20"/>
          <w:szCs w:val="20"/>
        </w:rPr>
        <w:t xml:space="preserve">The goal of this COVID-19 grant funded by the Cincinnati Children’s Hospital Medical Center (CCHMC) Research Innovation/Pilot Program is to conduct a longitudinal study of risk and resilience before, during, and after COVID-19 among high-school aged adolescents with and without ADHD. </w:t>
      </w:r>
    </w:p>
    <w:p w14:paraId="535F4771" w14:textId="41B44F22" w:rsidR="0070761A" w:rsidRPr="004B569E" w:rsidRDefault="002C4A5F" w:rsidP="0070761A">
      <w:pPr>
        <w:rPr>
          <w:rFonts w:ascii="Arial" w:hAnsi="Arial" w:cs="Arial"/>
          <w:bCs/>
          <w:sz w:val="20"/>
          <w:szCs w:val="20"/>
        </w:rPr>
      </w:pPr>
      <w:r w:rsidRPr="004B569E">
        <w:rPr>
          <w:rFonts w:ascii="Arial" w:hAnsi="Arial" w:cs="Arial"/>
          <w:bCs/>
          <w:sz w:val="20"/>
          <w:szCs w:val="20"/>
        </w:rPr>
        <w:t xml:space="preserve">Total </w:t>
      </w:r>
      <w:r w:rsidR="0070761A">
        <w:rPr>
          <w:rFonts w:ascii="Arial" w:hAnsi="Arial" w:cs="Arial"/>
          <w:bCs/>
          <w:sz w:val="20"/>
          <w:szCs w:val="20"/>
        </w:rPr>
        <w:t>Award</w:t>
      </w:r>
      <w:r w:rsidRPr="004B569E">
        <w:rPr>
          <w:rFonts w:ascii="Arial" w:hAnsi="Arial" w:cs="Arial"/>
          <w:bCs/>
          <w:sz w:val="20"/>
          <w:szCs w:val="20"/>
        </w:rPr>
        <w:t>: $74,997</w:t>
      </w:r>
      <w:r w:rsidRPr="004B569E">
        <w:rPr>
          <w:rFonts w:ascii="Arial" w:hAnsi="Arial" w:cs="Arial"/>
          <w:bCs/>
          <w:sz w:val="20"/>
          <w:szCs w:val="20"/>
        </w:rPr>
        <w:tab/>
      </w:r>
      <w:r w:rsidR="0070761A">
        <w:rPr>
          <w:rFonts w:ascii="Arial" w:hAnsi="Arial" w:cs="Arial"/>
          <w:bCs/>
          <w:sz w:val="20"/>
          <w:szCs w:val="20"/>
        </w:rPr>
        <w:tab/>
      </w:r>
      <w:r w:rsidR="0070761A">
        <w:rPr>
          <w:rFonts w:ascii="Arial" w:hAnsi="Arial" w:cs="Arial"/>
          <w:bCs/>
          <w:sz w:val="20"/>
          <w:szCs w:val="20"/>
        </w:rPr>
        <w:tab/>
      </w:r>
      <w:r w:rsidR="0070761A" w:rsidRPr="004B569E">
        <w:rPr>
          <w:rFonts w:ascii="Arial" w:hAnsi="Arial" w:cs="Arial"/>
          <w:bCs/>
          <w:sz w:val="20"/>
          <w:szCs w:val="20"/>
        </w:rPr>
        <w:t>Role: Co-Principal Investigator</w:t>
      </w:r>
      <w:r w:rsidR="0070761A">
        <w:rPr>
          <w:rFonts w:ascii="Arial" w:hAnsi="Arial" w:cs="Arial"/>
          <w:bCs/>
          <w:sz w:val="20"/>
          <w:szCs w:val="20"/>
        </w:rPr>
        <w:tab/>
      </w:r>
      <w:r w:rsidR="0070761A">
        <w:rPr>
          <w:rFonts w:ascii="Arial" w:hAnsi="Arial" w:cs="Arial"/>
          <w:bCs/>
          <w:sz w:val="20"/>
          <w:szCs w:val="20"/>
        </w:rPr>
        <w:tab/>
      </w:r>
      <w:r w:rsidR="0070761A" w:rsidRPr="004B569E">
        <w:rPr>
          <w:rFonts w:ascii="Arial" w:hAnsi="Arial" w:cs="Arial"/>
          <w:bCs/>
          <w:sz w:val="20"/>
          <w:szCs w:val="20"/>
        </w:rPr>
        <w:t>% Effort: None</w:t>
      </w:r>
    </w:p>
    <w:p w14:paraId="5A81D1EC" w14:textId="0944A2CE" w:rsidR="002C4A5F" w:rsidRPr="004B569E" w:rsidRDefault="002C4A5F" w:rsidP="0070761A">
      <w:pPr>
        <w:rPr>
          <w:rFonts w:ascii="Arial" w:hAnsi="Arial" w:cs="Arial"/>
          <w:bCs/>
          <w:sz w:val="20"/>
          <w:szCs w:val="20"/>
        </w:rPr>
      </w:pPr>
    </w:p>
    <w:p w14:paraId="415F429F" w14:textId="77777777" w:rsidR="002C4A5F" w:rsidRPr="004B569E" w:rsidRDefault="002C4A5F" w:rsidP="002C4A5F">
      <w:pPr>
        <w:tabs>
          <w:tab w:val="left" w:pos="942"/>
          <w:tab w:val="left" w:pos="5040"/>
          <w:tab w:val="left" w:pos="7560"/>
          <w:tab w:val="left" w:pos="8100"/>
        </w:tabs>
        <w:rPr>
          <w:rFonts w:ascii="Arial" w:hAnsi="Arial" w:cs="Arial"/>
          <w:bCs/>
          <w:sz w:val="20"/>
          <w:szCs w:val="20"/>
        </w:rPr>
      </w:pPr>
      <w:r w:rsidRPr="00FE5782">
        <w:rPr>
          <w:rFonts w:ascii="Arial" w:hAnsi="Arial" w:cs="Arial"/>
          <w:b/>
          <w:sz w:val="20"/>
          <w:szCs w:val="20"/>
        </w:rPr>
        <w:t xml:space="preserve">UCSF </w:t>
      </w:r>
      <w:r w:rsidRPr="00FE5782">
        <w:rPr>
          <w:rFonts w:ascii="Arial" w:hAnsi="Arial" w:cs="Arial"/>
          <w:b/>
          <w:color w:val="000000" w:themeColor="text1"/>
          <w:sz w:val="20"/>
          <w:szCs w:val="20"/>
        </w:rPr>
        <w:t>Pilot Award for Young Investigators</w:t>
      </w:r>
      <w:r w:rsidRPr="004B569E">
        <w:rPr>
          <w:rFonts w:ascii="Arial" w:hAnsi="Arial" w:cs="Arial"/>
          <w:bCs/>
          <w:color w:val="000000" w:themeColor="text1"/>
          <w:sz w:val="20"/>
          <w:szCs w:val="20"/>
        </w:rPr>
        <w:t xml:space="preserve"> </w:t>
      </w:r>
      <w:r w:rsidRPr="004B569E">
        <w:rPr>
          <w:rFonts w:ascii="Arial" w:hAnsi="Arial" w:cs="Arial"/>
          <w:bCs/>
          <w:sz w:val="20"/>
          <w:szCs w:val="20"/>
        </w:rPr>
        <w:tab/>
      </w:r>
      <w:r w:rsidRPr="004B569E">
        <w:rPr>
          <w:rFonts w:ascii="Arial" w:hAnsi="Arial" w:cs="Arial"/>
          <w:bCs/>
          <w:color w:val="000000" w:themeColor="text1"/>
          <w:sz w:val="20"/>
          <w:szCs w:val="20"/>
        </w:rPr>
        <w:t>Dvorsky</w:t>
      </w:r>
      <w:r w:rsidRPr="004B569E">
        <w:rPr>
          <w:rFonts w:ascii="Arial" w:hAnsi="Arial" w:cs="Arial"/>
          <w:bCs/>
          <w:sz w:val="20"/>
          <w:szCs w:val="20"/>
        </w:rPr>
        <w:t xml:space="preserve"> (PI)</w:t>
      </w:r>
      <w:r w:rsidRPr="004B569E">
        <w:rPr>
          <w:rFonts w:ascii="Arial" w:hAnsi="Arial" w:cs="Arial"/>
          <w:bCs/>
          <w:sz w:val="20"/>
          <w:szCs w:val="20"/>
        </w:rPr>
        <w:tab/>
        <w:t>07/01/19-11/30/20</w:t>
      </w:r>
    </w:p>
    <w:p w14:paraId="7E8B9936" w14:textId="77777777" w:rsidR="002C4A5F" w:rsidRPr="004B569E" w:rsidRDefault="002C4A5F" w:rsidP="002C4A5F">
      <w:pPr>
        <w:rPr>
          <w:rFonts w:ascii="Arial" w:hAnsi="Arial" w:cs="Arial"/>
          <w:bCs/>
          <w:i/>
          <w:color w:val="000000" w:themeColor="text1"/>
          <w:sz w:val="20"/>
          <w:szCs w:val="20"/>
        </w:rPr>
      </w:pPr>
      <w:r w:rsidRPr="004B569E">
        <w:rPr>
          <w:rFonts w:ascii="Arial" w:hAnsi="Arial" w:cs="Arial"/>
          <w:bCs/>
          <w:i/>
          <w:color w:val="000000" w:themeColor="text1"/>
          <w:sz w:val="20"/>
          <w:szCs w:val="20"/>
          <w:shd w:val="clear" w:color="auto" w:fill="FFFFFF"/>
        </w:rPr>
        <w:t xml:space="preserve">Developing Mobile Technology for an Executive Functioning Intervention for Adolescents with ADHD </w:t>
      </w:r>
    </w:p>
    <w:p w14:paraId="3E593245" w14:textId="77777777" w:rsidR="0070761A" w:rsidRDefault="002C4A5F" w:rsidP="002C4A5F">
      <w:pPr>
        <w:rPr>
          <w:rStyle w:val="Strong"/>
          <w:rFonts w:ascii="Arial" w:hAnsi="Arial" w:cs="Arial"/>
          <w:b w:val="0"/>
          <w:sz w:val="20"/>
          <w:szCs w:val="20"/>
          <w:bdr w:val="none" w:sz="0" w:space="0" w:color="auto" w:frame="1"/>
        </w:rPr>
      </w:pPr>
      <w:r w:rsidRPr="004B569E">
        <w:rPr>
          <w:rStyle w:val="Strong"/>
          <w:rFonts w:ascii="Arial" w:hAnsi="Arial" w:cs="Arial"/>
          <w:b w:val="0"/>
          <w:sz w:val="20"/>
          <w:szCs w:val="20"/>
          <w:bdr w:val="none" w:sz="0" w:space="0" w:color="auto" w:frame="1"/>
        </w:rPr>
        <w:t>This project funded by the</w:t>
      </w:r>
      <w:r w:rsidRPr="004B569E">
        <w:rPr>
          <w:rFonts w:ascii="Arial" w:hAnsi="Arial" w:cs="Arial"/>
          <w:bCs/>
          <w:color w:val="000000" w:themeColor="text1"/>
          <w:sz w:val="20"/>
          <w:szCs w:val="20"/>
        </w:rPr>
        <w:t xml:space="preserve"> Digital Health Award from the Clinical &amp; Translational Science Institute (CTSI) Pilot Program at University of California, San Francisco awarded by the National Center for Advancing Translational Science (NCATS)</w:t>
      </w:r>
      <w:r w:rsidRPr="004B569E">
        <w:rPr>
          <w:rStyle w:val="Strong"/>
          <w:rFonts w:ascii="Arial" w:hAnsi="Arial" w:cs="Arial"/>
          <w:b w:val="0"/>
          <w:sz w:val="20"/>
          <w:szCs w:val="20"/>
          <w:bdr w:val="none" w:sz="0" w:space="0" w:color="auto" w:frame="1"/>
        </w:rPr>
        <w:t xml:space="preserve"> developed the initial technology for a digital tool to increase adolescent engagement in skills during behavioral skills treatment for adolescents with ADHD. </w:t>
      </w:r>
    </w:p>
    <w:p w14:paraId="043025A6" w14:textId="4E295B23" w:rsidR="0070761A" w:rsidRPr="004B569E" w:rsidRDefault="002C4A5F" w:rsidP="0070761A">
      <w:pPr>
        <w:rPr>
          <w:rFonts w:ascii="Arial" w:hAnsi="Arial" w:cs="Arial"/>
          <w:bCs/>
          <w:sz w:val="20"/>
          <w:szCs w:val="20"/>
        </w:rPr>
      </w:pPr>
      <w:r w:rsidRPr="004B569E">
        <w:rPr>
          <w:rFonts w:ascii="Arial" w:hAnsi="Arial" w:cs="Arial"/>
          <w:bCs/>
          <w:sz w:val="20"/>
          <w:szCs w:val="20"/>
        </w:rPr>
        <w:t xml:space="preserve">Total </w:t>
      </w:r>
      <w:r w:rsidR="0070761A">
        <w:rPr>
          <w:rFonts w:ascii="Arial" w:hAnsi="Arial" w:cs="Arial"/>
          <w:bCs/>
          <w:sz w:val="20"/>
          <w:szCs w:val="20"/>
        </w:rPr>
        <w:t>Award</w:t>
      </w:r>
      <w:r w:rsidRPr="004B569E">
        <w:rPr>
          <w:rFonts w:ascii="Arial" w:hAnsi="Arial" w:cs="Arial"/>
          <w:bCs/>
          <w:sz w:val="20"/>
          <w:szCs w:val="20"/>
        </w:rPr>
        <w:t xml:space="preserve">: $40,000 </w:t>
      </w:r>
      <w:r w:rsidRPr="004B569E">
        <w:rPr>
          <w:rFonts w:ascii="Arial" w:hAnsi="Arial" w:cs="Arial"/>
          <w:bCs/>
          <w:sz w:val="20"/>
          <w:szCs w:val="20"/>
        </w:rPr>
        <w:tab/>
      </w:r>
      <w:r w:rsidR="0070761A">
        <w:rPr>
          <w:rFonts w:ascii="Arial" w:hAnsi="Arial" w:cs="Arial"/>
          <w:bCs/>
          <w:sz w:val="20"/>
          <w:szCs w:val="20"/>
        </w:rPr>
        <w:tab/>
      </w:r>
      <w:r w:rsidR="0070761A">
        <w:rPr>
          <w:rFonts w:ascii="Arial" w:hAnsi="Arial" w:cs="Arial"/>
          <w:bCs/>
          <w:sz w:val="20"/>
          <w:szCs w:val="20"/>
        </w:rPr>
        <w:tab/>
      </w:r>
      <w:r w:rsidR="0070761A" w:rsidRPr="004B569E">
        <w:rPr>
          <w:rFonts w:ascii="Arial" w:hAnsi="Arial" w:cs="Arial"/>
          <w:bCs/>
          <w:sz w:val="20"/>
          <w:szCs w:val="20"/>
        </w:rPr>
        <w:t>Role: Principal Investigator</w:t>
      </w:r>
      <w:r w:rsidR="0070761A">
        <w:rPr>
          <w:rFonts w:ascii="Arial" w:hAnsi="Arial" w:cs="Arial"/>
          <w:bCs/>
          <w:sz w:val="20"/>
          <w:szCs w:val="20"/>
        </w:rPr>
        <w:tab/>
      </w:r>
      <w:r w:rsidR="0070761A">
        <w:rPr>
          <w:rFonts w:ascii="Arial" w:hAnsi="Arial" w:cs="Arial"/>
          <w:bCs/>
          <w:sz w:val="20"/>
          <w:szCs w:val="20"/>
        </w:rPr>
        <w:tab/>
      </w:r>
      <w:r w:rsidR="0070761A" w:rsidRPr="004B569E">
        <w:rPr>
          <w:rFonts w:ascii="Arial" w:hAnsi="Arial" w:cs="Arial"/>
          <w:bCs/>
          <w:sz w:val="20"/>
          <w:szCs w:val="20"/>
        </w:rPr>
        <w:t>% Effort: None</w:t>
      </w:r>
    </w:p>
    <w:p w14:paraId="4C8F6A6B" w14:textId="77777777" w:rsidR="002C4A5F" w:rsidRPr="004B569E" w:rsidRDefault="002C4A5F" w:rsidP="002C4A5F">
      <w:pPr>
        <w:tabs>
          <w:tab w:val="left" w:pos="942"/>
        </w:tabs>
        <w:rPr>
          <w:rFonts w:ascii="Arial" w:hAnsi="Arial" w:cs="Arial"/>
          <w:bCs/>
          <w:sz w:val="20"/>
          <w:szCs w:val="20"/>
        </w:rPr>
      </w:pPr>
    </w:p>
    <w:p w14:paraId="34F2665C" w14:textId="77777777" w:rsidR="002C4A5F" w:rsidRPr="004B569E" w:rsidRDefault="002C4A5F" w:rsidP="002C4A5F">
      <w:pPr>
        <w:tabs>
          <w:tab w:val="left" w:pos="942"/>
          <w:tab w:val="left" w:pos="5040"/>
        </w:tabs>
        <w:rPr>
          <w:rFonts w:ascii="Arial" w:hAnsi="Arial" w:cs="Arial"/>
          <w:bCs/>
          <w:sz w:val="20"/>
          <w:szCs w:val="20"/>
        </w:rPr>
      </w:pPr>
      <w:r w:rsidRPr="00563A00">
        <w:rPr>
          <w:rFonts w:ascii="Arial" w:hAnsi="Arial" w:cs="Arial"/>
          <w:b/>
          <w:sz w:val="20"/>
          <w:szCs w:val="20"/>
        </w:rPr>
        <w:t xml:space="preserve">UCSF </w:t>
      </w:r>
      <w:r w:rsidRPr="00563A00">
        <w:rPr>
          <w:rFonts w:ascii="Arial" w:hAnsi="Arial" w:cs="Arial"/>
          <w:b/>
          <w:color w:val="000000" w:themeColor="text1"/>
          <w:sz w:val="20"/>
          <w:szCs w:val="20"/>
        </w:rPr>
        <w:t>Pilot Award for Established Investigators</w:t>
      </w:r>
      <w:r w:rsidRPr="004B569E">
        <w:rPr>
          <w:rFonts w:ascii="Arial" w:hAnsi="Arial" w:cs="Arial"/>
          <w:bCs/>
          <w:color w:val="000000" w:themeColor="text1"/>
          <w:sz w:val="20"/>
          <w:szCs w:val="20"/>
        </w:rPr>
        <w:t xml:space="preserve"> </w:t>
      </w:r>
      <w:r w:rsidRPr="004B569E">
        <w:rPr>
          <w:rFonts w:ascii="Arial" w:hAnsi="Arial" w:cs="Arial"/>
          <w:bCs/>
          <w:color w:val="000000" w:themeColor="text1"/>
          <w:sz w:val="20"/>
          <w:szCs w:val="20"/>
        </w:rPr>
        <w:tab/>
        <w:t>Pfiffner</w:t>
      </w:r>
      <w:r w:rsidRPr="004B569E">
        <w:rPr>
          <w:rFonts w:ascii="Arial" w:hAnsi="Arial" w:cs="Arial"/>
          <w:bCs/>
          <w:sz w:val="20"/>
          <w:szCs w:val="20"/>
        </w:rPr>
        <w:t xml:space="preserve"> (PI)</w:t>
      </w:r>
      <w:r w:rsidRPr="004B569E">
        <w:rPr>
          <w:rFonts w:ascii="Arial" w:hAnsi="Arial" w:cs="Arial"/>
          <w:bCs/>
          <w:sz w:val="20"/>
          <w:szCs w:val="20"/>
        </w:rPr>
        <w:tab/>
      </w:r>
      <w:r w:rsidRPr="004B569E">
        <w:rPr>
          <w:rFonts w:ascii="Arial" w:hAnsi="Arial" w:cs="Arial"/>
          <w:bCs/>
          <w:sz w:val="20"/>
          <w:szCs w:val="20"/>
        </w:rPr>
        <w:tab/>
      </w:r>
      <w:r w:rsidRPr="004B569E">
        <w:rPr>
          <w:rFonts w:ascii="Arial" w:hAnsi="Arial" w:cs="Arial"/>
          <w:bCs/>
          <w:sz w:val="20"/>
          <w:szCs w:val="20"/>
        </w:rPr>
        <w:tab/>
        <w:t>08/01/19-11/30/20</w:t>
      </w:r>
    </w:p>
    <w:p w14:paraId="524DA8F1" w14:textId="77777777" w:rsidR="002C4A5F" w:rsidRPr="004B569E" w:rsidRDefault="002C4A5F" w:rsidP="002C4A5F">
      <w:pPr>
        <w:autoSpaceDE w:val="0"/>
        <w:autoSpaceDN w:val="0"/>
        <w:adjustRightInd w:val="0"/>
        <w:ind w:right="-90"/>
        <w:rPr>
          <w:rFonts w:ascii="Arial" w:hAnsi="Arial" w:cs="Arial"/>
          <w:bCs/>
          <w:i/>
          <w:iCs/>
          <w:color w:val="000000" w:themeColor="text1"/>
          <w:sz w:val="20"/>
          <w:szCs w:val="20"/>
        </w:rPr>
      </w:pPr>
      <w:r w:rsidRPr="004B569E">
        <w:rPr>
          <w:rStyle w:val="Strong"/>
          <w:rFonts w:ascii="Arial" w:hAnsi="Arial" w:cs="Arial"/>
          <w:b w:val="0"/>
          <w:i/>
          <w:iCs/>
          <w:color w:val="000000" w:themeColor="text1"/>
          <w:sz w:val="20"/>
          <w:szCs w:val="20"/>
          <w:bdr w:val="none" w:sz="0" w:space="0" w:color="auto" w:frame="1"/>
        </w:rPr>
        <w:t>A Digital Health Solution to Improve Parent Adherence to Behavioral Treatment for ADHD</w:t>
      </w:r>
      <w:r w:rsidRPr="004B569E">
        <w:rPr>
          <w:rFonts w:ascii="Arial" w:hAnsi="Arial" w:cs="Arial"/>
          <w:bCs/>
          <w:i/>
          <w:iCs/>
          <w:color w:val="000000" w:themeColor="text1"/>
          <w:sz w:val="20"/>
          <w:szCs w:val="20"/>
        </w:rPr>
        <w:t xml:space="preserve"> </w:t>
      </w:r>
    </w:p>
    <w:p w14:paraId="6D4254DE" w14:textId="66188105" w:rsidR="0070761A" w:rsidRDefault="002C4A5F" w:rsidP="002C4A5F">
      <w:pPr>
        <w:rPr>
          <w:rFonts w:ascii="Arial" w:hAnsi="Arial" w:cs="Arial"/>
          <w:bCs/>
          <w:sz w:val="20"/>
          <w:szCs w:val="20"/>
        </w:rPr>
      </w:pPr>
      <w:r w:rsidRPr="004B569E">
        <w:rPr>
          <w:rStyle w:val="Strong"/>
          <w:rFonts w:ascii="Arial" w:hAnsi="Arial" w:cs="Arial"/>
          <w:b w:val="0"/>
          <w:sz w:val="20"/>
          <w:szCs w:val="20"/>
          <w:bdr w:val="none" w:sz="0" w:space="0" w:color="auto" w:frame="1"/>
        </w:rPr>
        <w:t xml:space="preserve">This project is funded by an award from the </w:t>
      </w:r>
      <w:r w:rsidRPr="004B569E">
        <w:rPr>
          <w:rFonts w:ascii="Arial" w:hAnsi="Arial" w:cs="Arial"/>
          <w:bCs/>
          <w:color w:val="000000" w:themeColor="text1"/>
          <w:sz w:val="20"/>
          <w:szCs w:val="20"/>
        </w:rPr>
        <w:t>University of California, San Francisco Pilot Award for Established Investigators in Basic and Clinical/Translational Sciences, Resource Allocation Program. This project</w:t>
      </w:r>
      <w:r w:rsidRPr="004B569E">
        <w:rPr>
          <w:rStyle w:val="Strong"/>
          <w:rFonts w:ascii="Arial" w:hAnsi="Arial" w:cs="Arial"/>
          <w:b w:val="0"/>
          <w:sz w:val="20"/>
          <w:szCs w:val="20"/>
          <w:bdr w:val="none" w:sz="0" w:space="0" w:color="auto" w:frame="1"/>
        </w:rPr>
        <w:t xml:space="preserve"> developed a mobile platform to address caregiver adherence barriers and increase parenting skills during and after </w:t>
      </w:r>
      <w:r w:rsidR="0070761A">
        <w:rPr>
          <w:rStyle w:val="Strong"/>
          <w:rFonts w:ascii="Arial" w:hAnsi="Arial" w:cs="Arial"/>
          <w:b w:val="0"/>
          <w:sz w:val="20"/>
          <w:szCs w:val="20"/>
          <w:bdr w:val="none" w:sz="0" w:space="0" w:color="auto" w:frame="1"/>
        </w:rPr>
        <w:t>treatment</w:t>
      </w:r>
      <w:r w:rsidRPr="004B569E">
        <w:rPr>
          <w:rFonts w:ascii="Arial" w:hAnsi="Arial" w:cs="Arial"/>
          <w:bCs/>
          <w:sz w:val="20"/>
          <w:szCs w:val="20"/>
        </w:rPr>
        <w:t xml:space="preserve">. </w:t>
      </w:r>
    </w:p>
    <w:p w14:paraId="28EA46AC" w14:textId="32F3C1A1" w:rsidR="0070761A" w:rsidRPr="004B569E" w:rsidRDefault="002C4A5F" w:rsidP="0070761A">
      <w:pPr>
        <w:rPr>
          <w:rFonts w:ascii="Arial" w:hAnsi="Arial" w:cs="Arial"/>
          <w:bCs/>
          <w:sz w:val="20"/>
          <w:szCs w:val="20"/>
        </w:rPr>
      </w:pPr>
      <w:r w:rsidRPr="004B569E">
        <w:rPr>
          <w:rFonts w:ascii="Arial" w:hAnsi="Arial" w:cs="Arial"/>
          <w:bCs/>
          <w:sz w:val="20"/>
          <w:szCs w:val="20"/>
        </w:rPr>
        <w:t xml:space="preserve">Total </w:t>
      </w:r>
      <w:r w:rsidR="0070761A">
        <w:rPr>
          <w:rFonts w:ascii="Arial" w:hAnsi="Arial" w:cs="Arial"/>
          <w:bCs/>
          <w:sz w:val="20"/>
          <w:szCs w:val="20"/>
        </w:rPr>
        <w:t>Award</w:t>
      </w:r>
      <w:r w:rsidRPr="004B569E">
        <w:rPr>
          <w:rFonts w:ascii="Arial" w:hAnsi="Arial" w:cs="Arial"/>
          <w:bCs/>
          <w:sz w:val="20"/>
          <w:szCs w:val="20"/>
        </w:rPr>
        <w:t>: $50,000</w:t>
      </w:r>
      <w:r w:rsidRPr="004B569E">
        <w:rPr>
          <w:rFonts w:ascii="Arial" w:hAnsi="Arial" w:cs="Arial"/>
          <w:bCs/>
          <w:sz w:val="20"/>
          <w:szCs w:val="20"/>
        </w:rPr>
        <w:tab/>
      </w:r>
      <w:r w:rsidR="0070761A">
        <w:rPr>
          <w:rFonts w:ascii="Arial" w:hAnsi="Arial" w:cs="Arial"/>
          <w:bCs/>
          <w:sz w:val="20"/>
          <w:szCs w:val="20"/>
        </w:rPr>
        <w:tab/>
      </w:r>
      <w:r w:rsidR="0070761A">
        <w:rPr>
          <w:rFonts w:ascii="Arial" w:hAnsi="Arial" w:cs="Arial"/>
          <w:bCs/>
          <w:sz w:val="20"/>
          <w:szCs w:val="20"/>
        </w:rPr>
        <w:tab/>
      </w:r>
      <w:r w:rsidR="0070761A" w:rsidRPr="004B569E">
        <w:rPr>
          <w:rFonts w:ascii="Arial" w:hAnsi="Arial" w:cs="Arial"/>
          <w:bCs/>
          <w:sz w:val="20"/>
          <w:szCs w:val="20"/>
        </w:rPr>
        <w:t>Role: Co-Principal Investigator</w:t>
      </w:r>
      <w:r w:rsidR="0070761A">
        <w:rPr>
          <w:rFonts w:ascii="Arial" w:hAnsi="Arial" w:cs="Arial"/>
          <w:bCs/>
          <w:sz w:val="20"/>
          <w:szCs w:val="20"/>
        </w:rPr>
        <w:tab/>
      </w:r>
      <w:r w:rsidR="0070761A">
        <w:rPr>
          <w:rFonts w:ascii="Arial" w:hAnsi="Arial" w:cs="Arial"/>
          <w:bCs/>
          <w:sz w:val="20"/>
          <w:szCs w:val="20"/>
        </w:rPr>
        <w:tab/>
      </w:r>
      <w:r w:rsidR="0070761A" w:rsidRPr="004B569E">
        <w:rPr>
          <w:rFonts w:ascii="Arial" w:hAnsi="Arial" w:cs="Arial"/>
          <w:bCs/>
          <w:sz w:val="20"/>
          <w:szCs w:val="20"/>
        </w:rPr>
        <w:t>% Effort: None</w:t>
      </w:r>
    </w:p>
    <w:p w14:paraId="74504366" w14:textId="77777777" w:rsidR="002C4A5F" w:rsidRPr="004B569E" w:rsidRDefault="002C4A5F" w:rsidP="002C4A5F">
      <w:pPr>
        <w:rPr>
          <w:rFonts w:ascii="Arial" w:hAnsi="Arial" w:cs="Arial"/>
          <w:b/>
          <w:i/>
          <w:iCs/>
          <w:sz w:val="20"/>
          <w:szCs w:val="20"/>
        </w:rPr>
      </w:pPr>
    </w:p>
    <w:p w14:paraId="3F9B52C1" w14:textId="77777777" w:rsidR="007141EE" w:rsidRPr="004B569E" w:rsidRDefault="007141EE" w:rsidP="007141EE">
      <w:pPr>
        <w:tabs>
          <w:tab w:val="left" w:pos="4320"/>
        </w:tabs>
        <w:rPr>
          <w:rFonts w:ascii="Arial" w:hAnsi="Arial" w:cs="Arial"/>
          <w:b/>
          <w:i/>
          <w:iCs/>
          <w:color w:val="000000" w:themeColor="text1"/>
          <w:sz w:val="20"/>
          <w:szCs w:val="20"/>
          <w:u w:val="single"/>
        </w:rPr>
      </w:pPr>
      <w:r w:rsidRPr="004B569E">
        <w:rPr>
          <w:rFonts w:ascii="Arial" w:hAnsi="Arial" w:cs="Arial"/>
          <w:b/>
          <w:i/>
          <w:iCs/>
          <w:color w:val="000000" w:themeColor="text1"/>
          <w:sz w:val="20"/>
          <w:szCs w:val="20"/>
          <w:u w:val="single"/>
        </w:rPr>
        <w:t xml:space="preserve">Submitted/Pending Extramural Grants </w:t>
      </w:r>
    </w:p>
    <w:p w14:paraId="15874AD4" w14:textId="77777777" w:rsidR="004B569E" w:rsidRPr="00570773" w:rsidRDefault="004B569E" w:rsidP="007141EE">
      <w:pPr>
        <w:rPr>
          <w:rFonts w:ascii="Arial" w:hAnsi="Arial" w:cs="Arial"/>
          <w:bCs/>
          <w:sz w:val="22"/>
          <w:szCs w:val="22"/>
        </w:rPr>
      </w:pPr>
    </w:p>
    <w:p w14:paraId="6FAE62B5" w14:textId="77777777" w:rsidR="003F43F5" w:rsidRPr="006D76E3" w:rsidRDefault="003F43F5" w:rsidP="003F43F5">
      <w:pPr>
        <w:ind w:right="180"/>
        <w:rPr>
          <w:rFonts w:ascii="Arial" w:hAnsi="Arial" w:cs="Arial"/>
          <w:bCs/>
          <w:color w:val="000000" w:themeColor="text1"/>
          <w:sz w:val="20"/>
          <w:szCs w:val="20"/>
        </w:rPr>
      </w:pPr>
      <w:r>
        <w:rPr>
          <w:rFonts w:ascii="Arial" w:hAnsi="Arial" w:cs="Arial"/>
          <w:bCs/>
          <w:color w:val="000000" w:themeColor="text1"/>
          <w:sz w:val="20"/>
          <w:szCs w:val="20"/>
        </w:rPr>
        <w:t>National Institutes of Health (NIH)</w:t>
      </w:r>
      <w:r>
        <w:rPr>
          <w:rFonts w:ascii="Arial" w:hAnsi="Arial" w:cs="Arial"/>
          <w:bCs/>
          <w:color w:val="000000" w:themeColor="text1"/>
          <w:sz w:val="20"/>
          <w:szCs w:val="20"/>
        </w:rPr>
        <w:tab/>
      </w:r>
      <w:r>
        <w:rPr>
          <w:rFonts w:ascii="Arial" w:hAnsi="Arial" w:cs="Arial"/>
          <w:bCs/>
          <w:color w:val="000000" w:themeColor="text1"/>
          <w:sz w:val="20"/>
          <w:szCs w:val="20"/>
        </w:rPr>
        <w:tab/>
        <w:t xml:space="preserve">             Rahman (PI)</w:t>
      </w:r>
      <w:r>
        <w:rPr>
          <w:rFonts w:ascii="Arial" w:hAnsi="Arial" w:cs="Arial"/>
          <w:bCs/>
          <w:color w:val="000000" w:themeColor="text1"/>
          <w:sz w:val="20"/>
          <w:szCs w:val="20"/>
        </w:rPr>
        <w:tab/>
      </w:r>
      <w:r>
        <w:rPr>
          <w:rFonts w:ascii="Arial" w:hAnsi="Arial" w:cs="Arial"/>
          <w:bCs/>
          <w:color w:val="000000" w:themeColor="text1"/>
          <w:sz w:val="20"/>
          <w:szCs w:val="20"/>
        </w:rPr>
        <w:tab/>
        <w:t xml:space="preserve">         04/01/2024-03/31/2026</w:t>
      </w:r>
    </w:p>
    <w:p w14:paraId="100DB04B" w14:textId="77777777" w:rsidR="003F43F5" w:rsidRPr="006D76E3" w:rsidRDefault="003F43F5" w:rsidP="003F43F5">
      <w:pPr>
        <w:ind w:right="180"/>
        <w:rPr>
          <w:rFonts w:ascii="Arial" w:hAnsi="Arial" w:cs="Arial"/>
          <w:bCs/>
          <w:i/>
          <w:iCs/>
          <w:color w:val="000000" w:themeColor="text1"/>
          <w:sz w:val="20"/>
          <w:szCs w:val="20"/>
        </w:rPr>
      </w:pPr>
      <w:r w:rsidRPr="006D76E3">
        <w:rPr>
          <w:rFonts w:ascii="Arial" w:hAnsi="Arial" w:cs="Arial"/>
          <w:bCs/>
          <w:i/>
          <w:iCs/>
          <w:color w:val="000000" w:themeColor="text1"/>
          <w:sz w:val="20"/>
          <w:szCs w:val="20"/>
        </w:rPr>
        <w:t>AI-driven ADHD Management: Extracting Treatment Insights and Building a Knowledge Graph</w:t>
      </w:r>
    </w:p>
    <w:p w14:paraId="7830EE81" w14:textId="77777777" w:rsidR="003F43F5" w:rsidRPr="00767602" w:rsidRDefault="003F43F5" w:rsidP="003F43F5">
      <w:pPr>
        <w:ind w:right="180"/>
        <w:rPr>
          <w:rFonts w:ascii="Arial" w:hAnsi="Arial" w:cs="Arial"/>
          <w:bCs/>
          <w:sz w:val="20"/>
          <w:szCs w:val="20"/>
        </w:rPr>
      </w:pPr>
      <w:r>
        <w:rPr>
          <w:rFonts w:ascii="Arial" w:hAnsi="Arial" w:cs="Arial"/>
          <w:bCs/>
          <w:sz w:val="20"/>
          <w:szCs w:val="20"/>
        </w:rPr>
        <w:t xml:space="preserve">(PENDING) </w:t>
      </w:r>
      <w:r w:rsidRPr="00767602">
        <w:rPr>
          <w:rFonts w:ascii="Arial" w:hAnsi="Arial" w:cs="Arial"/>
          <w:sz w:val="20"/>
          <w:szCs w:val="20"/>
        </w:rPr>
        <w:t xml:space="preserve">Role: </w:t>
      </w:r>
      <w:r>
        <w:rPr>
          <w:rFonts w:ascii="Arial" w:hAnsi="Arial" w:cs="Arial"/>
          <w:bCs/>
          <w:sz w:val="20"/>
          <w:szCs w:val="20"/>
        </w:rPr>
        <w:t xml:space="preserve">Co-Investigator </w:t>
      </w:r>
      <w:r>
        <w:rPr>
          <w:rFonts w:ascii="Arial" w:hAnsi="Arial" w:cs="Arial"/>
          <w:bCs/>
          <w:sz w:val="20"/>
          <w:szCs w:val="20"/>
        </w:rPr>
        <w:tab/>
      </w:r>
      <w:r>
        <w:rPr>
          <w:rFonts w:ascii="Arial" w:hAnsi="Arial" w:cs="Arial"/>
          <w:bCs/>
          <w:sz w:val="20"/>
          <w:szCs w:val="20"/>
        </w:rPr>
        <w:tab/>
      </w:r>
    </w:p>
    <w:p w14:paraId="393A9881" w14:textId="77777777" w:rsidR="00563A00" w:rsidRDefault="00563A00" w:rsidP="0065514A">
      <w:pPr>
        <w:pStyle w:val="Heading3"/>
        <w:pBdr>
          <w:bottom w:val="single" w:sz="4" w:space="0" w:color="auto"/>
        </w:pBdr>
        <w:spacing w:before="0"/>
        <w:rPr>
          <w:rFonts w:ascii="Arial" w:hAnsi="Arial" w:cs="Arial"/>
          <w:sz w:val="20"/>
          <w:szCs w:val="20"/>
        </w:rPr>
      </w:pPr>
    </w:p>
    <w:p w14:paraId="574A4906" w14:textId="77777777" w:rsidR="00563A00" w:rsidRDefault="00563A00" w:rsidP="0065514A">
      <w:pPr>
        <w:pStyle w:val="Heading3"/>
        <w:pBdr>
          <w:bottom w:val="single" w:sz="4" w:space="0" w:color="auto"/>
        </w:pBdr>
        <w:spacing w:before="0"/>
        <w:rPr>
          <w:rFonts w:ascii="Arial" w:hAnsi="Arial" w:cs="Arial"/>
          <w:sz w:val="20"/>
          <w:szCs w:val="20"/>
        </w:rPr>
      </w:pPr>
    </w:p>
    <w:p w14:paraId="7724C003" w14:textId="17F96FFF" w:rsidR="0065514A" w:rsidRPr="002A6A38" w:rsidRDefault="0065514A" w:rsidP="0065514A">
      <w:pPr>
        <w:pStyle w:val="Heading3"/>
        <w:pBdr>
          <w:bottom w:val="single" w:sz="4" w:space="0" w:color="auto"/>
        </w:pBdr>
        <w:spacing w:before="0"/>
        <w:rPr>
          <w:rFonts w:ascii="Arial" w:hAnsi="Arial" w:cs="Arial"/>
          <w:sz w:val="20"/>
          <w:szCs w:val="20"/>
        </w:rPr>
      </w:pPr>
      <w:r>
        <w:rPr>
          <w:rFonts w:ascii="Arial" w:hAnsi="Arial" w:cs="Arial"/>
          <w:sz w:val="20"/>
          <w:szCs w:val="20"/>
        </w:rPr>
        <w:t>ACADEMIC AND PROFESSIONAL</w:t>
      </w:r>
      <w:r w:rsidRPr="002A6A38">
        <w:rPr>
          <w:rFonts w:ascii="Arial" w:hAnsi="Arial" w:cs="Arial"/>
          <w:sz w:val="20"/>
          <w:szCs w:val="20"/>
        </w:rPr>
        <w:t xml:space="preserve"> HONORS</w:t>
      </w:r>
      <w:r>
        <w:rPr>
          <w:rFonts w:ascii="Arial" w:hAnsi="Arial" w:cs="Arial"/>
          <w:sz w:val="20"/>
          <w:szCs w:val="20"/>
        </w:rPr>
        <w:t xml:space="preserve"> </w:t>
      </w:r>
    </w:p>
    <w:p w14:paraId="57E72D5F" w14:textId="77777777" w:rsidR="0065514A" w:rsidRPr="00DD19D4" w:rsidRDefault="0065514A" w:rsidP="0065514A">
      <w:pPr>
        <w:tabs>
          <w:tab w:val="left" w:pos="942"/>
        </w:tabs>
        <w:rPr>
          <w:rFonts w:ascii="Arial" w:hAnsi="Arial" w:cs="Arial"/>
          <w:b/>
          <w:sz w:val="12"/>
          <w:szCs w:val="12"/>
          <w:u w:val="single"/>
        </w:rPr>
      </w:pPr>
    </w:p>
    <w:p w14:paraId="5AC48022" w14:textId="77777777" w:rsidR="0065514A" w:rsidRPr="00DD19D4" w:rsidRDefault="0065514A" w:rsidP="0065514A">
      <w:pPr>
        <w:ind w:left="1440" w:hanging="1440"/>
        <w:rPr>
          <w:rFonts w:ascii="Arial" w:hAnsi="Arial" w:cs="Arial"/>
          <w:b/>
          <w:i/>
          <w:iCs/>
          <w:color w:val="000000" w:themeColor="text1"/>
          <w:sz w:val="20"/>
          <w:szCs w:val="20"/>
          <w:u w:val="single"/>
        </w:rPr>
      </w:pPr>
      <w:r w:rsidRPr="00DD19D4">
        <w:rPr>
          <w:rFonts w:ascii="Arial" w:hAnsi="Arial" w:cs="Arial"/>
          <w:b/>
          <w:i/>
          <w:iCs/>
          <w:color w:val="000000" w:themeColor="text1"/>
          <w:sz w:val="20"/>
          <w:szCs w:val="20"/>
          <w:u w:val="single"/>
        </w:rPr>
        <w:t>International Awards and Honors</w:t>
      </w:r>
    </w:p>
    <w:p w14:paraId="3F748466" w14:textId="77777777" w:rsidR="0065514A" w:rsidRPr="003F43F5" w:rsidRDefault="0065514A" w:rsidP="0065514A">
      <w:pPr>
        <w:ind w:left="1440" w:hanging="1440"/>
        <w:rPr>
          <w:rFonts w:ascii="Arial" w:hAnsi="Arial" w:cs="Arial"/>
          <w:b/>
          <w:color w:val="000000" w:themeColor="text1"/>
          <w:sz w:val="10"/>
          <w:szCs w:val="10"/>
        </w:rPr>
      </w:pPr>
    </w:p>
    <w:p w14:paraId="7408140B" w14:textId="77777777" w:rsidR="0065514A" w:rsidRPr="00443407" w:rsidRDefault="0065514A" w:rsidP="0065514A">
      <w:pPr>
        <w:ind w:left="1440" w:hanging="1440"/>
        <w:rPr>
          <w:rFonts w:ascii="Arial" w:hAnsi="Arial" w:cs="Arial"/>
          <w:b/>
          <w:color w:val="000000" w:themeColor="text1"/>
          <w:sz w:val="20"/>
          <w:szCs w:val="20"/>
        </w:rPr>
      </w:pPr>
      <w:r w:rsidRPr="00443407">
        <w:rPr>
          <w:rFonts w:ascii="Arial" w:hAnsi="Arial" w:cs="Arial"/>
          <w:b/>
          <w:color w:val="000000" w:themeColor="text1"/>
          <w:sz w:val="20"/>
          <w:szCs w:val="20"/>
        </w:rPr>
        <w:t>2022 - 202</w:t>
      </w:r>
      <w:r>
        <w:rPr>
          <w:rFonts w:ascii="Arial" w:hAnsi="Arial" w:cs="Arial"/>
          <w:b/>
          <w:color w:val="000000" w:themeColor="text1"/>
          <w:sz w:val="20"/>
          <w:szCs w:val="20"/>
        </w:rPr>
        <w:t>4</w:t>
      </w:r>
      <w:r w:rsidRPr="00443407">
        <w:rPr>
          <w:rFonts w:ascii="Arial" w:hAnsi="Arial" w:cs="Arial"/>
          <w:b/>
          <w:color w:val="000000" w:themeColor="text1"/>
          <w:sz w:val="20"/>
          <w:szCs w:val="20"/>
        </w:rPr>
        <w:t xml:space="preserve"> </w:t>
      </w:r>
      <w:r w:rsidRPr="00443407">
        <w:rPr>
          <w:rFonts w:ascii="Arial" w:hAnsi="Arial" w:cs="Arial"/>
          <w:b/>
          <w:color w:val="000000" w:themeColor="text1"/>
          <w:sz w:val="20"/>
          <w:szCs w:val="20"/>
        </w:rPr>
        <w:tab/>
      </w:r>
      <w:r w:rsidRPr="00443407">
        <w:rPr>
          <w:rFonts w:ascii="Arial" w:hAnsi="Arial" w:cs="Arial"/>
          <w:b/>
          <w:color w:val="000000" w:themeColor="text1"/>
          <w:sz w:val="20"/>
          <w:szCs w:val="20"/>
        </w:rPr>
        <w:tab/>
        <w:t xml:space="preserve">Chair (Elect) </w:t>
      </w:r>
    </w:p>
    <w:p w14:paraId="74F5E5C6" w14:textId="77777777" w:rsidR="0065514A" w:rsidRPr="00443407" w:rsidRDefault="0065514A" w:rsidP="0065514A">
      <w:pPr>
        <w:ind w:left="1440" w:right="-90" w:hanging="1440"/>
        <w:rPr>
          <w:rFonts w:ascii="Arial" w:hAnsi="Arial" w:cs="Arial"/>
          <w:bCs/>
          <w:color w:val="000000" w:themeColor="text1"/>
          <w:sz w:val="20"/>
          <w:szCs w:val="20"/>
        </w:rPr>
      </w:pPr>
      <w:r w:rsidRPr="00443407">
        <w:rPr>
          <w:rFonts w:ascii="Arial" w:hAnsi="Arial" w:cs="Arial"/>
          <w:b/>
          <w:color w:val="000000" w:themeColor="text1"/>
          <w:sz w:val="20"/>
          <w:szCs w:val="20"/>
        </w:rPr>
        <w:tab/>
      </w:r>
      <w:r w:rsidRPr="00443407">
        <w:rPr>
          <w:rFonts w:ascii="Arial" w:hAnsi="Arial" w:cs="Arial"/>
          <w:bCs/>
          <w:color w:val="000000" w:themeColor="text1"/>
          <w:sz w:val="20"/>
          <w:szCs w:val="20"/>
        </w:rPr>
        <w:tab/>
      </w:r>
      <w:hyperlink r:id="rId27" w:history="1">
        <w:r w:rsidRPr="00443407">
          <w:rPr>
            <w:rStyle w:val="Hyperlink"/>
            <w:rFonts w:ascii="Arial" w:hAnsi="Arial" w:cs="Arial"/>
            <w:bCs/>
            <w:color w:val="000000" w:themeColor="text1"/>
            <w:sz w:val="20"/>
            <w:szCs w:val="20"/>
            <w:u w:val="none"/>
          </w:rPr>
          <w:t>Association for Behavioral and Cognitive Therapies (ABCT) ADHD Special Interest Group</w:t>
        </w:r>
      </w:hyperlink>
    </w:p>
    <w:p w14:paraId="187CDFD5" w14:textId="77777777" w:rsidR="0065514A" w:rsidRDefault="0065514A" w:rsidP="0065514A">
      <w:pPr>
        <w:ind w:left="1440" w:hanging="1440"/>
        <w:rPr>
          <w:rFonts w:ascii="Arial" w:hAnsi="Arial" w:cs="Arial"/>
          <w:b/>
          <w:color w:val="000000" w:themeColor="text1"/>
          <w:sz w:val="20"/>
          <w:szCs w:val="20"/>
        </w:rPr>
      </w:pPr>
    </w:p>
    <w:p w14:paraId="09A3AE72" w14:textId="77777777" w:rsidR="0065514A" w:rsidRPr="00443407" w:rsidRDefault="0065514A" w:rsidP="0065514A">
      <w:pPr>
        <w:ind w:left="1440" w:hanging="1440"/>
        <w:rPr>
          <w:rFonts w:ascii="Arial" w:hAnsi="Arial" w:cs="Arial"/>
          <w:b/>
          <w:color w:val="000000" w:themeColor="text1"/>
          <w:sz w:val="20"/>
          <w:szCs w:val="20"/>
        </w:rPr>
      </w:pPr>
      <w:r w:rsidRPr="00443407">
        <w:rPr>
          <w:rFonts w:ascii="Arial" w:hAnsi="Arial" w:cs="Arial"/>
          <w:b/>
          <w:color w:val="000000" w:themeColor="text1"/>
          <w:sz w:val="20"/>
          <w:szCs w:val="20"/>
        </w:rPr>
        <w:t xml:space="preserve">2021 </w:t>
      </w:r>
      <w:r w:rsidRPr="00443407">
        <w:rPr>
          <w:rFonts w:ascii="Arial" w:hAnsi="Arial" w:cs="Arial"/>
          <w:b/>
          <w:color w:val="000000" w:themeColor="text1"/>
          <w:sz w:val="20"/>
          <w:szCs w:val="20"/>
        </w:rPr>
        <w:tab/>
      </w:r>
      <w:r w:rsidRPr="00443407">
        <w:rPr>
          <w:rFonts w:ascii="Arial" w:hAnsi="Arial" w:cs="Arial"/>
          <w:b/>
          <w:color w:val="000000" w:themeColor="text1"/>
          <w:sz w:val="20"/>
          <w:szCs w:val="20"/>
        </w:rPr>
        <w:tab/>
        <w:t xml:space="preserve">Young Scientist Research Award </w:t>
      </w:r>
    </w:p>
    <w:p w14:paraId="67680A80" w14:textId="77777777" w:rsidR="0065514A" w:rsidRPr="000C0695" w:rsidRDefault="0065514A" w:rsidP="0065514A">
      <w:pPr>
        <w:ind w:left="1440" w:right="-630" w:firstLine="720"/>
        <w:rPr>
          <w:rFonts w:ascii="Arial" w:hAnsi="Arial" w:cs="Arial"/>
          <w:color w:val="000000" w:themeColor="text1"/>
          <w:sz w:val="20"/>
          <w:szCs w:val="20"/>
        </w:rPr>
      </w:pPr>
      <w:hyperlink r:id="rId28" w:history="1">
        <w:r w:rsidRPr="00443407">
          <w:rPr>
            <w:rStyle w:val="Hyperlink"/>
            <w:rFonts w:ascii="Arial" w:hAnsi="Arial" w:cs="Arial"/>
            <w:color w:val="000000" w:themeColor="text1"/>
            <w:sz w:val="20"/>
            <w:szCs w:val="20"/>
            <w:u w:val="none"/>
          </w:rPr>
          <w:t>Children and Adults with Attention-Deficit/Hyperactivity Disorder (CHADD)</w:t>
        </w:r>
      </w:hyperlink>
      <w:r w:rsidRPr="00443407">
        <w:rPr>
          <w:rFonts w:ascii="Arial" w:hAnsi="Arial" w:cs="Arial"/>
          <w:color w:val="000000" w:themeColor="text1"/>
          <w:sz w:val="20"/>
          <w:szCs w:val="20"/>
        </w:rPr>
        <w:t xml:space="preserve"> </w:t>
      </w:r>
    </w:p>
    <w:p w14:paraId="1D67CE75" w14:textId="77777777" w:rsidR="0065514A" w:rsidRDefault="0065514A" w:rsidP="0065514A">
      <w:pPr>
        <w:rPr>
          <w:sz w:val="20"/>
          <w:szCs w:val="20"/>
        </w:rPr>
      </w:pPr>
    </w:p>
    <w:p w14:paraId="7AD13CFF" w14:textId="0936B725" w:rsidR="00581C89" w:rsidRDefault="0065514A" w:rsidP="00581C89">
      <w:pPr>
        <w:rPr>
          <w:rFonts w:ascii="Arial" w:hAnsi="Arial" w:cs="Arial"/>
          <w:b/>
          <w:bCs/>
          <w:i/>
          <w:iCs/>
          <w:sz w:val="20"/>
          <w:szCs w:val="20"/>
          <w:u w:val="single"/>
        </w:rPr>
      </w:pPr>
      <w:r w:rsidRPr="00DD19D4">
        <w:rPr>
          <w:rFonts w:ascii="Arial" w:hAnsi="Arial" w:cs="Arial"/>
          <w:b/>
          <w:bCs/>
          <w:i/>
          <w:iCs/>
          <w:sz w:val="20"/>
          <w:szCs w:val="20"/>
          <w:u w:val="single"/>
        </w:rPr>
        <w:t>National Awards and Honors</w:t>
      </w:r>
    </w:p>
    <w:p w14:paraId="4F3DA7BE" w14:textId="77777777" w:rsidR="00581C89" w:rsidRPr="00581C89" w:rsidRDefault="00581C89" w:rsidP="00581C89">
      <w:pPr>
        <w:rPr>
          <w:rFonts w:ascii="Arial" w:hAnsi="Arial" w:cs="Arial"/>
          <w:b/>
          <w:sz w:val="10"/>
          <w:szCs w:val="10"/>
        </w:rPr>
      </w:pPr>
    </w:p>
    <w:p w14:paraId="6E59C00D" w14:textId="77777777" w:rsidR="00581C89" w:rsidRDefault="00581C89" w:rsidP="00581C89">
      <w:pPr>
        <w:ind w:left="2160" w:hanging="2160"/>
        <w:rPr>
          <w:rFonts w:ascii="Arial" w:hAnsi="Arial" w:cs="Arial"/>
          <w:b/>
          <w:sz w:val="20"/>
          <w:szCs w:val="20"/>
        </w:rPr>
      </w:pPr>
      <w:r>
        <w:rPr>
          <w:rFonts w:ascii="Arial" w:hAnsi="Arial" w:cs="Arial"/>
          <w:b/>
          <w:sz w:val="20"/>
          <w:szCs w:val="20"/>
        </w:rPr>
        <w:t>2023 – 2024</w:t>
      </w:r>
      <w:r>
        <w:rPr>
          <w:rFonts w:ascii="Arial" w:hAnsi="Arial" w:cs="Arial"/>
          <w:b/>
          <w:sz w:val="20"/>
          <w:szCs w:val="20"/>
        </w:rPr>
        <w:tab/>
        <w:t>Selected Nominee, APS SPR Journeys &amp; Frontiers in Pediatric Research</w:t>
      </w:r>
    </w:p>
    <w:p w14:paraId="3F6FA5C2" w14:textId="59E7111C" w:rsidR="00581C89" w:rsidRPr="00581C89" w:rsidRDefault="00581C89" w:rsidP="00581C89">
      <w:pPr>
        <w:ind w:left="2160"/>
        <w:rPr>
          <w:rFonts w:ascii="Arial" w:hAnsi="Arial" w:cs="Arial"/>
          <w:bCs/>
          <w:sz w:val="20"/>
          <w:szCs w:val="20"/>
        </w:rPr>
      </w:pPr>
      <w:r w:rsidRPr="00581C89">
        <w:rPr>
          <w:rFonts w:ascii="Arial" w:hAnsi="Arial" w:cs="Arial"/>
          <w:bCs/>
          <w:sz w:val="20"/>
          <w:szCs w:val="20"/>
        </w:rPr>
        <w:t>American Pediatric Society (APS) and the Society for Pediatric Research (SPR)</w:t>
      </w:r>
    </w:p>
    <w:p w14:paraId="49568BDD" w14:textId="77777777" w:rsidR="00581C89" w:rsidRDefault="00581C89" w:rsidP="0065514A">
      <w:pPr>
        <w:ind w:left="1440" w:hanging="1440"/>
        <w:rPr>
          <w:rFonts w:ascii="Arial" w:hAnsi="Arial" w:cs="Arial"/>
          <w:b/>
          <w:sz w:val="20"/>
          <w:szCs w:val="20"/>
        </w:rPr>
      </w:pPr>
    </w:p>
    <w:p w14:paraId="15AB8909" w14:textId="451ECACA" w:rsidR="0065514A" w:rsidRPr="002A6A38" w:rsidRDefault="0065514A" w:rsidP="0065514A">
      <w:pPr>
        <w:ind w:left="1440" w:hanging="1440"/>
        <w:rPr>
          <w:rFonts w:ascii="Arial" w:hAnsi="Arial" w:cs="Arial"/>
          <w:sz w:val="20"/>
          <w:szCs w:val="20"/>
        </w:rPr>
      </w:pPr>
      <w:r w:rsidRPr="002A6A38">
        <w:rPr>
          <w:rFonts w:ascii="Arial" w:hAnsi="Arial" w:cs="Arial"/>
          <w:b/>
          <w:sz w:val="20"/>
          <w:szCs w:val="20"/>
        </w:rPr>
        <w:t xml:space="preserve">2019 </w:t>
      </w:r>
      <w:r w:rsidRPr="002A6A38">
        <w:rPr>
          <w:rFonts w:ascii="Arial" w:hAnsi="Arial" w:cs="Arial"/>
          <w:b/>
          <w:sz w:val="20"/>
          <w:szCs w:val="20"/>
        </w:rPr>
        <w:tab/>
      </w:r>
      <w:r w:rsidRPr="002A6A38">
        <w:rPr>
          <w:rFonts w:ascii="Arial" w:hAnsi="Arial" w:cs="Arial"/>
          <w:b/>
          <w:sz w:val="20"/>
          <w:szCs w:val="20"/>
        </w:rPr>
        <w:tab/>
        <w:t>Child Intervention, Prevention, and Services (CHIPS) Fellowship</w:t>
      </w:r>
      <w:r w:rsidRPr="002A6A38">
        <w:rPr>
          <w:rFonts w:ascii="Arial" w:hAnsi="Arial" w:cs="Arial"/>
          <w:sz w:val="20"/>
          <w:szCs w:val="20"/>
        </w:rPr>
        <w:t xml:space="preserve"> </w:t>
      </w:r>
    </w:p>
    <w:p w14:paraId="70B4E094" w14:textId="77777777" w:rsidR="0065514A" w:rsidRPr="002A6A38" w:rsidRDefault="0065514A" w:rsidP="0065514A">
      <w:pPr>
        <w:ind w:left="1440" w:right="-630" w:firstLine="720"/>
        <w:rPr>
          <w:rFonts w:ascii="Arial" w:hAnsi="Arial" w:cs="Arial"/>
          <w:sz w:val="20"/>
          <w:szCs w:val="20"/>
        </w:rPr>
      </w:pPr>
      <w:r w:rsidRPr="002A6A38">
        <w:rPr>
          <w:rFonts w:ascii="Arial" w:hAnsi="Arial" w:cs="Arial"/>
          <w:sz w:val="20"/>
          <w:szCs w:val="20"/>
        </w:rPr>
        <w:t>National Institutes of Mental Health (NIMH)</w:t>
      </w:r>
    </w:p>
    <w:p w14:paraId="66188473" w14:textId="77777777" w:rsidR="0065514A" w:rsidRPr="002A6A38" w:rsidRDefault="0065514A" w:rsidP="0065514A">
      <w:pPr>
        <w:rPr>
          <w:rFonts w:ascii="Arial" w:hAnsi="Arial" w:cs="Arial"/>
          <w:b/>
          <w:sz w:val="20"/>
          <w:szCs w:val="20"/>
        </w:rPr>
      </w:pPr>
    </w:p>
    <w:p w14:paraId="559E2530" w14:textId="77777777" w:rsidR="0065514A" w:rsidRPr="002A6A38" w:rsidRDefault="0065514A" w:rsidP="0065514A">
      <w:pPr>
        <w:ind w:left="1440" w:hanging="1440"/>
        <w:rPr>
          <w:rFonts w:ascii="Arial" w:hAnsi="Arial" w:cs="Arial"/>
          <w:sz w:val="20"/>
          <w:szCs w:val="20"/>
        </w:rPr>
      </w:pPr>
      <w:r w:rsidRPr="002A6A38">
        <w:rPr>
          <w:rFonts w:ascii="Arial" w:hAnsi="Arial" w:cs="Arial"/>
          <w:b/>
          <w:sz w:val="20"/>
          <w:szCs w:val="20"/>
        </w:rPr>
        <w:t>2018</w:t>
      </w:r>
      <w:r w:rsidRPr="002A6A38">
        <w:rPr>
          <w:rFonts w:ascii="Arial" w:hAnsi="Arial" w:cs="Arial"/>
          <w:b/>
          <w:sz w:val="20"/>
          <w:szCs w:val="20"/>
        </w:rPr>
        <w:tab/>
      </w:r>
      <w:r w:rsidRPr="002A6A38">
        <w:rPr>
          <w:rFonts w:ascii="Arial" w:hAnsi="Arial" w:cs="Arial"/>
          <w:b/>
          <w:sz w:val="20"/>
          <w:szCs w:val="20"/>
        </w:rPr>
        <w:tab/>
        <w:t xml:space="preserve">Ethics Writing Award </w:t>
      </w:r>
    </w:p>
    <w:p w14:paraId="2F05947B" w14:textId="77777777" w:rsidR="0065514A" w:rsidRDefault="0065514A" w:rsidP="0065514A">
      <w:pPr>
        <w:ind w:left="1440" w:firstLine="720"/>
        <w:rPr>
          <w:rFonts w:ascii="Arial" w:hAnsi="Arial" w:cs="Arial"/>
          <w:sz w:val="20"/>
          <w:szCs w:val="20"/>
        </w:rPr>
      </w:pPr>
      <w:r w:rsidRPr="002A6A38">
        <w:rPr>
          <w:rFonts w:ascii="Arial" w:hAnsi="Arial" w:cs="Arial"/>
          <w:sz w:val="20"/>
          <w:szCs w:val="20"/>
        </w:rPr>
        <w:t>American Psychological Association Ethics Committee’s</w:t>
      </w:r>
      <w:r w:rsidRPr="002A6A38">
        <w:rPr>
          <w:rFonts w:ascii="Arial" w:hAnsi="Arial" w:cs="Arial"/>
          <w:b/>
          <w:sz w:val="20"/>
          <w:szCs w:val="20"/>
        </w:rPr>
        <w:t xml:space="preserve"> </w:t>
      </w:r>
      <w:r w:rsidRPr="002A6A38">
        <w:rPr>
          <w:rFonts w:ascii="Arial" w:hAnsi="Arial" w:cs="Arial"/>
          <w:sz w:val="20"/>
          <w:szCs w:val="20"/>
        </w:rPr>
        <w:t>Ethics Writing</w:t>
      </w:r>
      <w:r w:rsidRPr="002A6A38">
        <w:rPr>
          <w:rFonts w:ascii="Arial" w:hAnsi="Arial" w:cs="Arial"/>
          <w:b/>
          <w:sz w:val="20"/>
          <w:szCs w:val="20"/>
        </w:rPr>
        <w:t xml:space="preserve"> </w:t>
      </w:r>
      <w:r w:rsidRPr="002A6A38">
        <w:rPr>
          <w:rFonts w:ascii="Arial" w:hAnsi="Arial" w:cs="Arial"/>
          <w:sz w:val="20"/>
          <w:szCs w:val="20"/>
        </w:rPr>
        <w:t>Award</w:t>
      </w:r>
    </w:p>
    <w:p w14:paraId="041DF7B2" w14:textId="77777777" w:rsidR="0065514A" w:rsidRDefault="0065514A" w:rsidP="0065514A">
      <w:pPr>
        <w:rPr>
          <w:rFonts w:ascii="Arial" w:hAnsi="Arial" w:cs="Arial"/>
          <w:sz w:val="20"/>
          <w:szCs w:val="20"/>
        </w:rPr>
      </w:pPr>
    </w:p>
    <w:p w14:paraId="0CB4264F" w14:textId="77777777" w:rsidR="0065514A" w:rsidRPr="00687287" w:rsidRDefault="0065514A" w:rsidP="0065514A">
      <w:pPr>
        <w:rPr>
          <w:rFonts w:ascii="Arial" w:hAnsi="Arial" w:cs="Arial"/>
          <w:sz w:val="20"/>
          <w:szCs w:val="20"/>
        </w:rPr>
      </w:pPr>
      <w:r w:rsidRPr="002A6A38">
        <w:rPr>
          <w:rFonts w:ascii="Arial" w:hAnsi="Arial" w:cs="Arial"/>
          <w:b/>
          <w:sz w:val="20"/>
          <w:szCs w:val="20"/>
        </w:rPr>
        <w:t xml:space="preserve">2018 </w:t>
      </w:r>
      <w:r w:rsidRPr="002A6A38">
        <w:rPr>
          <w:rFonts w:ascii="Arial" w:hAnsi="Arial" w:cs="Arial"/>
          <w:b/>
          <w:sz w:val="20"/>
          <w:szCs w:val="20"/>
        </w:rPr>
        <w:tab/>
      </w:r>
      <w:r w:rsidRPr="002A6A38">
        <w:rPr>
          <w:rFonts w:ascii="Arial" w:hAnsi="Arial" w:cs="Arial"/>
          <w:b/>
          <w:sz w:val="20"/>
          <w:szCs w:val="20"/>
        </w:rPr>
        <w:tab/>
      </w:r>
      <w:r w:rsidRPr="002A6A38">
        <w:rPr>
          <w:rFonts w:ascii="Arial" w:hAnsi="Arial" w:cs="Arial"/>
          <w:b/>
          <w:sz w:val="20"/>
          <w:szCs w:val="20"/>
        </w:rPr>
        <w:tab/>
        <w:t>Behavioral Sleep Medicine Certification</w:t>
      </w:r>
    </w:p>
    <w:p w14:paraId="762E527A" w14:textId="77777777" w:rsidR="0065514A" w:rsidRPr="002A6A38" w:rsidRDefault="0065514A" w:rsidP="0065514A">
      <w:pPr>
        <w:ind w:left="1440" w:firstLine="720"/>
        <w:rPr>
          <w:rFonts w:ascii="Arial" w:hAnsi="Arial" w:cs="Arial"/>
          <w:sz w:val="20"/>
          <w:szCs w:val="20"/>
        </w:rPr>
      </w:pPr>
      <w:r w:rsidRPr="002A6A38">
        <w:rPr>
          <w:rFonts w:ascii="Arial" w:hAnsi="Arial" w:cs="Arial"/>
          <w:sz w:val="20"/>
          <w:szCs w:val="20"/>
        </w:rPr>
        <w:t xml:space="preserve">Society of Behavioral Sleep Medicine, Cincinnati Children’s Hospital </w:t>
      </w:r>
    </w:p>
    <w:p w14:paraId="6A1F11D9" w14:textId="77777777" w:rsidR="0065514A" w:rsidRPr="002A6A38" w:rsidRDefault="0065514A" w:rsidP="0065514A">
      <w:pPr>
        <w:rPr>
          <w:rFonts w:ascii="Arial" w:hAnsi="Arial" w:cs="Arial"/>
          <w:b/>
          <w:sz w:val="20"/>
          <w:szCs w:val="20"/>
        </w:rPr>
      </w:pPr>
    </w:p>
    <w:p w14:paraId="44FC91AA" w14:textId="77777777" w:rsidR="0065514A" w:rsidRPr="002A6A38" w:rsidRDefault="0065514A" w:rsidP="0065514A">
      <w:pPr>
        <w:rPr>
          <w:rFonts w:ascii="Arial" w:hAnsi="Arial" w:cs="Arial"/>
          <w:sz w:val="20"/>
          <w:szCs w:val="20"/>
        </w:rPr>
      </w:pPr>
      <w:r w:rsidRPr="002A6A38">
        <w:rPr>
          <w:rFonts w:ascii="Arial" w:hAnsi="Arial" w:cs="Arial"/>
          <w:b/>
          <w:sz w:val="20"/>
          <w:szCs w:val="20"/>
        </w:rPr>
        <w:t>2017</w:t>
      </w:r>
      <w:r w:rsidRPr="002A6A38">
        <w:rPr>
          <w:rFonts w:ascii="Arial" w:hAnsi="Arial" w:cs="Arial"/>
          <w:b/>
          <w:sz w:val="20"/>
          <w:szCs w:val="20"/>
        </w:rPr>
        <w:tab/>
      </w:r>
      <w:r w:rsidRPr="002A6A38">
        <w:rPr>
          <w:rFonts w:ascii="Arial" w:hAnsi="Arial" w:cs="Arial"/>
          <w:b/>
          <w:sz w:val="20"/>
          <w:szCs w:val="20"/>
        </w:rPr>
        <w:tab/>
      </w:r>
      <w:r w:rsidRPr="002A6A38">
        <w:rPr>
          <w:rFonts w:ascii="Arial" w:hAnsi="Arial" w:cs="Arial"/>
          <w:b/>
          <w:sz w:val="20"/>
          <w:szCs w:val="20"/>
        </w:rPr>
        <w:tab/>
        <w:t xml:space="preserve">Dissertation Research Award </w:t>
      </w:r>
    </w:p>
    <w:p w14:paraId="286D0CD0" w14:textId="77777777" w:rsidR="0065514A" w:rsidRPr="000C0695" w:rsidRDefault="0065514A" w:rsidP="0065514A">
      <w:pPr>
        <w:ind w:left="1440" w:firstLine="720"/>
        <w:rPr>
          <w:rFonts w:ascii="Arial" w:hAnsi="Arial" w:cs="Arial"/>
          <w:sz w:val="20"/>
          <w:szCs w:val="20"/>
        </w:rPr>
      </w:pPr>
      <w:r w:rsidRPr="002A6A38">
        <w:rPr>
          <w:rFonts w:ascii="Arial" w:hAnsi="Arial" w:cs="Arial"/>
          <w:sz w:val="20"/>
          <w:szCs w:val="20"/>
        </w:rPr>
        <w:t xml:space="preserve">American Psychological Association (APA) </w:t>
      </w:r>
    </w:p>
    <w:p w14:paraId="7A914A2C" w14:textId="77777777" w:rsidR="0065514A" w:rsidRDefault="0065514A" w:rsidP="0065514A">
      <w:pPr>
        <w:rPr>
          <w:rFonts w:ascii="Arial" w:hAnsi="Arial" w:cs="Arial"/>
          <w:sz w:val="20"/>
          <w:szCs w:val="20"/>
        </w:rPr>
      </w:pPr>
    </w:p>
    <w:p w14:paraId="32D7662F" w14:textId="77777777" w:rsidR="0065514A" w:rsidRPr="00DD19D4" w:rsidRDefault="0065514A" w:rsidP="0065514A">
      <w:pPr>
        <w:rPr>
          <w:rFonts w:ascii="Arial" w:hAnsi="Arial" w:cs="Arial"/>
          <w:b/>
          <w:bCs/>
          <w:i/>
          <w:iCs/>
          <w:sz w:val="20"/>
          <w:szCs w:val="20"/>
          <w:u w:val="single"/>
        </w:rPr>
      </w:pPr>
      <w:r w:rsidRPr="00DD19D4">
        <w:rPr>
          <w:rFonts w:ascii="Arial" w:hAnsi="Arial" w:cs="Arial"/>
          <w:b/>
          <w:bCs/>
          <w:i/>
          <w:iCs/>
          <w:sz w:val="20"/>
          <w:szCs w:val="20"/>
          <w:u w:val="single"/>
        </w:rPr>
        <w:t>Institutional/University Awards and Honors</w:t>
      </w:r>
    </w:p>
    <w:p w14:paraId="0C77D7A5" w14:textId="77777777" w:rsidR="0065514A" w:rsidRPr="003F43F5" w:rsidRDefault="0065514A" w:rsidP="0065514A">
      <w:pPr>
        <w:rPr>
          <w:rFonts w:ascii="Arial" w:hAnsi="Arial" w:cs="Arial"/>
          <w:b/>
          <w:sz w:val="10"/>
          <w:szCs w:val="10"/>
        </w:rPr>
      </w:pPr>
    </w:p>
    <w:p w14:paraId="6C987BC0" w14:textId="77777777" w:rsidR="0065514A" w:rsidRPr="001F2E4C" w:rsidRDefault="0065514A" w:rsidP="0065514A">
      <w:pPr>
        <w:ind w:left="2160" w:hanging="2160"/>
        <w:rPr>
          <w:rFonts w:ascii="Arial" w:hAnsi="Arial" w:cs="Arial"/>
          <w:bCs/>
          <w:i/>
          <w:iCs/>
          <w:sz w:val="20"/>
          <w:szCs w:val="20"/>
        </w:rPr>
      </w:pPr>
      <w:r>
        <w:rPr>
          <w:rFonts w:ascii="Arial" w:hAnsi="Arial" w:cs="Arial"/>
          <w:b/>
          <w:sz w:val="20"/>
          <w:szCs w:val="20"/>
        </w:rPr>
        <w:t>2022</w:t>
      </w:r>
      <w:r>
        <w:rPr>
          <w:rFonts w:ascii="Arial" w:hAnsi="Arial" w:cs="Arial"/>
          <w:b/>
          <w:sz w:val="20"/>
          <w:szCs w:val="20"/>
        </w:rPr>
        <w:tab/>
      </w:r>
      <w:r w:rsidRPr="00AA277F">
        <w:rPr>
          <w:rFonts w:ascii="Arial" w:hAnsi="Arial" w:cs="Arial"/>
          <w:b/>
          <w:sz w:val="20"/>
          <w:szCs w:val="20"/>
        </w:rPr>
        <w:t>Outstanding Mentor/Supervisor Award</w:t>
      </w:r>
      <w:r w:rsidRPr="00AA277F">
        <w:rPr>
          <w:rFonts w:ascii="Arial" w:hAnsi="Arial" w:cs="Arial"/>
          <w:bCs/>
          <w:sz w:val="20"/>
          <w:szCs w:val="20"/>
        </w:rPr>
        <w:t>, Nominated and awarded by the 2021-2022 clinical psychology predoctoral internship 2021-2022 class, Division of Psychology &amp; Behavioral Health, Children’s National Hospital</w:t>
      </w:r>
    </w:p>
    <w:p w14:paraId="30D07866" w14:textId="77777777" w:rsidR="0065514A" w:rsidRDefault="0065514A" w:rsidP="0065514A">
      <w:pPr>
        <w:ind w:left="2160" w:hanging="2160"/>
        <w:rPr>
          <w:rFonts w:ascii="Arial" w:hAnsi="Arial" w:cs="Arial"/>
          <w:b/>
          <w:sz w:val="20"/>
          <w:szCs w:val="20"/>
        </w:rPr>
      </w:pPr>
    </w:p>
    <w:p w14:paraId="48A7C070" w14:textId="77777777" w:rsidR="0065514A" w:rsidRPr="001F2E4C" w:rsidRDefault="0065514A" w:rsidP="0065514A">
      <w:pPr>
        <w:ind w:left="2160" w:hanging="2160"/>
        <w:rPr>
          <w:rFonts w:ascii="Arial" w:hAnsi="Arial" w:cs="Arial"/>
          <w:bCs/>
          <w:i/>
          <w:iCs/>
          <w:sz w:val="20"/>
          <w:szCs w:val="20"/>
        </w:rPr>
      </w:pPr>
      <w:r>
        <w:rPr>
          <w:rFonts w:ascii="Arial" w:hAnsi="Arial" w:cs="Arial"/>
          <w:b/>
          <w:sz w:val="20"/>
          <w:szCs w:val="20"/>
        </w:rPr>
        <w:t>2022</w:t>
      </w:r>
      <w:r>
        <w:rPr>
          <w:rFonts w:ascii="Arial" w:hAnsi="Arial" w:cs="Arial"/>
          <w:b/>
          <w:sz w:val="20"/>
          <w:szCs w:val="20"/>
        </w:rPr>
        <w:tab/>
        <w:t xml:space="preserve">AI/Machine Learning for Research Competition Winner, </w:t>
      </w:r>
      <w:r w:rsidRPr="001F2E4C">
        <w:rPr>
          <w:rFonts w:ascii="Arial" w:hAnsi="Arial" w:cs="Arial"/>
          <w:bCs/>
          <w:sz w:val="20"/>
          <w:szCs w:val="20"/>
        </w:rPr>
        <w:t>Center for</w:t>
      </w:r>
      <w:r>
        <w:rPr>
          <w:rFonts w:ascii="Arial" w:hAnsi="Arial" w:cs="Arial"/>
          <w:bCs/>
          <w:sz w:val="20"/>
          <w:szCs w:val="20"/>
        </w:rPr>
        <w:t xml:space="preserve"> </w:t>
      </w:r>
      <w:r w:rsidRPr="001F2E4C">
        <w:rPr>
          <w:rFonts w:ascii="Arial" w:hAnsi="Arial" w:cs="Arial"/>
          <w:bCs/>
          <w:sz w:val="20"/>
          <w:szCs w:val="20"/>
        </w:rPr>
        <w:t>Translational Research</w:t>
      </w:r>
      <w:r>
        <w:rPr>
          <w:rFonts w:ascii="Arial" w:hAnsi="Arial" w:cs="Arial"/>
          <w:bCs/>
          <w:sz w:val="20"/>
          <w:szCs w:val="20"/>
        </w:rPr>
        <w:t xml:space="preserve">, Children’s National Research Institute, </w:t>
      </w:r>
      <w:r>
        <w:rPr>
          <w:rFonts w:ascii="Arial" w:hAnsi="Arial" w:cs="Arial"/>
          <w:bCs/>
          <w:i/>
          <w:iCs/>
          <w:sz w:val="20"/>
          <w:szCs w:val="20"/>
        </w:rPr>
        <w:t>Measuring Patterns of Adolescent App Usage in Predicting Changes in Executive Functioning Behaviors</w:t>
      </w:r>
    </w:p>
    <w:p w14:paraId="668E6B4B" w14:textId="77777777" w:rsidR="0065514A" w:rsidRDefault="0065514A" w:rsidP="0065514A">
      <w:pPr>
        <w:rPr>
          <w:rFonts w:ascii="Arial" w:hAnsi="Arial" w:cs="Arial"/>
          <w:b/>
          <w:sz w:val="20"/>
          <w:szCs w:val="20"/>
        </w:rPr>
      </w:pPr>
    </w:p>
    <w:p w14:paraId="00B6F796" w14:textId="77777777" w:rsidR="0065514A" w:rsidRPr="001F2E4C" w:rsidRDefault="0065514A" w:rsidP="0065514A">
      <w:pPr>
        <w:ind w:left="2160" w:hanging="2160"/>
        <w:rPr>
          <w:rFonts w:ascii="Arial" w:hAnsi="Arial" w:cs="Arial"/>
          <w:bCs/>
          <w:i/>
          <w:iCs/>
          <w:sz w:val="20"/>
          <w:szCs w:val="20"/>
        </w:rPr>
      </w:pPr>
      <w:r>
        <w:rPr>
          <w:rFonts w:ascii="Arial" w:hAnsi="Arial" w:cs="Arial"/>
          <w:b/>
          <w:sz w:val="20"/>
          <w:szCs w:val="20"/>
        </w:rPr>
        <w:lastRenderedPageBreak/>
        <w:t>2022</w:t>
      </w:r>
      <w:r>
        <w:rPr>
          <w:rFonts w:ascii="Arial" w:hAnsi="Arial" w:cs="Arial"/>
          <w:b/>
          <w:sz w:val="20"/>
          <w:szCs w:val="20"/>
        </w:rPr>
        <w:tab/>
        <w:t xml:space="preserve">Community Health Improvement Award, </w:t>
      </w:r>
      <w:r w:rsidRPr="007070F3">
        <w:rPr>
          <w:rFonts w:ascii="Arial" w:hAnsi="Arial" w:cs="Arial"/>
          <w:bCs/>
          <w:sz w:val="20"/>
          <w:szCs w:val="20"/>
        </w:rPr>
        <w:t xml:space="preserve">Children’s National Child Health Advocacy Institute award presented to Mary Ellen Henderson Middle School for supporting the ATOM program </w:t>
      </w:r>
      <w:r>
        <w:rPr>
          <w:rFonts w:ascii="Arial" w:hAnsi="Arial" w:cs="Arial"/>
          <w:bCs/>
          <w:sz w:val="20"/>
          <w:szCs w:val="20"/>
        </w:rPr>
        <w:t>(PI: Dvorsky)</w:t>
      </w:r>
    </w:p>
    <w:p w14:paraId="0644F915" w14:textId="77777777" w:rsidR="0065514A" w:rsidRDefault="0065514A" w:rsidP="0065514A">
      <w:pPr>
        <w:rPr>
          <w:rFonts w:ascii="Arial" w:hAnsi="Arial" w:cs="Arial"/>
          <w:b/>
          <w:sz w:val="20"/>
          <w:szCs w:val="20"/>
        </w:rPr>
      </w:pPr>
    </w:p>
    <w:p w14:paraId="1F1447F7" w14:textId="77777777" w:rsidR="0065514A" w:rsidRPr="002A6A38" w:rsidRDefault="0065514A" w:rsidP="0065514A">
      <w:pPr>
        <w:rPr>
          <w:rFonts w:ascii="Arial" w:hAnsi="Arial" w:cs="Arial"/>
          <w:sz w:val="20"/>
          <w:szCs w:val="20"/>
          <w:shd w:val="clear" w:color="auto" w:fill="FFFFFF"/>
        </w:rPr>
      </w:pPr>
      <w:r w:rsidRPr="002A6A38">
        <w:rPr>
          <w:rFonts w:ascii="Arial" w:hAnsi="Arial" w:cs="Arial"/>
          <w:b/>
          <w:sz w:val="20"/>
          <w:szCs w:val="20"/>
        </w:rPr>
        <w:t>2016</w:t>
      </w:r>
      <w:r w:rsidRPr="002A6A38">
        <w:rPr>
          <w:rFonts w:ascii="Arial" w:hAnsi="Arial" w:cs="Arial"/>
          <w:b/>
          <w:sz w:val="20"/>
          <w:szCs w:val="20"/>
        </w:rPr>
        <w:tab/>
      </w:r>
      <w:r w:rsidRPr="002A6A38">
        <w:rPr>
          <w:rFonts w:ascii="Arial" w:hAnsi="Arial" w:cs="Arial"/>
          <w:b/>
          <w:sz w:val="20"/>
          <w:szCs w:val="20"/>
        </w:rPr>
        <w:tab/>
      </w:r>
      <w:r w:rsidRPr="002A6A38">
        <w:rPr>
          <w:rFonts w:ascii="Arial" w:hAnsi="Arial" w:cs="Arial"/>
          <w:b/>
          <w:sz w:val="20"/>
          <w:szCs w:val="20"/>
        </w:rPr>
        <w:tab/>
      </w:r>
      <w:proofErr w:type="spellStart"/>
      <w:r w:rsidRPr="002A6A38">
        <w:rPr>
          <w:rFonts w:ascii="Arial" w:hAnsi="Arial" w:cs="Arial"/>
          <w:b/>
          <w:sz w:val="20"/>
          <w:szCs w:val="20"/>
          <w:shd w:val="clear" w:color="auto" w:fill="FFFFFF"/>
        </w:rPr>
        <w:t>Bersoff</w:t>
      </w:r>
      <w:proofErr w:type="spellEnd"/>
      <w:r w:rsidRPr="002A6A38">
        <w:rPr>
          <w:rFonts w:ascii="Arial" w:hAnsi="Arial" w:cs="Arial"/>
          <w:b/>
          <w:sz w:val="20"/>
          <w:szCs w:val="20"/>
          <w:shd w:val="clear" w:color="auto" w:fill="FFFFFF"/>
        </w:rPr>
        <w:t xml:space="preserve"> Scholarship Award, </w:t>
      </w:r>
      <w:r w:rsidRPr="002A6A38">
        <w:rPr>
          <w:rFonts w:ascii="Arial" w:hAnsi="Arial" w:cs="Arial"/>
          <w:sz w:val="20"/>
          <w:szCs w:val="20"/>
          <w:shd w:val="clear" w:color="auto" w:fill="FFFFFF"/>
        </w:rPr>
        <w:t xml:space="preserve">Virginia Commonwealth University, </w:t>
      </w:r>
    </w:p>
    <w:p w14:paraId="68198994" w14:textId="77777777" w:rsidR="0065514A" w:rsidRPr="002A6A38" w:rsidRDefault="0065514A" w:rsidP="0065514A">
      <w:pPr>
        <w:ind w:left="1440" w:firstLine="720"/>
        <w:rPr>
          <w:rFonts w:ascii="Arial" w:hAnsi="Arial" w:cs="Arial"/>
          <w:b/>
          <w:sz w:val="20"/>
          <w:szCs w:val="20"/>
          <w:shd w:val="clear" w:color="auto" w:fill="FFFFFF"/>
        </w:rPr>
      </w:pPr>
      <w:r w:rsidRPr="002A6A38">
        <w:rPr>
          <w:rFonts w:ascii="Arial" w:hAnsi="Arial" w:cs="Arial"/>
          <w:sz w:val="20"/>
          <w:szCs w:val="20"/>
          <w:shd w:val="clear" w:color="auto" w:fill="FFFFFF"/>
        </w:rPr>
        <w:t>College of Humanities and Sciences ($2,000)</w:t>
      </w:r>
    </w:p>
    <w:p w14:paraId="36BFF22F" w14:textId="77777777" w:rsidR="0065514A" w:rsidRPr="003F43F5" w:rsidRDefault="0065514A" w:rsidP="0065514A">
      <w:pPr>
        <w:ind w:left="1440" w:hanging="1440"/>
        <w:rPr>
          <w:rFonts w:ascii="Arial" w:hAnsi="Arial" w:cs="Arial"/>
          <w:b/>
          <w:sz w:val="13"/>
          <w:szCs w:val="13"/>
        </w:rPr>
      </w:pPr>
    </w:p>
    <w:p w14:paraId="7CBAB728" w14:textId="77777777" w:rsidR="0065514A" w:rsidRPr="002A6A38" w:rsidRDefault="0065514A" w:rsidP="0065514A">
      <w:pPr>
        <w:ind w:left="2160" w:hanging="2160"/>
        <w:rPr>
          <w:rFonts w:ascii="Arial" w:hAnsi="Arial" w:cs="Arial"/>
          <w:b/>
          <w:sz w:val="20"/>
          <w:szCs w:val="20"/>
        </w:rPr>
      </w:pPr>
      <w:r w:rsidRPr="002A6A38">
        <w:rPr>
          <w:rFonts w:ascii="Arial" w:hAnsi="Arial" w:cs="Arial"/>
          <w:b/>
          <w:sz w:val="20"/>
          <w:szCs w:val="20"/>
        </w:rPr>
        <w:t>2016</w:t>
      </w:r>
      <w:r w:rsidRPr="002A6A38">
        <w:rPr>
          <w:rFonts w:ascii="Arial" w:hAnsi="Arial" w:cs="Arial"/>
          <w:b/>
          <w:sz w:val="20"/>
          <w:szCs w:val="20"/>
        </w:rPr>
        <w:tab/>
        <w:t xml:space="preserve">Passed Preliminary Exam with Distinction, </w:t>
      </w:r>
      <w:r w:rsidRPr="002A6A38">
        <w:rPr>
          <w:rFonts w:ascii="Arial" w:hAnsi="Arial" w:cs="Arial"/>
          <w:i/>
          <w:sz w:val="20"/>
          <w:szCs w:val="20"/>
        </w:rPr>
        <w:t xml:space="preserve">A Review of Factors that </w:t>
      </w:r>
      <w:r w:rsidRPr="002A6A38">
        <w:rPr>
          <w:rFonts w:ascii="Arial" w:hAnsi="Arial" w:cs="Arial"/>
          <w:i/>
          <w:sz w:val="20"/>
          <w:szCs w:val="20"/>
          <w:shd w:val="clear" w:color="auto" w:fill="FFFFFF"/>
        </w:rPr>
        <w:t>Promote Resilience in Youth with ADHD</w:t>
      </w:r>
      <w:r w:rsidRPr="002A6A38">
        <w:rPr>
          <w:rFonts w:ascii="Arial" w:hAnsi="Arial" w:cs="Arial"/>
          <w:i/>
          <w:sz w:val="20"/>
          <w:szCs w:val="20"/>
        </w:rPr>
        <w:t xml:space="preserve">, </w:t>
      </w:r>
      <w:r w:rsidRPr="002A6A38">
        <w:rPr>
          <w:rFonts w:ascii="Arial" w:hAnsi="Arial" w:cs="Arial"/>
          <w:sz w:val="20"/>
          <w:szCs w:val="20"/>
        </w:rPr>
        <w:t>Virginia Commonwealth University</w:t>
      </w:r>
    </w:p>
    <w:p w14:paraId="221181AE" w14:textId="77777777" w:rsidR="0065514A" w:rsidRPr="002A6A38" w:rsidRDefault="0065514A" w:rsidP="0065514A">
      <w:pPr>
        <w:ind w:left="1440" w:hanging="1440"/>
        <w:rPr>
          <w:rFonts w:ascii="Arial" w:hAnsi="Arial" w:cs="Arial"/>
          <w:b/>
          <w:sz w:val="20"/>
          <w:szCs w:val="20"/>
        </w:rPr>
      </w:pPr>
    </w:p>
    <w:p w14:paraId="14A8A557" w14:textId="77777777" w:rsidR="0065514A" w:rsidRPr="002A6A38" w:rsidRDefault="0065514A" w:rsidP="0065514A">
      <w:pPr>
        <w:ind w:left="2160" w:hanging="2160"/>
        <w:rPr>
          <w:rFonts w:ascii="Arial" w:hAnsi="Arial" w:cs="Arial"/>
          <w:b/>
          <w:sz w:val="20"/>
          <w:szCs w:val="20"/>
        </w:rPr>
      </w:pPr>
      <w:r w:rsidRPr="002A6A38">
        <w:rPr>
          <w:rFonts w:ascii="Arial" w:hAnsi="Arial" w:cs="Arial"/>
          <w:b/>
          <w:sz w:val="20"/>
          <w:szCs w:val="20"/>
        </w:rPr>
        <w:t>2014</w:t>
      </w:r>
      <w:r w:rsidRPr="002A6A38">
        <w:rPr>
          <w:rFonts w:ascii="Arial" w:hAnsi="Arial" w:cs="Arial"/>
          <w:b/>
          <w:sz w:val="20"/>
          <w:szCs w:val="20"/>
        </w:rPr>
        <w:tab/>
      </w:r>
      <w:r w:rsidRPr="002A6A38">
        <w:rPr>
          <w:rFonts w:ascii="Arial" w:hAnsi="Arial" w:cs="Arial"/>
          <w:b/>
          <w:sz w:val="20"/>
          <w:szCs w:val="20"/>
          <w:shd w:val="clear" w:color="auto" w:fill="FFFFFF"/>
        </w:rPr>
        <w:t>Deborah Braffman Schroeder Award to Outstanding Clinical Student</w:t>
      </w:r>
      <w:r w:rsidRPr="002A6A38">
        <w:rPr>
          <w:rFonts w:ascii="Arial" w:hAnsi="Arial" w:cs="Arial"/>
          <w:b/>
          <w:sz w:val="20"/>
          <w:szCs w:val="20"/>
        </w:rPr>
        <w:t xml:space="preserve">, </w:t>
      </w:r>
      <w:r w:rsidRPr="002A6A38">
        <w:rPr>
          <w:rFonts w:ascii="Arial" w:hAnsi="Arial" w:cs="Arial"/>
          <w:sz w:val="20"/>
          <w:szCs w:val="20"/>
        </w:rPr>
        <w:t xml:space="preserve">Virginia Commonwealth University, Department of Psychology ($500)  </w:t>
      </w:r>
    </w:p>
    <w:p w14:paraId="24DBA5C4" w14:textId="77777777" w:rsidR="0065514A" w:rsidRPr="002A6A38" w:rsidRDefault="0065514A" w:rsidP="0065514A">
      <w:pPr>
        <w:tabs>
          <w:tab w:val="left" w:pos="942"/>
        </w:tabs>
        <w:rPr>
          <w:rFonts w:ascii="Arial" w:hAnsi="Arial" w:cs="Arial"/>
          <w:b/>
          <w:sz w:val="20"/>
          <w:szCs w:val="20"/>
        </w:rPr>
      </w:pPr>
    </w:p>
    <w:p w14:paraId="19731BA9" w14:textId="77777777" w:rsidR="0065514A" w:rsidRPr="002A6A38" w:rsidRDefault="0065514A" w:rsidP="0065514A">
      <w:pPr>
        <w:tabs>
          <w:tab w:val="left" w:pos="942"/>
        </w:tabs>
        <w:ind w:left="2160" w:hanging="2160"/>
        <w:rPr>
          <w:rFonts w:ascii="Arial" w:hAnsi="Arial" w:cs="Arial"/>
          <w:b/>
          <w:sz w:val="20"/>
          <w:szCs w:val="20"/>
        </w:rPr>
      </w:pPr>
      <w:r w:rsidRPr="002A6A38">
        <w:rPr>
          <w:rFonts w:ascii="Arial" w:hAnsi="Arial" w:cs="Arial"/>
          <w:b/>
          <w:sz w:val="20"/>
          <w:szCs w:val="20"/>
        </w:rPr>
        <w:t>2012 – 2018</w:t>
      </w:r>
      <w:r w:rsidRPr="002A6A38">
        <w:rPr>
          <w:rFonts w:ascii="Arial" w:hAnsi="Arial" w:cs="Arial"/>
          <w:b/>
          <w:sz w:val="20"/>
          <w:szCs w:val="20"/>
        </w:rPr>
        <w:tab/>
        <w:t xml:space="preserve">Graduate Student Travel Awards, </w:t>
      </w:r>
      <w:r w:rsidRPr="002A6A38">
        <w:rPr>
          <w:rFonts w:ascii="Arial" w:hAnsi="Arial" w:cs="Arial"/>
          <w:sz w:val="20"/>
          <w:szCs w:val="20"/>
        </w:rPr>
        <w:t>Virginia Commonwealth University, Department of Psychology ($4,275)</w:t>
      </w:r>
    </w:p>
    <w:p w14:paraId="6FF8D27F" w14:textId="77777777" w:rsidR="0065514A" w:rsidRPr="002A6A38" w:rsidRDefault="0065514A" w:rsidP="0065514A">
      <w:pPr>
        <w:tabs>
          <w:tab w:val="left" w:pos="1440"/>
        </w:tabs>
        <w:ind w:left="2160" w:hanging="2160"/>
        <w:rPr>
          <w:rFonts w:ascii="Arial" w:hAnsi="Arial" w:cs="Arial"/>
          <w:b/>
          <w:sz w:val="20"/>
          <w:szCs w:val="20"/>
        </w:rPr>
      </w:pPr>
    </w:p>
    <w:p w14:paraId="37B04381" w14:textId="77777777" w:rsidR="0065514A" w:rsidRPr="002A6A38" w:rsidRDefault="0065514A" w:rsidP="0065514A">
      <w:pPr>
        <w:autoSpaceDE w:val="0"/>
        <w:autoSpaceDN w:val="0"/>
        <w:adjustRightInd w:val="0"/>
        <w:ind w:left="2152" w:right="-90" w:hanging="2152"/>
        <w:rPr>
          <w:rFonts w:ascii="Arial" w:hAnsi="Arial" w:cs="Arial"/>
          <w:bCs/>
          <w:sz w:val="20"/>
          <w:szCs w:val="20"/>
        </w:rPr>
      </w:pPr>
      <w:r w:rsidRPr="002A6A38">
        <w:rPr>
          <w:rFonts w:ascii="Arial" w:hAnsi="Arial" w:cs="Arial"/>
          <w:b/>
          <w:bCs/>
          <w:sz w:val="20"/>
          <w:szCs w:val="20"/>
          <w:shd w:val="clear" w:color="auto" w:fill="FFFFFF"/>
        </w:rPr>
        <w:t>2009 – 2010</w:t>
      </w:r>
      <w:r w:rsidRPr="002A6A38">
        <w:rPr>
          <w:rFonts w:ascii="Arial" w:hAnsi="Arial" w:cs="Arial"/>
          <w:sz w:val="20"/>
          <w:szCs w:val="20"/>
          <w:shd w:val="clear" w:color="auto" w:fill="FFFFFF"/>
        </w:rPr>
        <w:t xml:space="preserve"> </w:t>
      </w:r>
      <w:r w:rsidRPr="002A6A38">
        <w:rPr>
          <w:rFonts w:ascii="Arial" w:hAnsi="Arial" w:cs="Arial"/>
          <w:sz w:val="20"/>
          <w:szCs w:val="20"/>
          <w:shd w:val="clear" w:color="auto" w:fill="FFFFFF"/>
        </w:rPr>
        <w:tab/>
      </w:r>
      <w:r w:rsidRPr="002A6A38">
        <w:rPr>
          <w:rFonts w:ascii="Arial" w:hAnsi="Arial" w:cs="Arial"/>
          <w:sz w:val="20"/>
          <w:szCs w:val="20"/>
          <w:shd w:val="clear" w:color="auto" w:fill="FFFFFF"/>
        </w:rPr>
        <w:tab/>
      </w:r>
      <w:r w:rsidRPr="002A6A38">
        <w:rPr>
          <w:rFonts w:ascii="Arial" w:hAnsi="Arial" w:cs="Arial"/>
          <w:b/>
          <w:bCs/>
          <w:sz w:val="20"/>
          <w:szCs w:val="20"/>
        </w:rPr>
        <w:t xml:space="preserve">Voinovich Undergraduate Research Scholar: </w:t>
      </w:r>
      <w:r w:rsidRPr="002A6A38">
        <w:rPr>
          <w:rFonts w:ascii="Arial" w:hAnsi="Arial" w:cs="Arial"/>
          <w:i/>
          <w:iCs/>
          <w:sz w:val="20"/>
          <w:szCs w:val="20"/>
        </w:rPr>
        <w:t>A Pilot Study Examining the Integrity of the Daily Report Card Intervention Implementation in the Classroom</w:t>
      </w:r>
      <w:r w:rsidRPr="002A6A38">
        <w:rPr>
          <w:rFonts w:ascii="Arial" w:hAnsi="Arial" w:cs="Arial"/>
          <w:sz w:val="20"/>
          <w:szCs w:val="20"/>
        </w:rPr>
        <w:t xml:space="preserve">, </w:t>
      </w:r>
      <w:r w:rsidRPr="002A6A38">
        <w:rPr>
          <w:rFonts w:ascii="Arial" w:hAnsi="Arial" w:cs="Arial"/>
          <w:bCs/>
          <w:sz w:val="20"/>
          <w:szCs w:val="20"/>
        </w:rPr>
        <w:t>Ohio University Voinovich School of Leadership and Public Affairs and Honors Tutorial College ($3,080)</w:t>
      </w:r>
    </w:p>
    <w:p w14:paraId="001A7EF7" w14:textId="77777777" w:rsidR="0065514A" w:rsidRPr="002A6A38" w:rsidRDefault="0065514A" w:rsidP="0065514A">
      <w:pPr>
        <w:tabs>
          <w:tab w:val="left" w:pos="1440"/>
        </w:tabs>
        <w:ind w:left="2160" w:hanging="2160"/>
        <w:rPr>
          <w:rFonts w:ascii="Arial" w:hAnsi="Arial" w:cs="Arial"/>
          <w:b/>
          <w:sz w:val="20"/>
          <w:szCs w:val="20"/>
        </w:rPr>
      </w:pPr>
    </w:p>
    <w:p w14:paraId="138567B4" w14:textId="77777777" w:rsidR="0065514A" w:rsidRPr="002A6A38" w:rsidRDefault="0065514A" w:rsidP="0065514A">
      <w:pPr>
        <w:tabs>
          <w:tab w:val="left" w:pos="1440"/>
        </w:tabs>
        <w:ind w:left="2160" w:hanging="2160"/>
        <w:rPr>
          <w:rFonts w:ascii="Arial" w:hAnsi="Arial" w:cs="Arial"/>
          <w:sz w:val="20"/>
          <w:szCs w:val="20"/>
          <w:shd w:val="clear" w:color="auto" w:fill="FFFFFF"/>
        </w:rPr>
      </w:pPr>
      <w:r w:rsidRPr="002A6A38">
        <w:rPr>
          <w:rFonts w:ascii="Arial" w:hAnsi="Arial" w:cs="Arial"/>
          <w:b/>
          <w:sz w:val="20"/>
          <w:szCs w:val="20"/>
        </w:rPr>
        <w:t>2009</w:t>
      </w:r>
      <w:r w:rsidRPr="002A6A38">
        <w:rPr>
          <w:rFonts w:ascii="Arial" w:hAnsi="Arial" w:cs="Arial"/>
          <w:sz w:val="20"/>
          <w:szCs w:val="20"/>
        </w:rPr>
        <w:tab/>
      </w:r>
      <w:r w:rsidRPr="002A6A38">
        <w:rPr>
          <w:rFonts w:ascii="Arial" w:hAnsi="Arial" w:cs="Arial"/>
          <w:sz w:val="20"/>
          <w:szCs w:val="20"/>
        </w:rPr>
        <w:tab/>
      </w:r>
      <w:r w:rsidRPr="002A6A38">
        <w:rPr>
          <w:rFonts w:ascii="Arial" w:hAnsi="Arial" w:cs="Arial"/>
          <w:b/>
          <w:sz w:val="20"/>
          <w:szCs w:val="20"/>
          <w:shd w:val="clear" w:color="auto" w:fill="FFFFFF"/>
        </w:rPr>
        <w:t>Ninth Annual Student Research Fair, First-place Poster Award</w:t>
      </w:r>
    </w:p>
    <w:p w14:paraId="7FE8310A" w14:textId="77777777" w:rsidR="0065514A" w:rsidRPr="002A6A38" w:rsidRDefault="0065514A" w:rsidP="0065514A">
      <w:pPr>
        <w:tabs>
          <w:tab w:val="left" w:pos="1440"/>
        </w:tabs>
        <w:ind w:left="2160" w:hanging="2160"/>
        <w:rPr>
          <w:rFonts w:ascii="Arial" w:hAnsi="Arial" w:cs="Arial"/>
          <w:sz w:val="20"/>
          <w:szCs w:val="20"/>
          <w:shd w:val="clear" w:color="auto" w:fill="FFFFFF"/>
        </w:rPr>
      </w:pPr>
      <w:r w:rsidRPr="002A6A38">
        <w:rPr>
          <w:rFonts w:ascii="Arial" w:hAnsi="Arial" w:cs="Arial"/>
          <w:sz w:val="20"/>
          <w:szCs w:val="20"/>
          <w:shd w:val="clear" w:color="auto" w:fill="FFFFFF"/>
        </w:rPr>
        <w:tab/>
      </w:r>
      <w:r w:rsidRPr="002A6A38">
        <w:rPr>
          <w:rFonts w:ascii="Arial" w:hAnsi="Arial" w:cs="Arial"/>
          <w:sz w:val="20"/>
          <w:szCs w:val="20"/>
          <w:shd w:val="clear" w:color="auto" w:fill="FFFFFF"/>
        </w:rPr>
        <w:tab/>
        <w:t>Ohio University, College of Arts and Sciences</w:t>
      </w:r>
      <w:r w:rsidRPr="002A6A38">
        <w:rPr>
          <w:rFonts w:ascii="Arial" w:hAnsi="Arial" w:cs="Arial"/>
          <w:i/>
          <w:sz w:val="20"/>
          <w:szCs w:val="20"/>
          <w:shd w:val="clear" w:color="auto" w:fill="FFFFFF"/>
        </w:rPr>
        <w:t xml:space="preserve"> </w:t>
      </w:r>
      <w:r w:rsidRPr="002A6A38">
        <w:rPr>
          <w:rFonts w:ascii="Arial" w:hAnsi="Arial" w:cs="Arial"/>
          <w:sz w:val="20"/>
          <w:szCs w:val="20"/>
          <w:shd w:val="clear" w:color="auto" w:fill="FFFFFF"/>
        </w:rPr>
        <w:t>($200)</w:t>
      </w:r>
    </w:p>
    <w:p w14:paraId="09AE543D" w14:textId="77777777" w:rsidR="0065514A" w:rsidRPr="002A6A38" w:rsidRDefault="0065514A" w:rsidP="0065514A">
      <w:pPr>
        <w:tabs>
          <w:tab w:val="left" w:pos="1440"/>
        </w:tabs>
        <w:rPr>
          <w:rFonts w:ascii="Arial" w:hAnsi="Arial" w:cs="Arial"/>
          <w:b/>
          <w:sz w:val="20"/>
          <w:szCs w:val="20"/>
        </w:rPr>
      </w:pPr>
    </w:p>
    <w:p w14:paraId="7FE25ABC" w14:textId="77777777" w:rsidR="0065514A" w:rsidRDefault="0065514A" w:rsidP="0065514A">
      <w:pPr>
        <w:tabs>
          <w:tab w:val="left" w:pos="1440"/>
        </w:tabs>
        <w:ind w:left="2160" w:hanging="2160"/>
        <w:rPr>
          <w:rFonts w:ascii="Arial" w:hAnsi="Arial" w:cs="Arial"/>
          <w:b/>
          <w:sz w:val="20"/>
          <w:szCs w:val="20"/>
          <w:shd w:val="clear" w:color="auto" w:fill="FFFFFF"/>
        </w:rPr>
      </w:pPr>
      <w:r w:rsidRPr="002A6A38">
        <w:rPr>
          <w:rFonts w:ascii="Arial" w:hAnsi="Arial" w:cs="Arial"/>
          <w:b/>
          <w:sz w:val="20"/>
          <w:szCs w:val="20"/>
        </w:rPr>
        <w:t>2008</w:t>
      </w:r>
      <w:r w:rsidRPr="002A6A38">
        <w:rPr>
          <w:rFonts w:ascii="Arial" w:hAnsi="Arial" w:cs="Arial"/>
          <w:sz w:val="20"/>
          <w:szCs w:val="20"/>
        </w:rPr>
        <w:tab/>
      </w:r>
      <w:r w:rsidRPr="002A6A38">
        <w:rPr>
          <w:rFonts w:ascii="Arial" w:hAnsi="Arial" w:cs="Arial"/>
          <w:sz w:val="20"/>
          <w:szCs w:val="20"/>
        </w:rPr>
        <w:tab/>
      </w:r>
      <w:r w:rsidRPr="002A6A38">
        <w:rPr>
          <w:rFonts w:ascii="Arial" w:hAnsi="Arial" w:cs="Arial"/>
          <w:b/>
          <w:sz w:val="20"/>
          <w:szCs w:val="20"/>
          <w:shd w:val="clear" w:color="auto" w:fill="FFFFFF"/>
        </w:rPr>
        <w:t xml:space="preserve">Psychology Research and Teaching Endowment Scholarship, </w:t>
      </w:r>
      <w:r w:rsidRPr="002A6A38">
        <w:rPr>
          <w:rFonts w:ascii="Arial" w:hAnsi="Arial" w:cs="Arial"/>
          <w:sz w:val="20"/>
          <w:szCs w:val="20"/>
          <w:shd w:val="clear" w:color="auto" w:fill="FFFFFF"/>
        </w:rPr>
        <w:t>Awarded for superior research to undergraduate and graduate students, Ohio University</w:t>
      </w:r>
      <w:r>
        <w:rPr>
          <w:rFonts w:ascii="Arial" w:hAnsi="Arial" w:cs="Arial"/>
          <w:sz w:val="20"/>
          <w:szCs w:val="20"/>
          <w:shd w:val="clear" w:color="auto" w:fill="FFFFFF"/>
        </w:rPr>
        <w:t xml:space="preserve"> </w:t>
      </w:r>
      <w:r w:rsidRPr="002A6A38">
        <w:rPr>
          <w:rFonts w:ascii="Arial" w:hAnsi="Arial" w:cs="Arial"/>
          <w:sz w:val="20"/>
          <w:szCs w:val="20"/>
          <w:shd w:val="clear" w:color="auto" w:fill="FFFFFF"/>
        </w:rPr>
        <w:t>($1,000)</w:t>
      </w:r>
    </w:p>
    <w:p w14:paraId="29BFCF71" w14:textId="77777777" w:rsidR="0065514A" w:rsidRDefault="0065514A" w:rsidP="0065514A">
      <w:pPr>
        <w:pStyle w:val="Heading3"/>
        <w:pBdr>
          <w:bottom w:val="single" w:sz="4" w:space="1" w:color="auto"/>
        </w:pBdr>
        <w:spacing w:before="0"/>
        <w:rPr>
          <w:rFonts w:ascii="Arial" w:hAnsi="Arial" w:cs="Arial"/>
          <w:sz w:val="20"/>
          <w:szCs w:val="20"/>
        </w:rPr>
      </w:pPr>
    </w:p>
    <w:p w14:paraId="4A735F89" w14:textId="77777777" w:rsidR="0065514A" w:rsidRDefault="0065514A" w:rsidP="009A0C23">
      <w:pPr>
        <w:pStyle w:val="Heading3"/>
        <w:pBdr>
          <w:bottom w:val="single" w:sz="4" w:space="1" w:color="auto"/>
        </w:pBdr>
        <w:spacing w:before="0"/>
        <w:rPr>
          <w:rFonts w:ascii="Arial" w:hAnsi="Arial" w:cs="Arial"/>
          <w:sz w:val="20"/>
          <w:szCs w:val="20"/>
        </w:rPr>
      </w:pPr>
    </w:p>
    <w:p w14:paraId="089E3350" w14:textId="0EF52399" w:rsidR="009A0C23" w:rsidRPr="002A6A38" w:rsidRDefault="00296690" w:rsidP="009A0C23">
      <w:pPr>
        <w:pStyle w:val="Heading3"/>
        <w:pBdr>
          <w:bottom w:val="single" w:sz="4" w:space="1" w:color="auto"/>
        </w:pBdr>
        <w:spacing w:before="0"/>
        <w:rPr>
          <w:rFonts w:ascii="Arial" w:hAnsi="Arial" w:cs="Arial"/>
          <w:sz w:val="20"/>
          <w:szCs w:val="20"/>
        </w:rPr>
      </w:pPr>
      <w:r>
        <w:rPr>
          <w:rFonts w:ascii="Arial" w:hAnsi="Arial" w:cs="Arial"/>
          <w:sz w:val="20"/>
          <w:szCs w:val="20"/>
        </w:rPr>
        <w:t xml:space="preserve">SCHOLARLY </w:t>
      </w:r>
      <w:r w:rsidR="009A0C23" w:rsidRPr="002A6A38">
        <w:rPr>
          <w:rFonts w:ascii="Arial" w:hAnsi="Arial" w:cs="Arial"/>
          <w:sz w:val="20"/>
          <w:szCs w:val="20"/>
        </w:rPr>
        <w:t xml:space="preserve">PUBLICATIONS </w:t>
      </w:r>
      <w:r w:rsidR="005C68DE">
        <w:rPr>
          <w:rFonts w:ascii="Arial" w:hAnsi="Arial" w:cs="Arial"/>
          <w:sz w:val="20"/>
          <w:szCs w:val="20"/>
        </w:rPr>
        <w:tab/>
        <w:t xml:space="preserve">         </w:t>
      </w:r>
      <w:r w:rsidR="007141EE">
        <w:rPr>
          <w:rFonts w:ascii="Arial" w:hAnsi="Arial" w:cs="Arial"/>
          <w:sz w:val="20"/>
          <w:szCs w:val="20"/>
        </w:rPr>
        <w:tab/>
        <w:t xml:space="preserve">        </w:t>
      </w:r>
      <w:hyperlink r:id="rId29" w:history="1">
        <w:r w:rsidR="005C68DE" w:rsidRPr="002C4A5F">
          <w:rPr>
            <w:rStyle w:val="Hyperlink"/>
            <w:rFonts w:ascii="Arial" w:hAnsi="Arial" w:cs="Arial"/>
            <w:b w:val="0"/>
            <w:bCs w:val="0"/>
            <w:color w:val="000000" w:themeColor="text1"/>
            <w:sz w:val="18"/>
            <w:szCs w:val="18"/>
            <w:u w:val="none"/>
          </w:rPr>
          <w:t xml:space="preserve">ORCID: 0000-0002-3790-1334   </w:t>
        </w:r>
      </w:hyperlink>
      <w:r w:rsidR="005C68DE" w:rsidRPr="002C4A5F">
        <w:rPr>
          <w:rFonts w:ascii="Arial" w:hAnsi="Arial" w:cs="Arial"/>
          <w:b w:val="0"/>
          <w:bCs w:val="0"/>
          <w:color w:val="000000" w:themeColor="text1"/>
          <w:sz w:val="18"/>
          <w:szCs w:val="18"/>
        </w:rPr>
        <w:t xml:space="preserve"> </w:t>
      </w:r>
      <w:hyperlink r:id="rId30" w:history="1">
        <w:r w:rsidR="00993831">
          <w:rPr>
            <w:rStyle w:val="Hyperlink"/>
            <w:rFonts w:ascii="Arial" w:hAnsi="Arial" w:cs="Arial"/>
            <w:b w:val="0"/>
            <w:bCs w:val="0"/>
            <w:i/>
            <w:iCs/>
            <w:color w:val="000000" w:themeColor="text1"/>
            <w:sz w:val="18"/>
            <w:szCs w:val="18"/>
            <w:u w:val="none"/>
          </w:rPr>
          <w:t>Google scholar h-index: 33  i10 index: 54</w:t>
        </w:r>
      </w:hyperlink>
    </w:p>
    <w:p w14:paraId="48544810" w14:textId="77777777" w:rsidR="004751B6" w:rsidRPr="004751B6" w:rsidRDefault="004751B6" w:rsidP="00296690">
      <w:pPr>
        <w:tabs>
          <w:tab w:val="left" w:pos="-1170"/>
        </w:tabs>
        <w:rPr>
          <w:rFonts w:ascii="Arial" w:hAnsi="Arial" w:cs="Arial"/>
          <w:i/>
          <w:color w:val="222222"/>
          <w:sz w:val="8"/>
          <w:szCs w:val="8"/>
          <w:shd w:val="clear" w:color="auto" w:fill="FFFFFF"/>
        </w:rPr>
      </w:pPr>
    </w:p>
    <w:p w14:paraId="6D72AED8" w14:textId="4A2B6E6F" w:rsidR="005C68DE" w:rsidRDefault="00F92F3B" w:rsidP="00296690">
      <w:pPr>
        <w:tabs>
          <w:tab w:val="left" w:pos="-1170"/>
        </w:tabs>
        <w:rPr>
          <w:rFonts w:ascii="Arial" w:hAnsi="Arial" w:cs="Arial"/>
          <w:i/>
          <w:color w:val="222222"/>
          <w:sz w:val="18"/>
          <w:szCs w:val="18"/>
          <w:shd w:val="clear" w:color="auto" w:fill="FFFFFF"/>
        </w:rPr>
      </w:pPr>
      <w:r w:rsidRPr="007070F3">
        <w:rPr>
          <w:rFonts w:ascii="Arial" w:hAnsi="Arial" w:cs="Arial"/>
          <w:i/>
          <w:color w:val="222222"/>
          <w:sz w:val="18"/>
          <w:szCs w:val="18"/>
          <w:shd w:val="clear" w:color="auto" w:fill="FFFFFF"/>
        </w:rPr>
        <w:t xml:space="preserve">* </w:t>
      </w:r>
      <w:r w:rsidR="007674BE" w:rsidRPr="007070F3">
        <w:rPr>
          <w:rFonts w:ascii="Arial" w:hAnsi="Arial" w:cs="Arial"/>
          <w:i/>
          <w:color w:val="222222"/>
          <w:sz w:val="18"/>
          <w:szCs w:val="18"/>
          <w:shd w:val="clear" w:color="auto" w:fill="FFFFFF"/>
        </w:rPr>
        <w:t>Indicates</w:t>
      </w:r>
      <w:r w:rsidRPr="007070F3">
        <w:rPr>
          <w:rFonts w:ascii="Arial" w:hAnsi="Arial" w:cs="Arial"/>
          <w:i/>
          <w:color w:val="222222"/>
          <w:sz w:val="18"/>
          <w:szCs w:val="18"/>
          <w:shd w:val="clear" w:color="auto" w:fill="FFFFFF"/>
        </w:rPr>
        <w:t xml:space="preserve"> mentored </w:t>
      </w:r>
      <w:r w:rsidR="004757C3">
        <w:rPr>
          <w:rFonts w:ascii="Arial" w:hAnsi="Arial" w:cs="Arial"/>
          <w:i/>
          <w:color w:val="222222"/>
          <w:sz w:val="18"/>
          <w:szCs w:val="18"/>
          <w:shd w:val="clear" w:color="auto" w:fill="FFFFFF"/>
        </w:rPr>
        <w:t xml:space="preserve">postdoc, graduate student, or research assistant </w:t>
      </w:r>
      <w:r w:rsidR="0065514A">
        <w:rPr>
          <w:rFonts w:ascii="Arial" w:hAnsi="Arial" w:cs="Arial"/>
          <w:i/>
          <w:color w:val="222222"/>
          <w:sz w:val="18"/>
          <w:szCs w:val="18"/>
          <w:shd w:val="clear" w:color="auto" w:fill="FFFFFF"/>
        </w:rPr>
        <w:t>a</w:t>
      </w:r>
      <w:r w:rsidR="004757C3">
        <w:rPr>
          <w:rFonts w:ascii="Arial" w:hAnsi="Arial" w:cs="Arial"/>
          <w:i/>
          <w:color w:val="222222"/>
          <w:sz w:val="18"/>
          <w:szCs w:val="18"/>
          <w:shd w:val="clear" w:color="auto" w:fill="FFFFFF"/>
        </w:rPr>
        <w:t>uthor</w:t>
      </w:r>
      <w:r w:rsidR="007E40FF" w:rsidRPr="007070F3">
        <w:rPr>
          <w:rFonts w:ascii="Arial" w:hAnsi="Arial" w:cs="Arial"/>
          <w:i/>
          <w:color w:val="222222"/>
          <w:sz w:val="18"/>
          <w:szCs w:val="18"/>
          <w:shd w:val="clear" w:color="auto" w:fill="FFFFFF"/>
        </w:rPr>
        <w:t xml:space="preserve"> </w:t>
      </w:r>
      <w:r w:rsidR="00385632" w:rsidRPr="007070F3">
        <w:rPr>
          <w:rFonts w:ascii="Arial" w:hAnsi="Arial" w:cs="Arial"/>
          <w:i/>
          <w:color w:val="222222"/>
          <w:sz w:val="18"/>
          <w:szCs w:val="18"/>
          <w:shd w:val="clear" w:color="auto" w:fill="FFFFFF"/>
        </w:rPr>
        <w:t>under my mentorship</w:t>
      </w:r>
      <w:r w:rsidR="00296690">
        <w:rPr>
          <w:rFonts w:ascii="Arial" w:hAnsi="Arial" w:cs="Arial"/>
          <w:i/>
          <w:color w:val="222222"/>
          <w:sz w:val="18"/>
          <w:szCs w:val="18"/>
          <w:shd w:val="clear" w:color="auto" w:fill="FFFFFF"/>
        </w:rPr>
        <w:tab/>
      </w:r>
    </w:p>
    <w:p w14:paraId="097B926F" w14:textId="362FC08A" w:rsidR="002D5959" w:rsidRPr="004751B6" w:rsidRDefault="002D5959" w:rsidP="00687DD7">
      <w:pPr>
        <w:rPr>
          <w:rFonts w:ascii="Arial" w:hAnsi="Arial" w:cs="Arial"/>
          <w:sz w:val="20"/>
          <w:szCs w:val="20"/>
        </w:rPr>
      </w:pPr>
    </w:p>
    <w:p w14:paraId="3BD8F7E4" w14:textId="52A4B3FC" w:rsidR="0047184E" w:rsidRPr="0013652C" w:rsidRDefault="005C68DE" w:rsidP="0047184E">
      <w:pPr>
        <w:rPr>
          <w:rFonts w:ascii="Arial" w:hAnsi="Arial" w:cs="Arial"/>
          <w:b/>
          <w:bCs/>
          <w:i/>
          <w:iCs/>
          <w:sz w:val="20"/>
          <w:szCs w:val="20"/>
          <w:u w:val="single"/>
        </w:rPr>
      </w:pPr>
      <w:r w:rsidRPr="004751B6">
        <w:rPr>
          <w:rFonts w:ascii="Arial" w:hAnsi="Arial" w:cs="Arial"/>
          <w:b/>
          <w:bCs/>
          <w:i/>
          <w:iCs/>
          <w:sz w:val="20"/>
          <w:szCs w:val="20"/>
          <w:u w:val="single"/>
        </w:rPr>
        <w:t>Peer-Reviewed Papers/Publications in Refereed Journals</w:t>
      </w:r>
    </w:p>
    <w:p w14:paraId="286E2B01" w14:textId="77777777" w:rsidR="00573ABC" w:rsidRPr="00573ABC" w:rsidRDefault="00573ABC" w:rsidP="00573ABC">
      <w:pPr>
        <w:pStyle w:val="HTMLPreformatted"/>
        <w:ind w:left="360"/>
        <w:rPr>
          <w:rFonts w:ascii="Arial" w:hAnsi="Arial" w:cs="Arial"/>
          <w:color w:val="000000" w:themeColor="text1"/>
          <w:shd w:val="clear" w:color="auto" w:fill="FFFFFF"/>
        </w:rPr>
      </w:pPr>
    </w:p>
    <w:p w14:paraId="50FD7F1D" w14:textId="77777777" w:rsidR="00556042" w:rsidRPr="00556042" w:rsidRDefault="00556042" w:rsidP="00556042">
      <w:pPr>
        <w:pStyle w:val="ListParagraph"/>
        <w:numPr>
          <w:ilvl w:val="0"/>
          <w:numId w:val="29"/>
        </w:numPr>
        <w:rPr>
          <w:rFonts w:ascii="Arial" w:hAnsi="Arial" w:cs="Arial"/>
          <w:color w:val="212121"/>
          <w:sz w:val="20"/>
          <w:szCs w:val="20"/>
        </w:rPr>
      </w:pPr>
      <w:r w:rsidRPr="00556042">
        <w:rPr>
          <w:rFonts w:ascii="Arial" w:hAnsi="Arial" w:cs="Arial"/>
          <w:color w:val="212121"/>
          <w:sz w:val="20"/>
          <w:szCs w:val="20"/>
        </w:rPr>
        <w:t xml:space="preserve">Becker, S. P., Miller, S. A., Bartholomae, G. M., Kronthal, E., Capps, R. E., &amp; </w:t>
      </w:r>
      <w:r w:rsidRPr="00556042">
        <w:rPr>
          <w:rFonts w:ascii="Arial" w:hAnsi="Arial" w:cs="Arial"/>
          <w:b/>
          <w:bCs/>
          <w:color w:val="212121"/>
          <w:sz w:val="20"/>
          <w:szCs w:val="20"/>
        </w:rPr>
        <w:t>Dvorsky, M. R.</w:t>
      </w:r>
      <w:r w:rsidRPr="00556042">
        <w:rPr>
          <w:rFonts w:ascii="Arial" w:hAnsi="Arial" w:cs="Arial"/>
          <w:color w:val="212121"/>
          <w:sz w:val="20"/>
          <w:szCs w:val="20"/>
        </w:rPr>
        <w:t xml:space="preserve"> (in press). School environment and ADHD-related stigma in children with ADHD.</w:t>
      </w:r>
      <w:r w:rsidRPr="00556042">
        <w:rPr>
          <w:rStyle w:val="apple-converted-space"/>
          <w:rFonts w:ascii="Arial" w:hAnsi="Arial" w:cs="Arial"/>
          <w:color w:val="212121"/>
          <w:sz w:val="20"/>
          <w:szCs w:val="20"/>
        </w:rPr>
        <w:t> </w:t>
      </w:r>
      <w:r w:rsidRPr="00556042">
        <w:rPr>
          <w:rFonts w:ascii="Arial" w:hAnsi="Arial" w:cs="Arial"/>
          <w:i/>
          <w:iCs/>
          <w:color w:val="212121"/>
          <w:sz w:val="20"/>
          <w:szCs w:val="20"/>
        </w:rPr>
        <w:t xml:space="preserve">Acta </w:t>
      </w:r>
      <w:proofErr w:type="spellStart"/>
      <w:r w:rsidRPr="00556042">
        <w:rPr>
          <w:rFonts w:ascii="Arial" w:hAnsi="Arial" w:cs="Arial"/>
          <w:i/>
          <w:iCs/>
          <w:color w:val="212121"/>
          <w:sz w:val="20"/>
          <w:szCs w:val="20"/>
        </w:rPr>
        <w:t>Psychologica</w:t>
      </w:r>
      <w:proofErr w:type="spellEnd"/>
      <w:r w:rsidRPr="00556042">
        <w:rPr>
          <w:rFonts w:ascii="Arial" w:hAnsi="Arial" w:cs="Arial"/>
          <w:color w:val="212121"/>
          <w:sz w:val="20"/>
          <w:szCs w:val="20"/>
        </w:rPr>
        <w:t>.</w:t>
      </w:r>
    </w:p>
    <w:p w14:paraId="1C8FDD54" w14:textId="77777777" w:rsidR="00556042" w:rsidRPr="00556042" w:rsidRDefault="00556042" w:rsidP="00556042">
      <w:pPr>
        <w:pStyle w:val="ListParagraph"/>
        <w:ind w:left="360"/>
      </w:pPr>
    </w:p>
    <w:p w14:paraId="0E239704" w14:textId="6B2243CC" w:rsidR="00537322" w:rsidRPr="00537322" w:rsidRDefault="00537322" w:rsidP="00537322">
      <w:pPr>
        <w:pStyle w:val="NormalWeb"/>
        <w:numPr>
          <w:ilvl w:val="0"/>
          <w:numId w:val="29"/>
        </w:numPr>
        <w:spacing w:before="0" w:beforeAutospacing="0" w:after="0" w:afterAutospacing="0"/>
        <w:rPr>
          <w:rFonts w:ascii="Arial" w:hAnsi="Arial" w:cs="Arial"/>
          <w:i/>
          <w:iCs/>
          <w:color w:val="000000"/>
          <w:sz w:val="20"/>
          <w:szCs w:val="20"/>
        </w:rPr>
      </w:pPr>
      <w:r w:rsidRPr="00537322">
        <w:rPr>
          <w:rFonts w:ascii="Arial" w:hAnsi="Arial" w:cs="Arial"/>
          <w:color w:val="000000"/>
          <w:sz w:val="20"/>
          <w:szCs w:val="20"/>
        </w:rPr>
        <w:t xml:space="preserve">Morse, S. T., Gallagher, R., Volpe, R. J., </w:t>
      </w:r>
      <w:proofErr w:type="spellStart"/>
      <w:r w:rsidRPr="00537322">
        <w:rPr>
          <w:rFonts w:ascii="Arial" w:hAnsi="Arial" w:cs="Arial"/>
          <w:color w:val="000000"/>
          <w:sz w:val="20"/>
          <w:szCs w:val="20"/>
        </w:rPr>
        <w:t>Abikoff</w:t>
      </w:r>
      <w:proofErr w:type="spellEnd"/>
      <w:r w:rsidRPr="00537322">
        <w:rPr>
          <w:rFonts w:ascii="Arial" w:hAnsi="Arial" w:cs="Arial"/>
          <w:color w:val="000000"/>
          <w:sz w:val="20"/>
          <w:szCs w:val="20"/>
        </w:rPr>
        <w:t xml:space="preserve">, H. B., Langberg, J. M., </w:t>
      </w:r>
      <w:r w:rsidRPr="00537322">
        <w:rPr>
          <w:rFonts w:ascii="Arial" w:hAnsi="Arial" w:cs="Arial"/>
          <w:b/>
          <w:bCs/>
          <w:color w:val="000000"/>
          <w:sz w:val="20"/>
          <w:szCs w:val="20"/>
        </w:rPr>
        <w:t>Dvorsky, M. R.,</w:t>
      </w:r>
      <w:r w:rsidRPr="00537322">
        <w:rPr>
          <w:rFonts w:ascii="Arial" w:hAnsi="Arial" w:cs="Arial"/>
          <w:color w:val="000000"/>
          <w:sz w:val="20"/>
          <w:szCs w:val="20"/>
        </w:rPr>
        <w:t xml:space="preserve"> Nissley-</w:t>
      </w:r>
      <w:proofErr w:type="spellStart"/>
      <w:r w:rsidRPr="00537322">
        <w:rPr>
          <w:rFonts w:ascii="Arial" w:hAnsi="Arial" w:cs="Arial"/>
          <w:color w:val="000000"/>
          <w:sz w:val="20"/>
          <w:szCs w:val="20"/>
        </w:rPr>
        <w:t>Tsiopinis</w:t>
      </w:r>
      <w:proofErr w:type="spellEnd"/>
      <w:r w:rsidRPr="00537322">
        <w:rPr>
          <w:rFonts w:ascii="Arial" w:hAnsi="Arial" w:cs="Arial"/>
          <w:color w:val="000000"/>
          <w:sz w:val="20"/>
          <w:szCs w:val="20"/>
        </w:rPr>
        <w:t>, J., Mautone, J. A., &amp; Power, T. J. (in press). Data-based decision making to improve organization, time management, and planning skills: Screening and progress monitoring tools.</w:t>
      </w:r>
      <w:r w:rsidRPr="00537322">
        <w:rPr>
          <w:rFonts w:ascii="Arial" w:hAnsi="Arial" w:cs="Arial"/>
          <w:sz w:val="20"/>
          <w:szCs w:val="20"/>
        </w:rPr>
        <w:t> </w:t>
      </w:r>
      <w:r w:rsidRPr="00537322">
        <w:rPr>
          <w:rFonts w:ascii="Arial" w:hAnsi="Arial" w:cs="Arial"/>
          <w:i/>
          <w:iCs/>
          <w:color w:val="000000"/>
          <w:sz w:val="20"/>
          <w:szCs w:val="20"/>
        </w:rPr>
        <w:t>School Mental Health. </w:t>
      </w:r>
    </w:p>
    <w:p w14:paraId="346A50A6" w14:textId="77777777" w:rsidR="00537322" w:rsidRPr="00537322" w:rsidRDefault="00537322" w:rsidP="00537322">
      <w:pPr>
        <w:pStyle w:val="elementtoproof"/>
        <w:spacing w:before="0" w:beforeAutospacing="0" w:after="0" w:afterAutospacing="0"/>
        <w:ind w:left="360"/>
        <w:rPr>
          <w:rFonts w:ascii="Arial" w:hAnsi="Arial" w:cs="Arial"/>
          <w:color w:val="333333"/>
          <w:sz w:val="20"/>
          <w:szCs w:val="20"/>
        </w:rPr>
      </w:pPr>
    </w:p>
    <w:p w14:paraId="4448047F" w14:textId="48710F71" w:rsidR="0013652C" w:rsidRPr="0013652C" w:rsidRDefault="0013652C" w:rsidP="0013652C">
      <w:pPr>
        <w:pStyle w:val="elementtoproof"/>
        <w:numPr>
          <w:ilvl w:val="0"/>
          <w:numId w:val="29"/>
        </w:numPr>
        <w:spacing w:before="0" w:beforeAutospacing="0" w:after="0" w:afterAutospacing="0"/>
        <w:rPr>
          <w:rFonts w:ascii="Arial" w:hAnsi="Arial" w:cs="Arial"/>
          <w:color w:val="333333"/>
          <w:sz w:val="20"/>
          <w:szCs w:val="20"/>
        </w:rPr>
      </w:pPr>
      <w:r w:rsidRPr="0013652C">
        <w:rPr>
          <w:rFonts w:ascii="Arial" w:hAnsi="Arial" w:cs="Arial"/>
          <w:color w:val="000000"/>
          <w:sz w:val="20"/>
          <w:szCs w:val="20"/>
        </w:rPr>
        <w:t xml:space="preserve">Green, C. D., Chan, E. S. M., </w:t>
      </w:r>
      <w:r w:rsidRPr="0013652C">
        <w:rPr>
          <w:rFonts w:ascii="Arial" w:hAnsi="Arial" w:cs="Arial"/>
          <w:b/>
          <w:bCs/>
          <w:color w:val="000000"/>
          <w:sz w:val="20"/>
          <w:szCs w:val="20"/>
        </w:rPr>
        <w:t>Dvorsky, M. R.,</w:t>
      </w:r>
      <w:r w:rsidRPr="0013652C">
        <w:rPr>
          <w:rFonts w:ascii="Arial" w:hAnsi="Arial" w:cs="Arial"/>
          <w:color w:val="000000"/>
          <w:sz w:val="20"/>
          <w:szCs w:val="20"/>
        </w:rPr>
        <w:t xml:space="preserve"> Baron, O. R., &amp; Becker, S. P. (2026). Cultivating strengths: Extracurricular activity participation in relation to psychological wellbeing and social functioning in adolescents with and without ADHD.</w:t>
      </w:r>
      <w:r w:rsidRPr="0013652C">
        <w:rPr>
          <w:rStyle w:val="apple-converted-space"/>
          <w:rFonts w:ascii="Arial" w:hAnsi="Arial" w:cs="Arial"/>
          <w:color w:val="000000"/>
          <w:sz w:val="20"/>
          <w:szCs w:val="20"/>
        </w:rPr>
        <w:t> </w:t>
      </w:r>
      <w:r w:rsidRPr="0013652C">
        <w:rPr>
          <w:rFonts w:ascii="Arial" w:hAnsi="Arial" w:cs="Arial"/>
          <w:i/>
          <w:iCs/>
          <w:color w:val="000000"/>
          <w:sz w:val="20"/>
          <w:szCs w:val="20"/>
        </w:rPr>
        <w:t>Research on Child and Adolescent Psychopathology, 54</w:t>
      </w:r>
      <w:r w:rsidRPr="0013652C">
        <w:rPr>
          <w:rFonts w:ascii="Arial" w:hAnsi="Arial" w:cs="Arial"/>
          <w:color w:val="000000"/>
          <w:sz w:val="20"/>
          <w:szCs w:val="20"/>
        </w:rPr>
        <w:t>, 61.</w:t>
      </w:r>
      <w:r w:rsidRPr="0013652C">
        <w:rPr>
          <w:rStyle w:val="apple-converted-space"/>
          <w:rFonts w:ascii="Arial" w:hAnsi="Arial" w:cs="Arial"/>
          <w:color w:val="000000"/>
          <w:sz w:val="20"/>
          <w:szCs w:val="20"/>
        </w:rPr>
        <w:t> </w:t>
      </w:r>
      <w:hyperlink r:id="rId31" w:tgtFrame="_new" w:tooltip="https://urldefense.com/v3/__https://doi.org/10.1007/s10802-026-01458-7__;!!FMDslA!fR1adPazK9AHrvbLdzePJ6-qTjtVNv7a_RTvAOzmacu30ahRc94VT-VX_lJgsET0yReUcULNF10AQ3sLX6Na0-pf0TWR$" w:history="1">
        <w:r w:rsidRPr="0013652C">
          <w:rPr>
            <w:rStyle w:val="Hyperlink"/>
            <w:rFonts w:ascii="Arial" w:hAnsi="Arial" w:cs="Arial"/>
            <w:sz w:val="20"/>
            <w:szCs w:val="20"/>
            <w:shd w:val="clear" w:color="auto" w:fill="FFFFFF"/>
          </w:rPr>
          <w:t>https://doi.org/10.1007/s10802-026-01458-7 [doi.org]</w:t>
        </w:r>
      </w:hyperlink>
    </w:p>
    <w:p w14:paraId="1249C66A" w14:textId="42215334" w:rsidR="0013652C" w:rsidRDefault="0013652C" w:rsidP="0013652C">
      <w:pPr>
        <w:pStyle w:val="xmsonormal"/>
        <w:spacing w:before="0" w:beforeAutospacing="0" w:after="0" w:afterAutospacing="0"/>
        <w:rPr>
          <w:rFonts w:ascii="Arial" w:hAnsi="Arial" w:cs="Arial"/>
          <w:color w:val="000000" w:themeColor="text1"/>
          <w:sz w:val="20"/>
          <w:szCs w:val="20"/>
          <w:shd w:val="clear" w:color="auto" w:fill="FFFFFF"/>
        </w:rPr>
      </w:pPr>
    </w:p>
    <w:p w14:paraId="3F2E986E" w14:textId="4D74BB7F" w:rsidR="006826B5" w:rsidRDefault="006826B5" w:rsidP="006826B5">
      <w:pPr>
        <w:pStyle w:val="xmsonormal"/>
        <w:numPr>
          <w:ilvl w:val="0"/>
          <w:numId w:val="29"/>
        </w:numPr>
        <w:spacing w:before="0" w:beforeAutospacing="0" w:after="0" w:afterAutospacing="0"/>
        <w:rPr>
          <w:rFonts w:ascii="Arial" w:hAnsi="Arial" w:cs="Arial"/>
          <w:color w:val="000000" w:themeColor="text1"/>
          <w:sz w:val="20"/>
          <w:szCs w:val="20"/>
          <w:shd w:val="clear" w:color="auto" w:fill="FFFFFF"/>
        </w:rPr>
      </w:pPr>
      <w:r>
        <w:rPr>
          <w:rFonts w:ascii="Arial" w:hAnsi="Arial" w:cs="Arial"/>
          <w:color w:val="000000" w:themeColor="text1"/>
          <w:sz w:val="20"/>
          <w:szCs w:val="20"/>
          <w:shd w:val="clear" w:color="auto" w:fill="FFFFFF"/>
        </w:rPr>
        <w:t xml:space="preserve">Capps, R. E., Bartholomae, G., Kronthal, E., Miller, S. A., Becker, S. P., &amp; </w:t>
      </w:r>
      <w:r w:rsidRPr="006826B5">
        <w:rPr>
          <w:rFonts w:ascii="Arial" w:hAnsi="Arial" w:cs="Arial"/>
          <w:b/>
          <w:bCs/>
          <w:color w:val="000000" w:themeColor="text1"/>
          <w:sz w:val="20"/>
          <w:szCs w:val="20"/>
          <w:shd w:val="clear" w:color="auto" w:fill="FFFFFF"/>
        </w:rPr>
        <w:t>Dvorsky, M. R.</w:t>
      </w:r>
      <w:r>
        <w:rPr>
          <w:rFonts w:ascii="Arial" w:hAnsi="Arial" w:cs="Arial"/>
          <w:color w:val="000000" w:themeColor="text1"/>
          <w:sz w:val="20"/>
          <w:szCs w:val="20"/>
          <w:shd w:val="clear" w:color="auto" w:fill="FFFFFF"/>
        </w:rPr>
        <w:t xml:space="preserve"> (</w:t>
      </w:r>
      <w:r w:rsidR="00E836EA">
        <w:rPr>
          <w:rFonts w:ascii="Arial" w:hAnsi="Arial" w:cs="Arial"/>
          <w:color w:val="000000" w:themeColor="text1"/>
          <w:sz w:val="20"/>
          <w:szCs w:val="20"/>
          <w:shd w:val="clear" w:color="auto" w:fill="FFFFFF"/>
        </w:rPr>
        <w:t>2026</w:t>
      </w:r>
      <w:r>
        <w:rPr>
          <w:rFonts w:ascii="Arial" w:hAnsi="Arial" w:cs="Arial"/>
          <w:color w:val="000000" w:themeColor="text1"/>
          <w:sz w:val="20"/>
          <w:szCs w:val="20"/>
          <w:shd w:val="clear" w:color="auto" w:fill="FFFFFF"/>
        </w:rPr>
        <w:t xml:space="preserve">). </w:t>
      </w:r>
      <w:r w:rsidRPr="006826B5">
        <w:rPr>
          <w:rFonts w:ascii="Arial" w:hAnsi="Arial" w:cs="Arial"/>
          <w:color w:val="000000" w:themeColor="text1"/>
          <w:sz w:val="20"/>
          <w:szCs w:val="20"/>
          <w:shd w:val="clear" w:color="auto" w:fill="FFFFFF"/>
        </w:rPr>
        <w:t>School</w:t>
      </w:r>
      <w:r>
        <w:rPr>
          <w:rFonts w:ascii="Arial" w:hAnsi="Arial" w:cs="Arial"/>
          <w:color w:val="000000" w:themeColor="text1"/>
          <w:sz w:val="20"/>
          <w:szCs w:val="20"/>
          <w:shd w:val="clear" w:color="auto" w:fill="FFFFFF"/>
        </w:rPr>
        <w:t xml:space="preserve"> engagement in Youth with ADHD. </w:t>
      </w:r>
      <w:r w:rsidRPr="004C52DA">
        <w:rPr>
          <w:rFonts w:ascii="Arial" w:hAnsi="Arial" w:cs="Arial"/>
          <w:i/>
          <w:iCs/>
          <w:color w:val="000000" w:themeColor="text1"/>
          <w:sz w:val="20"/>
          <w:szCs w:val="20"/>
          <w:shd w:val="clear" w:color="auto" w:fill="FFFFFF"/>
        </w:rPr>
        <w:t xml:space="preserve">School Mental </w:t>
      </w:r>
      <w:r w:rsidRPr="00E836EA">
        <w:rPr>
          <w:rFonts w:ascii="Arial" w:hAnsi="Arial" w:cs="Arial"/>
          <w:i/>
          <w:iCs/>
          <w:color w:val="000000" w:themeColor="text1"/>
          <w:sz w:val="20"/>
          <w:szCs w:val="20"/>
          <w:shd w:val="clear" w:color="auto" w:fill="FFFFFF"/>
        </w:rPr>
        <w:t>Health</w:t>
      </w:r>
      <w:r w:rsidR="00E836EA" w:rsidRPr="00E836EA">
        <w:rPr>
          <w:rFonts w:ascii="Arial" w:hAnsi="Arial" w:cs="Arial"/>
          <w:i/>
          <w:iCs/>
          <w:color w:val="000000" w:themeColor="text1"/>
          <w:sz w:val="20"/>
          <w:szCs w:val="20"/>
          <w:shd w:val="clear" w:color="auto" w:fill="FFFFFF"/>
        </w:rPr>
        <w:t>, 18</w:t>
      </w:r>
      <w:r w:rsidR="00E836EA">
        <w:rPr>
          <w:rFonts w:ascii="Arial" w:hAnsi="Arial" w:cs="Arial"/>
          <w:color w:val="000000" w:themeColor="text1"/>
          <w:sz w:val="20"/>
          <w:szCs w:val="20"/>
          <w:shd w:val="clear" w:color="auto" w:fill="FFFFFF"/>
        </w:rPr>
        <w:t>, 285-300.</w:t>
      </w:r>
    </w:p>
    <w:p w14:paraId="720915A6" w14:textId="77777777" w:rsidR="004315BC" w:rsidRDefault="004315BC" w:rsidP="004C52DA">
      <w:pPr>
        <w:pStyle w:val="xmsonormal"/>
        <w:spacing w:before="0" w:beforeAutospacing="0" w:after="0" w:afterAutospacing="0"/>
        <w:rPr>
          <w:rFonts w:ascii="Arial" w:hAnsi="Arial" w:cs="Arial"/>
          <w:color w:val="000000" w:themeColor="text1"/>
          <w:sz w:val="20"/>
          <w:szCs w:val="20"/>
          <w:shd w:val="clear" w:color="auto" w:fill="FFFFFF"/>
        </w:rPr>
      </w:pPr>
    </w:p>
    <w:p w14:paraId="3F325E0F" w14:textId="75D06A06" w:rsidR="0011698F" w:rsidRPr="0011698F" w:rsidRDefault="0011698F" w:rsidP="0011698F">
      <w:pPr>
        <w:pStyle w:val="xmsonormal"/>
        <w:numPr>
          <w:ilvl w:val="0"/>
          <w:numId w:val="29"/>
        </w:numPr>
        <w:spacing w:before="0" w:beforeAutospacing="0" w:after="0" w:afterAutospacing="0"/>
        <w:rPr>
          <w:rFonts w:ascii="Arial" w:hAnsi="Arial" w:cs="Arial"/>
          <w:color w:val="000000" w:themeColor="text1"/>
          <w:sz w:val="20"/>
          <w:szCs w:val="20"/>
          <w:shd w:val="clear" w:color="auto" w:fill="FFFFFF"/>
        </w:rPr>
      </w:pPr>
      <w:r w:rsidRPr="0011698F">
        <w:rPr>
          <w:rFonts w:ascii="Arial" w:hAnsi="Arial" w:cs="Arial"/>
          <w:color w:val="000000" w:themeColor="text1"/>
          <w:sz w:val="20"/>
          <w:szCs w:val="20"/>
          <w:shd w:val="clear" w:color="auto" w:fill="FFFFFF"/>
        </w:rPr>
        <w:t xml:space="preserve">Becker, S. P., Miller, M. C., Crosby, E. S., &amp; </w:t>
      </w:r>
      <w:r w:rsidRPr="0011698F">
        <w:rPr>
          <w:rFonts w:ascii="Arial" w:hAnsi="Arial" w:cs="Arial"/>
          <w:b/>
          <w:bCs/>
          <w:color w:val="000000" w:themeColor="text1"/>
          <w:sz w:val="20"/>
          <w:szCs w:val="20"/>
          <w:shd w:val="clear" w:color="auto" w:fill="FFFFFF"/>
        </w:rPr>
        <w:t>Dvorsky, M. R.</w:t>
      </w:r>
      <w:r w:rsidRPr="0011698F">
        <w:rPr>
          <w:rFonts w:ascii="Arial" w:hAnsi="Arial" w:cs="Arial"/>
          <w:color w:val="000000" w:themeColor="text1"/>
          <w:sz w:val="20"/>
          <w:szCs w:val="20"/>
          <w:shd w:val="clear" w:color="auto" w:fill="FFFFFF"/>
        </w:rPr>
        <w:t xml:space="preserve"> (</w:t>
      </w:r>
      <w:r w:rsidR="00E836EA">
        <w:rPr>
          <w:rFonts w:ascii="Arial" w:hAnsi="Arial" w:cs="Arial"/>
          <w:color w:val="000000" w:themeColor="text1"/>
          <w:sz w:val="20"/>
          <w:szCs w:val="20"/>
          <w:shd w:val="clear" w:color="auto" w:fill="FFFFFF"/>
        </w:rPr>
        <w:t>2026</w:t>
      </w:r>
      <w:r w:rsidRPr="0011698F">
        <w:rPr>
          <w:rFonts w:ascii="Arial" w:hAnsi="Arial" w:cs="Arial"/>
          <w:color w:val="000000" w:themeColor="text1"/>
          <w:sz w:val="20"/>
          <w:szCs w:val="20"/>
          <w:shd w:val="clear" w:color="auto" w:fill="FFFFFF"/>
        </w:rPr>
        <w:t>). Interpersonal needs in relation to depression and suicidal ideation in early adolescents: The moderating roles of ADHD and sex. </w:t>
      </w:r>
      <w:r w:rsidRPr="0011698F">
        <w:rPr>
          <w:rFonts w:ascii="Arial" w:hAnsi="Arial" w:cs="Arial"/>
          <w:i/>
          <w:iCs/>
          <w:color w:val="000000" w:themeColor="text1"/>
          <w:sz w:val="20"/>
          <w:szCs w:val="20"/>
          <w:shd w:val="clear" w:color="auto" w:fill="FFFFFF"/>
        </w:rPr>
        <w:t>Journal of Affective Disorders</w:t>
      </w:r>
      <w:r w:rsidR="00E836EA">
        <w:rPr>
          <w:rFonts w:ascii="Arial" w:hAnsi="Arial" w:cs="Arial"/>
          <w:i/>
          <w:iCs/>
          <w:color w:val="000000" w:themeColor="text1"/>
          <w:sz w:val="20"/>
          <w:szCs w:val="20"/>
          <w:shd w:val="clear" w:color="auto" w:fill="FFFFFF"/>
        </w:rPr>
        <w:t xml:space="preserve">, 393, </w:t>
      </w:r>
      <w:r w:rsidR="00E836EA" w:rsidRPr="00E836EA">
        <w:rPr>
          <w:rFonts w:ascii="Arial" w:hAnsi="Arial" w:cs="Arial"/>
          <w:color w:val="000000" w:themeColor="text1"/>
          <w:sz w:val="20"/>
          <w:szCs w:val="20"/>
          <w:shd w:val="clear" w:color="auto" w:fill="FFFFFF"/>
        </w:rPr>
        <w:t>120227.</w:t>
      </w:r>
    </w:p>
    <w:p w14:paraId="172622E5" w14:textId="77777777" w:rsidR="0011698F" w:rsidRPr="0011698F" w:rsidRDefault="0011698F" w:rsidP="0011698F">
      <w:pPr>
        <w:pStyle w:val="ListParagraph"/>
        <w:ind w:left="360"/>
        <w:rPr>
          <w:rFonts w:ascii="Arial" w:eastAsia="Arial" w:hAnsi="Arial" w:cs="Arial"/>
          <w:bCs/>
          <w:color w:val="000000" w:themeColor="text1"/>
          <w:sz w:val="20"/>
          <w:szCs w:val="20"/>
        </w:rPr>
      </w:pPr>
    </w:p>
    <w:p w14:paraId="720A4B7E" w14:textId="481E6E2F" w:rsidR="0064246D" w:rsidRPr="0064246D" w:rsidRDefault="0064246D" w:rsidP="00A645EB">
      <w:pPr>
        <w:pStyle w:val="ListParagraph"/>
        <w:numPr>
          <w:ilvl w:val="0"/>
          <w:numId w:val="29"/>
        </w:numPr>
        <w:rPr>
          <w:rFonts w:ascii="Arial" w:eastAsia="Arial" w:hAnsi="Arial" w:cs="Arial"/>
          <w:bCs/>
          <w:color w:val="000000" w:themeColor="text1"/>
          <w:sz w:val="20"/>
          <w:szCs w:val="20"/>
        </w:rPr>
      </w:pPr>
      <w:r w:rsidRPr="0064246D">
        <w:rPr>
          <w:rFonts w:ascii="Arial" w:hAnsi="Arial" w:cs="Arial"/>
          <w:b/>
          <w:bCs/>
          <w:color w:val="000000" w:themeColor="text1"/>
          <w:sz w:val="20"/>
          <w:szCs w:val="20"/>
          <w:shd w:val="clear" w:color="auto" w:fill="FFFFFF"/>
        </w:rPr>
        <w:t>Dvorsky, M. R.,</w:t>
      </w:r>
      <w:r w:rsidRPr="0064246D">
        <w:rPr>
          <w:rFonts w:ascii="Arial" w:hAnsi="Arial" w:cs="Arial"/>
          <w:color w:val="000000" w:themeColor="text1"/>
          <w:sz w:val="20"/>
          <w:szCs w:val="20"/>
          <w:shd w:val="clear" w:color="auto" w:fill="FFFFFF"/>
        </w:rPr>
        <w:t xml:space="preserve"> &amp; Becker, S. P. (2025). Identifying resilience promoting factors and sex differences in youth with ADHD across the transition to middle school. </w:t>
      </w:r>
      <w:r w:rsidRPr="0064246D">
        <w:rPr>
          <w:rFonts w:ascii="Arial" w:hAnsi="Arial" w:cs="Arial"/>
          <w:i/>
          <w:iCs/>
          <w:color w:val="000000" w:themeColor="text1"/>
          <w:sz w:val="20"/>
          <w:szCs w:val="20"/>
          <w:shd w:val="clear" w:color="auto" w:fill="FFFFFF"/>
        </w:rPr>
        <w:t xml:space="preserve">BMC </w:t>
      </w:r>
      <w:r w:rsidR="000D5F15">
        <w:rPr>
          <w:rFonts w:ascii="Arial" w:hAnsi="Arial" w:cs="Arial"/>
          <w:i/>
          <w:iCs/>
          <w:color w:val="000000" w:themeColor="text1"/>
          <w:sz w:val="20"/>
          <w:szCs w:val="20"/>
          <w:shd w:val="clear" w:color="auto" w:fill="FFFFFF"/>
        </w:rPr>
        <w:t>P</w:t>
      </w:r>
      <w:r w:rsidRPr="0064246D">
        <w:rPr>
          <w:rFonts w:ascii="Arial" w:hAnsi="Arial" w:cs="Arial"/>
          <w:i/>
          <w:iCs/>
          <w:color w:val="000000" w:themeColor="text1"/>
          <w:sz w:val="20"/>
          <w:szCs w:val="20"/>
          <w:shd w:val="clear" w:color="auto" w:fill="FFFFFF"/>
        </w:rPr>
        <w:t>sychiatry</w:t>
      </w:r>
      <w:r w:rsidRPr="0064246D">
        <w:rPr>
          <w:rFonts w:ascii="Arial" w:hAnsi="Arial" w:cs="Arial"/>
          <w:color w:val="000000" w:themeColor="text1"/>
          <w:sz w:val="20"/>
          <w:szCs w:val="20"/>
          <w:shd w:val="clear" w:color="auto" w:fill="FFFFFF"/>
        </w:rPr>
        <w:t>, </w:t>
      </w:r>
      <w:r w:rsidRPr="0064246D">
        <w:rPr>
          <w:rFonts w:ascii="Arial" w:hAnsi="Arial" w:cs="Arial"/>
          <w:i/>
          <w:iCs/>
          <w:color w:val="000000" w:themeColor="text1"/>
          <w:sz w:val="20"/>
          <w:szCs w:val="20"/>
          <w:shd w:val="clear" w:color="auto" w:fill="FFFFFF"/>
        </w:rPr>
        <w:t>25</w:t>
      </w:r>
      <w:r w:rsidRPr="0064246D">
        <w:rPr>
          <w:rFonts w:ascii="Arial" w:hAnsi="Arial" w:cs="Arial"/>
          <w:color w:val="000000" w:themeColor="text1"/>
          <w:sz w:val="20"/>
          <w:szCs w:val="20"/>
          <w:shd w:val="clear" w:color="auto" w:fill="FFFFFF"/>
        </w:rPr>
        <w:t>(1), 750.</w:t>
      </w:r>
    </w:p>
    <w:p w14:paraId="4AAF1C69" w14:textId="77777777" w:rsidR="0064246D" w:rsidRPr="0064246D" w:rsidRDefault="0064246D" w:rsidP="0064246D">
      <w:pPr>
        <w:pStyle w:val="ListParagraph"/>
        <w:ind w:left="360"/>
        <w:rPr>
          <w:rFonts w:ascii="Arial" w:eastAsia="Arial" w:hAnsi="Arial" w:cs="Arial"/>
          <w:bCs/>
          <w:color w:val="000000"/>
          <w:sz w:val="20"/>
          <w:szCs w:val="20"/>
        </w:rPr>
      </w:pPr>
    </w:p>
    <w:p w14:paraId="6A2E4D2E" w14:textId="12530A24" w:rsidR="00A645EB" w:rsidRPr="00A645EB" w:rsidRDefault="00753C02" w:rsidP="00A645EB">
      <w:pPr>
        <w:pStyle w:val="ListParagraph"/>
        <w:numPr>
          <w:ilvl w:val="0"/>
          <w:numId w:val="29"/>
        </w:numPr>
        <w:rPr>
          <w:rStyle w:val="Hyperlink"/>
          <w:rFonts w:ascii="Arial" w:eastAsia="Arial" w:hAnsi="Arial" w:cs="Arial"/>
          <w:bCs/>
          <w:color w:val="000000"/>
          <w:sz w:val="20"/>
          <w:szCs w:val="20"/>
          <w:u w:val="none"/>
        </w:rPr>
      </w:pPr>
      <w:r w:rsidRPr="00753C02">
        <w:rPr>
          <w:rFonts w:ascii="Arial" w:eastAsia="Arial" w:hAnsi="Arial" w:cs="Arial"/>
          <w:bCs/>
          <w:color w:val="000000"/>
          <w:sz w:val="20"/>
          <w:szCs w:val="20"/>
        </w:rPr>
        <w:t xml:space="preserve">Lui, J. H. L., Marsh, N. P., </w:t>
      </w:r>
      <w:r w:rsidRPr="00753C02">
        <w:rPr>
          <w:rFonts w:ascii="Arial" w:eastAsia="Arial" w:hAnsi="Arial" w:cs="Arial"/>
          <w:b/>
          <w:color w:val="000000"/>
          <w:sz w:val="20"/>
          <w:szCs w:val="20"/>
        </w:rPr>
        <w:t>Dvorsky, M. R.,</w:t>
      </w:r>
      <w:r w:rsidRPr="00753C02">
        <w:rPr>
          <w:rFonts w:ascii="Arial" w:eastAsia="Arial" w:hAnsi="Arial" w:cs="Arial"/>
          <w:bCs/>
          <w:color w:val="000000"/>
          <w:sz w:val="20"/>
          <w:szCs w:val="20"/>
        </w:rPr>
        <w:t xml:space="preserve"> Ly, D., Oddo, L. E., Garner, A., &amp; Chronis-Tuscano, A. (</w:t>
      </w:r>
      <w:r w:rsidR="00A645EB">
        <w:rPr>
          <w:rFonts w:ascii="Arial" w:eastAsia="Arial" w:hAnsi="Arial" w:cs="Arial"/>
          <w:bCs/>
          <w:color w:val="000000"/>
          <w:sz w:val="20"/>
          <w:szCs w:val="20"/>
        </w:rPr>
        <w:t>advanced online publication</w:t>
      </w:r>
      <w:r w:rsidRPr="00753C02">
        <w:rPr>
          <w:rFonts w:ascii="Arial" w:eastAsia="Arial" w:hAnsi="Arial" w:cs="Arial"/>
          <w:bCs/>
          <w:color w:val="000000"/>
          <w:sz w:val="20"/>
          <w:szCs w:val="20"/>
        </w:rPr>
        <w:t>). Development and dissemination of online evidence-based information for youths with ADHD and their adult supports. </w:t>
      </w:r>
      <w:r w:rsidRPr="0064246D">
        <w:rPr>
          <w:rFonts w:ascii="Arial" w:eastAsia="Arial" w:hAnsi="Arial" w:cs="Arial"/>
          <w:bCs/>
          <w:i/>
          <w:iCs/>
          <w:color w:val="000000"/>
          <w:sz w:val="20"/>
          <w:szCs w:val="20"/>
        </w:rPr>
        <w:t>Evidence-Based Practice in Child &amp; Adolescent Mental Health</w:t>
      </w:r>
      <w:r w:rsidR="0064246D">
        <w:rPr>
          <w:rFonts w:ascii="Arial" w:eastAsia="Arial" w:hAnsi="Arial" w:cs="Arial"/>
          <w:bCs/>
          <w:color w:val="000000"/>
          <w:sz w:val="20"/>
          <w:szCs w:val="20"/>
        </w:rPr>
        <w:t>, 1-17.</w:t>
      </w:r>
      <w:r w:rsidR="00A645EB">
        <w:rPr>
          <w:rFonts w:ascii="Arial" w:eastAsia="Arial" w:hAnsi="Arial" w:cs="Arial"/>
          <w:bCs/>
          <w:color w:val="000000"/>
          <w:sz w:val="20"/>
          <w:szCs w:val="20"/>
        </w:rPr>
        <w:t xml:space="preserve"> </w:t>
      </w:r>
      <w:hyperlink r:id="rId32" w:history="1">
        <w:r w:rsidR="00A645EB" w:rsidRPr="005526A8">
          <w:rPr>
            <w:rStyle w:val="Hyperlink"/>
            <w:rFonts w:ascii="Arial" w:hAnsi="Arial" w:cs="Arial"/>
            <w:sz w:val="20"/>
            <w:szCs w:val="20"/>
            <w:shd w:val="clear" w:color="auto" w:fill="FFFFFF"/>
          </w:rPr>
          <w:t>https://doi.org/10.1080/23794925.2025.2457632</w:t>
        </w:r>
      </w:hyperlink>
    </w:p>
    <w:p w14:paraId="2E98034D" w14:textId="77777777" w:rsidR="00753C02" w:rsidRPr="00753C02" w:rsidRDefault="00753C02" w:rsidP="00753C02">
      <w:pPr>
        <w:pStyle w:val="ListParagraph"/>
        <w:ind w:left="360"/>
      </w:pPr>
    </w:p>
    <w:p w14:paraId="3889AB55" w14:textId="77777777" w:rsidR="0064246D" w:rsidRPr="0064246D" w:rsidRDefault="0064246D" w:rsidP="00563A00">
      <w:pPr>
        <w:widowControl w:val="0"/>
        <w:numPr>
          <w:ilvl w:val="0"/>
          <w:numId w:val="29"/>
        </w:numPr>
        <w:pBdr>
          <w:top w:val="nil"/>
          <w:left w:val="nil"/>
          <w:bottom w:val="nil"/>
          <w:right w:val="nil"/>
          <w:between w:val="nil"/>
        </w:pBdr>
        <w:ind w:right="-90"/>
        <w:rPr>
          <w:rFonts w:ascii="Arial" w:eastAsia="Arial" w:hAnsi="Arial" w:cs="Arial"/>
          <w:color w:val="000000" w:themeColor="text1"/>
          <w:sz w:val="20"/>
          <w:szCs w:val="20"/>
          <w:highlight w:val="white"/>
        </w:rPr>
      </w:pPr>
      <w:r w:rsidRPr="0064246D">
        <w:rPr>
          <w:rFonts w:ascii="Arial" w:hAnsi="Arial" w:cs="Arial"/>
          <w:color w:val="000000" w:themeColor="text1"/>
          <w:sz w:val="20"/>
          <w:szCs w:val="20"/>
          <w:shd w:val="clear" w:color="auto" w:fill="FFFFFF"/>
        </w:rPr>
        <w:lastRenderedPageBreak/>
        <w:t xml:space="preserve">Chan, E. S., Green, C. D., </w:t>
      </w:r>
      <w:r w:rsidRPr="0064246D">
        <w:rPr>
          <w:rFonts w:ascii="Arial" w:hAnsi="Arial" w:cs="Arial"/>
          <w:b/>
          <w:bCs/>
          <w:color w:val="000000" w:themeColor="text1"/>
          <w:sz w:val="20"/>
          <w:szCs w:val="20"/>
          <w:shd w:val="clear" w:color="auto" w:fill="FFFFFF"/>
        </w:rPr>
        <w:t>Dvorsky, M. R.,</w:t>
      </w:r>
      <w:r w:rsidRPr="0064246D">
        <w:rPr>
          <w:rFonts w:ascii="Arial" w:hAnsi="Arial" w:cs="Arial"/>
          <w:color w:val="000000" w:themeColor="text1"/>
          <w:sz w:val="20"/>
          <w:szCs w:val="20"/>
          <w:shd w:val="clear" w:color="auto" w:fill="FFFFFF"/>
        </w:rPr>
        <w:t xml:space="preserve"> Steinberg, A. H., Becker, S. P., &amp; Langberg, J. M. (2025). What dimensions of school climate promote adaptive functioning in adolescents with ADHD? A prospective longitudinal study. </w:t>
      </w:r>
      <w:r w:rsidRPr="0064246D">
        <w:rPr>
          <w:rFonts w:ascii="Arial" w:hAnsi="Arial" w:cs="Arial"/>
          <w:i/>
          <w:iCs/>
          <w:color w:val="000000" w:themeColor="text1"/>
          <w:sz w:val="20"/>
          <w:szCs w:val="20"/>
          <w:shd w:val="clear" w:color="auto" w:fill="FFFFFF"/>
        </w:rPr>
        <w:t>Research in developmental disabilities</w:t>
      </w:r>
      <w:r w:rsidRPr="0064246D">
        <w:rPr>
          <w:rFonts w:ascii="Arial" w:hAnsi="Arial" w:cs="Arial"/>
          <w:color w:val="000000" w:themeColor="text1"/>
          <w:sz w:val="20"/>
          <w:szCs w:val="20"/>
          <w:shd w:val="clear" w:color="auto" w:fill="FFFFFF"/>
        </w:rPr>
        <w:t>, </w:t>
      </w:r>
      <w:r w:rsidRPr="0064246D">
        <w:rPr>
          <w:rFonts w:ascii="Arial" w:hAnsi="Arial" w:cs="Arial"/>
          <w:i/>
          <w:iCs/>
          <w:color w:val="000000" w:themeColor="text1"/>
          <w:sz w:val="20"/>
          <w:szCs w:val="20"/>
          <w:shd w:val="clear" w:color="auto" w:fill="FFFFFF"/>
        </w:rPr>
        <w:t>157</w:t>
      </w:r>
      <w:r w:rsidRPr="0064246D">
        <w:rPr>
          <w:rFonts w:ascii="Arial" w:hAnsi="Arial" w:cs="Arial"/>
          <w:color w:val="000000" w:themeColor="text1"/>
          <w:sz w:val="20"/>
          <w:szCs w:val="20"/>
          <w:shd w:val="clear" w:color="auto" w:fill="FFFFFF"/>
        </w:rPr>
        <w:t>, 104903.</w:t>
      </w:r>
    </w:p>
    <w:p w14:paraId="147EA5D6" w14:textId="77777777" w:rsidR="0064246D" w:rsidRDefault="0064246D" w:rsidP="0064246D">
      <w:pPr>
        <w:pStyle w:val="ListParagraph"/>
        <w:rPr>
          <w:rFonts w:ascii="Arial" w:eastAsia="Arial" w:hAnsi="Arial" w:cs="Arial"/>
          <w:color w:val="212121"/>
          <w:sz w:val="20"/>
          <w:szCs w:val="20"/>
          <w:highlight w:val="white"/>
        </w:rPr>
      </w:pPr>
    </w:p>
    <w:p w14:paraId="4C408B69" w14:textId="026B9B09" w:rsidR="00563A00" w:rsidRPr="007E2EF5" w:rsidRDefault="00563A00" w:rsidP="00563A00">
      <w:pPr>
        <w:widowControl w:val="0"/>
        <w:numPr>
          <w:ilvl w:val="0"/>
          <w:numId w:val="29"/>
        </w:numPr>
        <w:pBdr>
          <w:top w:val="nil"/>
          <w:left w:val="nil"/>
          <w:bottom w:val="nil"/>
          <w:right w:val="nil"/>
          <w:between w:val="nil"/>
        </w:pBdr>
        <w:ind w:right="-90"/>
        <w:rPr>
          <w:rFonts w:ascii="Arial" w:eastAsia="Arial" w:hAnsi="Arial" w:cs="Arial"/>
          <w:color w:val="212121"/>
          <w:sz w:val="20"/>
          <w:szCs w:val="20"/>
          <w:highlight w:val="white"/>
        </w:rPr>
      </w:pPr>
      <w:r w:rsidRPr="007E2EF5">
        <w:rPr>
          <w:rFonts w:ascii="Arial" w:eastAsia="Arial" w:hAnsi="Arial" w:cs="Arial"/>
          <w:color w:val="212121"/>
          <w:sz w:val="20"/>
          <w:szCs w:val="20"/>
          <w:highlight w:val="white"/>
        </w:rPr>
        <w:t xml:space="preserve">Chan, E. S. M., </w:t>
      </w: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Green, C. D., Breaux, R., Becker, S. P., &amp; Langberg, J. M. </w:t>
      </w:r>
      <w:r w:rsidR="00A645EB">
        <w:rPr>
          <w:rFonts w:ascii="Arial" w:eastAsia="Arial" w:hAnsi="Arial" w:cs="Arial"/>
          <w:color w:val="000000"/>
          <w:sz w:val="20"/>
          <w:szCs w:val="20"/>
        </w:rPr>
        <w:t>(2024</w:t>
      </w:r>
      <w:r w:rsidRPr="007E2EF5">
        <w:rPr>
          <w:rFonts w:ascii="Arial" w:eastAsia="Arial" w:hAnsi="Arial" w:cs="Arial"/>
          <w:color w:val="000000"/>
          <w:sz w:val="20"/>
          <w:szCs w:val="20"/>
        </w:rPr>
        <w:t xml:space="preserve">). Predictors and mechanisms of resilience for high school students with ADHD: A prospective longitudinal study. </w:t>
      </w:r>
      <w:r w:rsidRPr="007E2EF5">
        <w:rPr>
          <w:rFonts w:ascii="Arial" w:eastAsia="Arial" w:hAnsi="Arial" w:cs="Arial"/>
          <w:i/>
          <w:color w:val="000000"/>
          <w:sz w:val="20"/>
          <w:szCs w:val="20"/>
        </w:rPr>
        <w:t>Child Psychiatry &amp; Human Development.</w:t>
      </w:r>
      <w:r w:rsidRPr="007E2EF5">
        <w:rPr>
          <w:rFonts w:ascii="Arial" w:eastAsia="Arial" w:hAnsi="Arial" w:cs="Arial"/>
          <w:color w:val="000000"/>
          <w:sz w:val="20"/>
          <w:szCs w:val="20"/>
        </w:rPr>
        <w:t xml:space="preserve"> </w:t>
      </w:r>
      <w:hyperlink r:id="rId33" w:history="1">
        <w:r w:rsidRPr="007E2EF5">
          <w:rPr>
            <w:rStyle w:val="Hyperlink"/>
            <w:rFonts w:ascii="Arial" w:hAnsi="Arial" w:cs="Arial"/>
            <w:sz w:val="20"/>
            <w:szCs w:val="20"/>
            <w:shd w:val="clear" w:color="auto" w:fill="FFFFFF"/>
          </w:rPr>
          <w:t>https://doi.org/10.1007/s10578-024-01704-3</w:t>
        </w:r>
      </w:hyperlink>
      <w:r w:rsidRPr="007E2EF5">
        <w:rPr>
          <w:rFonts w:ascii="Arial" w:hAnsi="Arial" w:cs="Arial"/>
          <w:color w:val="222222"/>
          <w:sz w:val="20"/>
          <w:szCs w:val="20"/>
          <w:shd w:val="clear" w:color="auto" w:fill="FFFFFF"/>
        </w:rPr>
        <w:t xml:space="preserve">. </w:t>
      </w:r>
      <w:r w:rsidRPr="007E2EF5">
        <w:rPr>
          <w:rStyle w:val="id-label"/>
          <w:rFonts w:ascii="Arial" w:hAnsi="Arial" w:cs="Arial"/>
          <w:color w:val="212121"/>
          <w:sz w:val="20"/>
          <w:szCs w:val="20"/>
        </w:rPr>
        <w:t>PMID: </w:t>
      </w:r>
      <w:hyperlink r:id="rId34" w:history="1">
        <w:r w:rsidRPr="007E2EF5">
          <w:rPr>
            <w:rStyle w:val="Hyperlink"/>
            <w:rFonts w:ascii="Arial" w:hAnsi="Arial" w:cs="Arial"/>
            <w:sz w:val="20"/>
            <w:szCs w:val="20"/>
          </w:rPr>
          <w:t>38748322</w:t>
        </w:r>
      </w:hyperlink>
      <w:r w:rsidRPr="007E2EF5">
        <w:rPr>
          <w:rStyle w:val="id-label"/>
          <w:rFonts w:ascii="Arial" w:hAnsi="Arial" w:cs="Arial"/>
          <w:color w:val="212121"/>
          <w:sz w:val="20"/>
          <w:szCs w:val="20"/>
        </w:rPr>
        <w:t>.</w:t>
      </w:r>
    </w:p>
    <w:p w14:paraId="63311522"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212121"/>
          <w:sz w:val="20"/>
          <w:szCs w:val="20"/>
          <w:highlight w:val="white"/>
        </w:rPr>
      </w:pPr>
    </w:p>
    <w:p w14:paraId="36C4CC71" w14:textId="5586ECF5" w:rsidR="001157AA" w:rsidRDefault="00563A00" w:rsidP="001157AA">
      <w:pPr>
        <w:widowControl w:val="0"/>
        <w:numPr>
          <w:ilvl w:val="0"/>
          <w:numId w:val="29"/>
        </w:numPr>
        <w:pBdr>
          <w:top w:val="nil"/>
          <w:left w:val="nil"/>
          <w:bottom w:val="nil"/>
          <w:right w:val="nil"/>
          <w:between w:val="nil"/>
        </w:pBdr>
        <w:rPr>
          <w:rFonts w:ascii="Arial" w:eastAsia="Arial" w:hAnsi="Arial" w:cs="Arial"/>
          <w:i/>
          <w:color w:val="000000"/>
          <w:sz w:val="20"/>
          <w:szCs w:val="20"/>
        </w:rPr>
      </w:pPr>
      <w:r w:rsidRPr="007E2EF5">
        <w:rPr>
          <w:rFonts w:ascii="Arial" w:eastAsia="Arial" w:hAnsi="Arial" w:cs="Arial"/>
          <w:color w:val="000000"/>
          <w:sz w:val="20"/>
          <w:szCs w:val="20"/>
        </w:rPr>
        <w:t xml:space="preserve">Chung, S., Hawkey, E., Owens, E., Lai, J., </w:t>
      </w: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&amp; Pfiffner, L. J. (</w:t>
      </w:r>
      <w:r w:rsidR="00A645EB">
        <w:rPr>
          <w:rFonts w:ascii="Arial" w:eastAsia="Arial" w:hAnsi="Arial" w:cs="Arial"/>
          <w:color w:val="000000"/>
          <w:sz w:val="20"/>
          <w:szCs w:val="20"/>
        </w:rPr>
        <w:t>2024</w:t>
      </w:r>
      <w:r w:rsidRPr="007E2EF5">
        <w:rPr>
          <w:rFonts w:ascii="Arial" w:eastAsia="Arial" w:hAnsi="Arial" w:cs="Arial"/>
          <w:color w:val="000000"/>
          <w:sz w:val="20"/>
          <w:szCs w:val="20"/>
        </w:rPr>
        <w:t xml:space="preserve">). Feasibility study of a telehealth school-based behavioral parent training group program for ADHD. </w:t>
      </w:r>
      <w:r w:rsidRPr="007E2EF5">
        <w:rPr>
          <w:rFonts w:ascii="Arial" w:eastAsia="Arial" w:hAnsi="Arial" w:cs="Arial"/>
          <w:i/>
          <w:color w:val="000000"/>
          <w:sz w:val="20"/>
          <w:szCs w:val="20"/>
        </w:rPr>
        <w:t>Journal of Pediatric Psychology</w:t>
      </w:r>
      <w:r w:rsidR="001157AA">
        <w:rPr>
          <w:rFonts w:ascii="Arial" w:eastAsia="Arial" w:hAnsi="Arial" w:cs="Arial"/>
          <w:i/>
          <w:color w:val="000000"/>
          <w:sz w:val="20"/>
          <w:szCs w:val="20"/>
        </w:rPr>
        <w:t>, 49</w:t>
      </w:r>
      <w:r w:rsidR="001157AA">
        <w:rPr>
          <w:rFonts w:ascii="Arial" w:eastAsia="Arial" w:hAnsi="Arial" w:cs="Arial"/>
          <w:iCs/>
          <w:color w:val="000000"/>
          <w:sz w:val="20"/>
          <w:szCs w:val="20"/>
        </w:rPr>
        <w:t>(10), 700-709.</w:t>
      </w:r>
    </w:p>
    <w:p w14:paraId="35205976" w14:textId="4DCEAC27" w:rsidR="001157AA" w:rsidRPr="001157AA" w:rsidRDefault="001157AA" w:rsidP="001157AA">
      <w:pPr>
        <w:widowControl w:val="0"/>
        <w:pBdr>
          <w:top w:val="nil"/>
          <w:left w:val="nil"/>
          <w:bottom w:val="nil"/>
          <w:right w:val="nil"/>
          <w:between w:val="nil"/>
        </w:pBdr>
        <w:ind w:firstLine="720"/>
        <w:rPr>
          <w:rFonts w:ascii="Arial" w:eastAsia="Arial" w:hAnsi="Arial" w:cs="Arial"/>
          <w:i/>
          <w:iCs/>
          <w:color w:val="000000"/>
          <w:sz w:val="20"/>
          <w:szCs w:val="20"/>
        </w:rPr>
      </w:pPr>
      <w:r w:rsidRPr="001157AA">
        <w:rPr>
          <w:rFonts w:ascii="Arial" w:eastAsia="Arial" w:hAnsi="Arial" w:cs="Arial"/>
          <w:i/>
          <w:iCs/>
          <w:color w:val="000000"/>
          <w:sz w:val="20"/>
          <w:szCs w:val="20"/>
        </w:rPr>
        <w:t xml:space="preserve">**Winner of the 2024 Diane Willis Award for Outstanding </w:t>
      </w:r>
      <w:r w:rsidR="00F35851">
        <w:rPr>
          <w:rFonts w:ascii="Arial" w:eastAsia="Arial" w:hAnsi="Arial" w:cs="Arial"/>
          <w:i/>
          <w:iCs/>
          <w:color w:val="000000"/>
          <w:sz w:val="20"/>
          <w:szCs w:val="20"/>
        </w:rPr>
        <w:t>Paper</w:t>
      </w:r>
      <w:r w:rsidRPr="001157AA">
        <w:rPr>
          <w:rFonts w:ascii="Arial" w:eastAsia="Arial" w:hAnsi="Arial" w:cs="Arial"/>
          <w:i/>
          <w:iCs/>
          <w:color w:val="000000"/>
          <w:sz w:val="20"/>
          <w:szCs w:val="20"/>
        </w:rPr>
        <w:t xml:space="preserve"> </w:t>
      </w:r>
    </w:p>
    <w:p w14:paraId="710CF4AB" w14:textId="77777777" w:rsidR="00036EAD" w:rsidRPr="00036EAD" w:rsidRDefault="00036EAD" w:rsidP="00036EAD">
      <w:pPr>
        <w:rPr>
          <w:rFonts w:ascii="Arial" w:eastAsia="Arial" w:hAnsi="Arial" w:cs="Arial"/>
          <w:color w:val="000000"/>
          <w:sz w:val="20"/>
          <w:szCs w:val="20"/>
        </w:rPr>
      </w:pPr>
    </w:p>
    <w:p w14:paraId="11C9429B" w14:textId="2FEC9864" w:rsidR="00036EAD" w:rsidRPr="00036EAD" w:rsidRDefault="00036EAD" w:rsidP="00036EAD">
      <w:pPr>
        <w:pStyle w:val="ListParagraph"/>
        <w:numPr>
          <w:ilvl w:val="0"/>
          <w:numId w:val="29"/>
        </w:numPr>
        <w:rPr>
          <w:rFonts w:ascii="Arial" w:hAnsi="Arial" w:cs="Arial"/>
          <w:sz w:val="20"/>
          <w:szCs w:val="20"/>
        </w:rPr>
      </w:pPr>
      <w:r w:rsidRPr="00036EAD">
        <w:rPr>
          <w:rFonts w:ascii="Arial" w:hAnsi="Arial" w:cs="Arial"/>
          <w:sz w:val="20"/>
          <w:szCs w:val="20"/>
        </w:rPr>
        <w:t xml:space="preserve">Bansal, P. S., Meza, J. I., Chung, S., Henry, L. N., </w:t>
      </w:r>
      <w:r w:rsidRPr="00036EAD">
        <w:rPr>
          <w:rFonts w:ascii="Arial" w:hAnsi="Arial" w:cs="Arial"/>
          <w:b/>
          <w:bCs/>
          <w:sz w:val="20"/>
          <w:szCs w:val="20"/>
        </w:rPr>
        <w:t>Dvorsky, M. R.,</w:t>
      </w:r>
      <w:r w:rsidRPr="00036EAD">
        <w:rPr>
          <w:rFonts w:ascii="Arial" w:hAnsi="Arial" w:cs="Arial"/>
          <w:sz w:val="20"/>
          <w:szCs w:val="20"/>
        </w:rPr>
        <w:t xml:space="preserve"> Haack, L. M., Owens, E. B., &amp; Pfiffner, L. J.</w:t>
      </w:r>
      <w:r w:rsidR="00A645EB">
        <w:rPr>
          <w:rFonts w:ascii="Arial" w:hAnsi="Arial" w:cs="Arial"/>
          <w:sz w:val="20"/>
          <w:szCs w:val="20"/>
        </w:rPr>
        <w:t xml:space="preserve"> (2024).</w:t>
      </w:r>
      <w:r w:rsidRPr="00036EAD">
        <w:rPr>
          <w:rFonts w:ascii="Arial" w:hAnsi="Arial" w:cs="Arial"/>
          <w:sz w:val="20"/>
          <w:szCs w:val="20"/>
        </w:rPr>
        <w:t xml:space="preserve"> The role of externalizing problems and empathy on the efficacy of the daily report card.</w:t>
      </w:r>
      <w:r w:rsidRPr="00036EAD">
        <w:rPr>
          <w:rStyle w:val="apple-converted-space"/>
          <w:rFonts w:ascii="Arial" w:hAnsi="Arial" w:cs="Arial"/>
          <w:sz w:val="20"/>
          <w:szCs w:val="20"/>
        </w:rPr>
        <w:t> </w:t>
      </w:r>
      <w:r w:rsidRPr="00036EAD">
        <w:rPr>
          <w:rFonts w:ascii="Arial" w:hAnsi="Arial" w:cs="Arial"/>
          <w:i/>
          <w:iCs/>
          <w:sz w:val="20"/>
          <w:szCs w:val="20"/>
        </w:rPr>
        <w:t>School Mental Healt</w:t>
      </w:r>
      <w:r w:rsidR="00A645EB">
        <w:rPr>
          <w:rFonts w:ascii="Arial" w:hAnsi="Arial" w:cs="Arial"/>
          <w:i/>
          <w:iCs/>
          <w:sz w:val="20"/>
          <w:szCs w:val="20"/>
        </w:rPr>
        <w:t xml:space="preserve">h, 17, </w:t>
      </w:r>
      <w:r w:rsidR="00A645EB">
        <w:rPr>
          <w:rFonts w:ascii="Arial" w:hAnsi="Arial" w:cs="Arial"/>
          <w:sz w:val="20"/>
          <w:szCs w:val="20"/>
        </w:rPr>
        <w:t>106-117</w:t>
      </w:r>
      <w:r w:rsidRPr="00036EAD">
        <w:rPr>
          <w:rFonts w:ascii="Arial" w:hAnsi="Arial" w:cs="Arial"/>
          <w:sz w:val="20"/>
          <w:szCs w:val="20"/>
        </w:rPr>
        <w:t>.</w:t>
      </w:r>
      <w:r w:rsidRPr="00036EAD">
        <w:rPr>
          <w:rStyle w:val="apple-converted-space"/>
          <w:rFonts w:ascii="Arial" w:hAnsi="Arial" w:cs="Arial"/>
          <w:sz w:val="20"/>
          <w:szCs w:val="20"/>
        </w:rPr>
        <w:t> </w:t>
      </w:r>
      <w:hyperlink r:id="rId35" w:tooltip="https://urldefense.com/v3/__https://doi.org/10.1007/s12310-024-09699-x__;!!FMDslA!ahPwLoDue31Ug2yA6PtVTENK9us9Ypb_G_2P4ysRfCik7ZghyzlCnkJ_JLIi5roYNhonmyVkvqfizza32MCGHV8$" w:history="1">
        <w:r w:rsidR="00A645EB">
          <w:rPr>
            <w:rStyle w:val="Hyperlink"/>
            <w:rFonts w:ascii="Arial" w:hAnsi="Arial" w:cs="Arial"/>
            <w:sz w:val="20"/>
            <w:szCs w:val="20"/>
          </w:rPr>
          <w:t>https://doi.org/10.1007/s12310-024-09699-x</w:t>
        </w:r>
      </w:hyperlink>
      <w:r w:rsidRPr="00036EAD">
        <w:rPr>
          <w:rFonts w:ascii="Arial" w:hAnsi="Arial" w:cs="Arial"/>
          <w:sz w:val="20"/>
          <w:szCs w:val="20"/>
        </w:rPr>
        <w:t>      </w:t>
      </w:r>
    </w:p>
    <w:p w14:paraId="30A5DA4C" w14:textId="77777777" w:rsidR="00563A00" w:rsidRPr="00563A00" w:rsidRDefault="00563A00" w:rsidP="00563A00">
      <w:pPr>
        <w:widowControl w:val="0"/>
        <w:pBdr>
          <w:top w:val="nil"/>
          <w:left w:val="nil"/>
          <w:bottom w:val="nil"/>
          <w:right w:val="nil"/>
          <w:between w:val="nil"/>
        </w:pBdr>
        <w:ind w:left="360"/>
        <w:rPr>
          <w:rFonts w:ascii="Arial" w:eastAsia="Arial" w:hAnsi="Arial" w:cs="Arial"/>
          <w:color w:val="212121"/>
          <w:sz w:val="20"/>
          <w:szCs w:val="20"/>
          <w:highlight w:val="white"/>
        </w:rPr>
      </w:pPr>
    </w:p>
    <w:p w14:paraId="6D0498F5" w14:textId="50824535" w:rsidR="00563A00" w:rsidRPr="007E2EF5" w:rsidRDefault="00563A00" w:rsidP="00563A00">
      <w:pPr>
        <w:widowControl w:val="0"/>
        <w:numPr>
          <w:ilvl w:val="0"/>
          <w:numId w:val="29"/>
        </w:numPr>
        <w:pBdr>
          <w:top w:val="nil"/>
          <w:left w:val="nil"/>
          <w:bottom w:val="nil"/>
          <w:right w:val="nil"/>
          <w:between w:val="nil"/>
        </w:pBdr>
        <w:rPr>
          <w:rFonts w:ascii="Arial" w:eastAsia="Arial" w:hAnsi="Arial" w:cs="Arial"/>
          <w:color w:val="212121"/>
          <w:sz w:val="20"/>
          <w:szCs w:val="20"/>
          <w:highlight w:val="white"/>
        </w:rPr>
      </w:pP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Shroff, D.*, </w:t>
      </w:r>
      <w:r w:rsidRPr="007E2EF5">
        <w:rPr>
          <w:rFonts w:ascii="Arial" w:eastAsia="Arial" w:hAnsi="Arial" w:cs="Arial"/>
          <w:color w:val="212121"/>
          <w:sz w:val="20"/>
          <w:szCs w:val="20"/>
        </w:rPr>
        <w:t>Bonds, W. B</w:t>
      </w:r>
      <w:r w:rsidRPr="007E2EF5">
        <w:rPr>
          <w:rFonts w:ascii="Arial" w:eastAsia="Arial" w:hAnsi="Arial" w:cs="Arial"/>
          <w:color w:val="000000"/>
          <w:sz w:val="20"/>
          <w:szCs w:val="20"/>
        </w:rPr>
        <w:t>. L.*, Steinberg, A.*, Breaux, R., &amp; Becker, S. P. (2023). Impacts of COVID-19 on the school experience of children and adolescents with special educational needs and disabilities.</w:t>
      </w:r>
      <w:r w:rsidRPr="007E2EF5">
        <w:rPr>
          <w:rFonts w:ascii="Arial" w:eastAsia="Arial" w:hAnsi="Arial" w:cs="Arial"/>
          <w:i/>
          <w:color w:val="000000"/>
          <w:sz w:val="20"/>
          <w:szCs w:val="20"/>
        </w:rPr>
        <w:t xml:space="preserve"> Current Opinion in Psychology, 52</w:t>
      </w:r>
      <w:r w:rsidRPr="007E2EF5">
        <w:rPr>
          <w:rFonts w:ascii="Arial" w:eastAsia="Arial" w:hAnsi="Arial" w:cs="Arial"/>
          <w:color w:val="000000"/>
          <w:sz w:val="20"/>
          <w:szCs w:val="20"/>
        </w:rPr>
        <w:t>, 101635</w:t>
      </w:r>
      <w:r w:rsidRPr="007E2EF5">
        <w:rPr>
          <w:rFonts w:ascii="Arial" w:eastAsia="Arial" w:hAnsi="Arial" w:cs="Arial"/>
          <w:i/>
          <w:color w:val="000000"/>
          <w:sz w:val="20"/>
          <w:szCs w:val="20"/>
        </w:rPr>
        <w:t xml:space="preserve">. </w:t>
      </w:r>
      <w:hyperlink r:id="rId36">
        <w:r w:rsidRPr="007E2EF5">
          <w:rPr>
            <w:rFonts w:ascii="Arial" w:eastAsia="Arial" w:hAnsi="Arial" w:cs="Arial"/>
            <w:color w:val="0000FF"/>
            <w:sz w:val="20"/>
            <w:szCs w:val="20"/>
            <w:highlight w:val="white"/>
            <w:u w:val="single"/>
          </w:rPr>
          <w:t>https://doi.org/10.1016/j.copsyc.2023.101635</w:t>
        </w:r>
      </w:hyperlink>
      <w:r w:rsidRPr="007E2EF5">
        <w:rPr>
          <w:rFonts w:ascii="Arial" w:eastAsia="Arial" w:hAnsi="Arial" w:cs="Arial"/>
          <w:color w:val="212121"/>
          <w:sz w:val="20"/>
          <w:szCs w:val="20"/>
          <w:highlight w:val="white"/>
        </w:rPr>
        <w:t>.</w:t>
      </w:r>
    </w:p>
    <w:p w14:paraId="646CE683"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000000"/>
          <w:sz w:val="20"/>
          <w:szCs w:val="20"/>
        </w:rPr>
      </w:pPr>
      <w:r w:rsidRPr="007E2EF5">
        <w:rPr>
          <w:rFonts w:ascii="Arial" w:eastAsia="Arial" w:hAnsi="Arial" w:cs="Arial"/>
          <w:color w:val="000000"/>
          <w:sz w:val="20"/>
          <w:szCs w:val="20"/>
        </w:rPr>
        <w:t xml:space="preserve">PMID: </w:t>
      </w:r>
      <w:hyperlink r:id="rId37" w:history="1">
        <w:r w:rsidRPr="007E2EF5">
          <w:rPr>
            <w:rStyle w:val="Hyperlink"/>
            <w:rFonts w:ascii="Arial" w:eastAsia="Arial" w:hAnsi="Arial" w:cs="Arial"/>
            <w:sz w:val="20"/>
            <w:szCs w:val="20"/>
          </w:rPr>
          <w:t>37451025</w:t>
        </w:r>
      </w:hyperlink>
      <w:r w:rsidRPr="007E2EF5">
        <w:rPr>
          <w:rFonts w:ascii="Arial" w:eastAsia="Arial" w:hAnsi="Arial" w:cs="Arial"/>
          <w:color w:val="000000"/>
          <w:sz w:val="20"/>
          <w:szCs w:val="20"/>
        </w:rPr>
        <w:t xml:space="preserve">. </w:t>
      </w:r>
    </w:p>
    <w:p w14:paraId="40D42501"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212121"/>
          <w:sz w:val="20"/>
          <w:szCs w:val="20"/>
          <w:highlight w:val="white"/>
        </w:rPr>
      </w:pPr>
    </w:p>
    <w:p w14:paraId="259C630B" w14:textId="77777777" w:rsidR="00563A00" w:rsidRPr="007E2EF5" w:rsidRDefault="00563A00" w:rsidP="00563A00">
      <w:pPr>
        <w:widowControl w:val="0"/>
        <w:numPr>
          <w:ilvl w:val="0"/>
          <w:numId w:val="29"/>
        </w:numPr>
        <w:pBdr>
          <w:top w:val="nil"/>
          <w:left w:val="nil"/>
          <w:bottom w:val="nil"/>
          <w:right w:val="nil"/>
          <w:between w:val="nil"/>
        </w:pBdr>
        <w:rPr>
          <w:rFonts w:ascii="Arial" w:eastAsia="Arial" w:hAnsi="Arial" w:cs="Arial"/>
          <w:color w:val="212121"/>
          <w:sz w:val="20"/>
          <w:szCs w:val="20"/>
          <w:highlight w:val="white"/>
        </w:rPr>
      </w:pPr>
      <w:r w:rsidRPr="007E2EF5">
        <w:rPr>
          <w:rFonts w:ascii="Arial" w:eastAsia="Arial" w:hAnsi="Arial" w:cs="Arial"/>
          <w:color w:val="000000"/>
          <w:sz w:val="20"/>
          <w:szCs w:val="20"/>
        </w:rPr>
        <w:t>Breaux, R., Cash, A. R., Lewis, J., Garcia, K., </w:t>
      </w: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&amp; Becker, S. P. (2023). Impacts of COVID-19 quarantine and isolation on child and adolescent social functioning. </w:t>
      </w:r>
      <w:r w:rsidRPr="007E2EF5">
        <w:rPr>
          <w:rFonts w:ascii="Arial" w:eastAsia="Arial" w:hAnsi="Arial" w:cs="Arial"/>
          <w:i/>
          <w:color w:val="000000"/>
          <w:sz w:val="20"/>
          <w:szCs w:val="20"/>
        </w:rPr>
        <w:t xml:space="preserve">Current Opinion in Psychology, 52, </w:t>
      </w:r>
      <w:r w:rsidRPr="007E2EF5">
        <w:rPr>
          <w:rFonts w:ascii="Arial" w:eastAsia="Arial" w:hAnsi="Arial" w:cs="Arial"/>
          <w:color w:val="000000"/>
          <w:sz w:val="20"/>
          <w:szCs w:val="20"/>
        </w:rPr>
        <w:t xml:space="preserve">101613. </w:t>
      </w:r>
      <w:hyperlink r:id="rId38">
        <w:r w:rsidRPr="007E2EF5">
          <w:rPr>
            <w:rFonts w:ascii="Arial" w:eastAsia="Arial" w:hAnsi="Arial" w:cs="Arial"/>
            <w:color w:val="0000FF"/>
            <w:sz w:val="20"/>
            <w:szCs w:val="20"/>
            <w:highlight w:val="white"/>
            <w:u w:val="single"/>
          </w:rPr>
          <w:t>https://doi.org/10.1016/j.copsyc.2023.101613</w:t>
        </w:r>
      </w:hyperlink>
      <w:r w:rsidRPr="007E2EF5">
        <w:rPr>
          <w:rFonts w:ascii="Arial" w:eastAsia="Arial" w:hAnsi="Arial" w:cs="Arial"/>
          <w:color w:val="000000"/>
          <w:sz w:val="20"/>
          <w:szCs w:val="20"/>
          <w:highlight w:val="white"/>
        </w:rPr>
        <w:t xml:space="preserve">. </w:t>
      </w:r>
      <w:r w:rsidRPr="007E2EF5">
        <w:rPr>
          <w:rStyle w:val="id-label"/>
          <w:rFonts w:ascii="Arial" w:hAnsi="Arial" w:cs="Arial"/>
          <w:color w:val="212121"/>
          <w:sz w:val="20"/>
          <w:szCs w:val="20"/>
        </w:rPr>
        <w:t>PMID: </w:t>
      </w:r>
      <w:hyperlink r:id="rId39" w:history="1">
        <w:r w:rsidRPr="007E2EF5">
          <w:rPr>
            <w:rStyle w:val="Hyperlink"/>
            <w:rFonts w:ascii="Arial" w:hAnsi="Arial" w:cs="Arial"/>
            <w:sz w:val="20"/>
            <w:szCs w:val="20"/>
          </w:rPr>
          <w:t>37364468</w:t>
        </w:r>
      </w:hyperlink>
      <w:r w:rsidRPr="007E2EF5">
        <w:rPr>
          <w:rFonts w:ascii="Arial" w:hAnsi="Arial" w:cs="Arial"/>
          <w:color w:val="212121"/>
          <w:sz w:val="20"/>
          <w:szCs w:val="20"/>
        </w:rPr>
        <w:t>.</w:t>
      </w:r>
    </w:p>
    <w:p w14:paraId="7B906200"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000000"/>
          <w:sz w:val="20"/>
          <w:szCs w:val="20"/>
        </w:rPr>
      </w:pPr>
    </w:p>
    <w:p w14:paraId="6D0CA55D" w14:textId="77777777" w:rsidR="00563A00" w:rsidRPr="00E776D5" w:rsidRDefault="00563A00" w:rsidP="00563A00">
      <w:pPr>
        <w:pStyle w:val="ListParagraph"/>
        <w:numPr>
          <w:ilvl w:val="0"/>
          <w:numId w:val="29"/>
        </w:numPr>
        <w:rPr>
          <w:rFonts w:ascii="Arial" w:eastAsia="Arial" w:hAnsi="Arial" w:cs="Arial"/>
          <w:color w:val="0000FF"/>
          <w:sz w:val="20"/>
          <w:szCs w:val="20"/>
          <w:u w:val="single"/>
        </w:rPr>
      </w:pPr>
      <w:r w:rsidRPr="00E776D5">
        <w:rPr>
          <w:rFonts w:ascii="Arial" w:eastAsia="Arial" w:hAnsi="Arial" w:cs="Arial"/>
          <w:color w:val="000000"/>
          <w:sz w:val="20"/>
          <w:szCs w:val="20"/>
        </w:rPr>
        <w:t xml:space="preserve">Langberg, J. M., </w:t>
      </w:r>
      <w:r w:rsidRPr="00E776D5">
        <w:rPr>
          <w:rFonts w:ascii="Arial" w:eastAsia="Arial" w:hAnsi="Arial" w:cs="Arial"/>
          <w:b/>
          <w:color w:val="000000"/>
          <w:sz w:val="20"/>
          <w:szCs w:val="20"/>
        </w:rPr>
        <w:t>Dvorsky, M. R</w:t>
      </w:r>
      <w:r w:rsidRPr="00E776D5">
        <w:rPr>
          <w:rFonts w:ascii="Arial" w:eastAsia="Arial" w:hAnsi="Arial" w:cs="Arial"/>
          <w:color w:val="000000"/>
          <w:sz w:val="20"/>
          <w:szCs w:val="20"/>
        </w:rPr>
        <w:t xml:space="preserve">., Silvia, P., Labban, J. Anastopoulos, A. D. (2023). Clinical change mechanisms in the treatment of college students with ADHD: Trajectories and associations with outcomes. </w:t>
      </w:r>
      <w:r w:rsidRPr="00E776D5">
        <w:rPr>
          <w:rFonts w:ascii="Arial" w:eastAsia="Arial" w:hAnsi="Arial" w:cs="Arial"/>
          <w:i/>
          <w:color w:val="000000"/>
          <w:sz w:val="20"/>
          <w:szCs w:val="20"/>
        </w:rPr>
        <w:t>Behavior Therapy, 54</w:t>
      </w:r>
      <w:r w:rsidRPr="00E776D5">
        <w:rPr>
          <w:rFonts w:ascii="Arial" w:eastAsia="Arial" w:hAnsi="Arial" w:cs="Arial"/>
          <w:color w:val="000000"/>
          <w:sz w:val="20"/>
          <w:szCs w:val="20"/>
        </w:rPr>
        <w:t xml:space="preserve">(3), 444-460. </w:t>
      </w:r>
      <w:hyperlink r:id="rId40">
        <w:r w:rsidRPr="00E776D5">
          <w:rPr>
            <w:rFonts w:ascii="Arial" w:eastAsia="Arial" w:hAnsi="Arial" w:cs="Arial"/>
            <w:color w:val="0000FF"/>
            <w:sz w:val="20"/>
            <w:szCs w:val="20"/>
            <w:u w:val="single"/>
          </w:rPr>
          <w:t>https://doi.org/10.1016/j.beth.2022.11.003</w:t>
        </w:r>
      </w:hyperlink>
      <w:r w:rsidRPr="00E776D5">
        <w:rPr>
          <w:rFonts w:ascii="Arial" w:eastAsia="Arial" w:hAnsi="Arial" w:cs="Arial"/>
          <w:color w:val="0000FF"/>
          <w:sz w:val="20"/>
          <w:szCs w:val="20"/>
          <w:u w:val="single"/>
        </w:rPr>
        <w:t>.</w:t>
      </w:r>
      <w:r w:rsidRPr="00E776D5">
        <w:rPr>
          <w:rStyle w:val="id-label"/>
          <w:rFonts w:ascii="Arial" w:hAnsi="Arial" w:cs="Arial"/>
          <w:color w:val="212121"/>
          <w:sz w:val="20"/>
          <w:szCs w:val="20"/>
        </w:rPr>
        <w:t xml:space="preserve"> PMID:</w:t>
      </w:r>
      <w:r>
        <w:rPr>
          <w:rFonts w:eastAsia="Arial"/>
          <w:color w:val="0000FF"/>
        </w:rPr>
        <w:t xml:space="preserve"> </w:t>
      </w:r>
      <w:hyperlink r:id="rId41" w:history="1">
        <w:r w:rsidRPr="00E776D5">
          <w:rPr>
            <w:rStyle w:val="Hyperlink"/>
            <w:rFonts w:ascii="Arial" w:eastAsia="Arial" w:hAnsi="Arial" w:cs="Arial"/>
            <w:sz w:val="20"/>
            <w:szCs w:val="20"/>
          </w:rPr>
          <w:t>37088503</w:t>
        </w:r>
      </w:hyperlink>
    </w:p>
    <w:p w14:paraId="1930DB4C"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000000"/>
          <w:sz w:val="20"/>
          <w:szCs w:val="20"/>
        </w:rPr>
      </w:pPr>
    </w:p>
    <w:p w14:paraId="0259A57D" w14:textId="77777777" w:rsidR="00563A00" w:rsidRPr="00E776D5" w:rsidRDefault="00563A00" w:rsidP="00563A00">
      <w:pPr>
        <w:pStyle w:val="ListParagraph"/>
        <w:numPr>
          <w:ilvl w:val="0"/>
          <w:numId w:val="29"/>
        </w:numPr>
        <w:rPr>
          <w:rFonts w:ascii="Arial" w:hAnsi="Arial" w:cs="Arial"/>
          <w:color w:val="212121"/>
          <w:sz w:val="20"/>
          <w:szCs w:val="20"/>
        </w:rPr>
      </w:pPr>
      <w:r w:rsidRPr="00E776D5">
        <w:rPr>
          <w:rFonts w:ascii="Arial" w:eastAsia="Arial" w:hAnsi="Arial" w:cs="Arial"/>
          <w:color w:val="000000"/>
          <w:sz w:val="20"/>
          <w:szCs w:val="20"/>
          <w:highlight w:val="white"/>
        </w:rPr>
        <w:t xml:space="preserve">Pfiffner, L. P., </w:t>
      </w:r>
      <w:r w:rsidRPr="00E776D5">
        <w:rPr>
          <w:rFonts w:ascii="Arial" w:eastAsia="Arial" w:hAnsi="Arial" w:cs="Arial"/>
          <w:b/>
          <w:color w:val="000000"/>
          <w:sz w:val="20"/>
          <w:szCs w:val="20"/>
          <w:highlight w:val="white"/>
        </w:rPr>
        <w:t>Dvorsky, M. R.,</w:t>
      </w:r>
      <w:r w:rsidRPr="00E776D5">
        <w:rPr>
          <w:rFonts w:ascii="Arial" w:eastAsia="Arial" w:hAnsi="Arial" w:cs="Arial"/>
          <w:color w:val="000000"/>
          <w:sz w:val="20"/>
          <w:szCs w:val="20"/>
          <w:highlight w:val="white"/>
        </w:rPr>
        <w:t xml:space="preserve"> Friedman, L. F., Haack, L., Chung, S., </w:t>
      </w:r>
      <w:proofErr w:type="spellStart"/>
      <w:r w:rsidRPr="00E776D5">
        <w:rPr>
          <w:rFonts w:ascii="Arial" w:eastAsia="Arial" w:hAnsi="Arial" w:cs="Arial"/>
          <w:color w:val="000000"/>
          <w:sz w:val="20"/>
          <w:szCs w:val="20"/>
          <w:highlight w:val="white"/>
        </w:rPr>
        <w:t>Charalel</w:t>
      </w:r>
      <w:proofErr w:type="spellEnd"/>
      <w:r w:rsidRPr="00E776D5">
        <w:rPr>
          <w:rFonts w:ascii="Arial" w:eastAsia="Arial" w:hAnsi="Arial" w:cs="Arial"/>
          <w:color w:val="000000"/>
          <w:sz w:val="20"/>
          <w:szCs w:val="20"/>
          <w:highlight w:val="white"/>
        </w:rPr>
        <w:t xml:space="preserve">, J. M., Hawkey, E., Spiess, M. (2022). </w:t>
      </w:r>
      <w:r w:rsidRPr="00E776D5">
        <w:rPr>
          <w:rFonts w:ascii="Arial" w:eastAsia="Arial" w:hAnsi="Arial" w:cs="Arial"/>
          <w:color w:val="000000"/>
          <w:sz w:val="20"/>
          <w:szCs w:val="20"/>
        </w:rPr>
        <w:t xml:space="preserve">Development of a Web-Based Training Platform for School Clinicians in Evidence-Based Practices for ADHD. </w:t>
      </w:r>
      <w:r w:rsidRPr="00E776D5">
        <w:rPr>
          <w:rFonts w:ascii="Arial" w:eastAsia="Arial" w:hAnsi="Arial" w:cs="Arial"/>
          <w:i/>
          <w:color w:val="000000"/>
          <w:sz w:val="20"/>
          <w:szCs w:val="20"/>
        </w:rPr>
        <w:t xml:space="preserve">School Mental Health, 15, </w:t>
      </w:r>
      <w:r w:rsidRPr="00E776D5">
        <w:rPr>
          <w:rFonts w:ascii="Arial" w:eastAsia="Arial" w:hAnsi="Arial" w:cs="Arial"/>
          <w:color w:val="000000"/>
          <w:sz w:val="20"/>
          <w:szCs w:val="20"/>
        </w:rPr>
        <w:t>49-66.</w:t>
      </w:r>
      <w:r w:rsidRPr="00E776D5">
        <w:rPr>
          <w:rFonts w:ascii="Arial" w:eastAsia="Arial" w:hAnsi="Arial" w:cs="Arial"/>
          <w:color w:val="000000"/>
          <w:sz w:val="20"/>
          <w:szCs w:val="20"/>
          <w:highlight w:val="white"/>
        </w:rPr>
        <w:t xml:space="preserve"> </w:t>
      </w:r>
      <w:hyperlink r:id="rId42">
        <w:r w:rsidRPr="00E776D5">
          <w:rPr>
            <w:rFonts w:ascii="Arial" w:eastAsia="Arial" w:hAnsi="Arial" w:cs="Arial"/>
            <w:color w:val="0000FF"/>
            <w:sz w:val="20"/>
            <w:szCs w:val="20"/>
            <w:u w:val="single"/>
          </w:rPr>
          <w:t>https://doi.org/10.1007/s12310-022-09556-9</w:t>
        </w:r>
      </w:hyperlink>
      <w:r w:rsidRPr="00E776D5">
        <w:rPr>
          <w:rFonts w:ascii="Arial" w:eastAsia="Arial" w:hAnsi="Arial" w:cs="Arial"/>
          <w:color w:val="000000"/>
          <w:sz w:val="20"/>
          <w:szCs w:val="20"/>
        </w:rPr>
        <w:t xml:space="preserve">. </w:t>
      </w:r>
      <w:r w:rsidRPr="00E776D5">
        <w:rPr>
          <w:rStyle w:val="id-label"/>
          <w:rFonts w:ascii="Arial" w:hAnsi="Arial" w:cs="Arial"/>
          <w:color w:val="212121"/>
          <w:sz w:val="20"/>
          <w:szCs w:val="20"/>
        </w:rPr>
        <w:t xml:space="preserve">PMID: </w:t>
      </w:r>
      <w:hyperlink r:id="rId43" w:history="1">
        <w:r w:rsidRPr="00E776D5">
          <w:rPr>
            <w:rStyle w:val="Hyperlink"/>
            <w:rFonts w:ascii="Arial" w:hAnsi="Arial" w:cs="Arial"/>
            <w:sz w:val="20"/>
            <w:szCs w:val="20"/>
          </w:rPr>
          <w:t>36466742</w:t>
        </w:r>
      </w:hyperlink>
    </w:p>
    <w:p w14:paraId="442E6CB3"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000000"/>
          <w:sz w:val="20"/>
          <w:szCs w:val="20"/>
        </w:rPr>
      </w:pPr>
    </w:p>
    <w:p w14:paraId="440CE306" w14:textId="77777777" w:rsidR="00563A00" w:rsidRPr="00E776D5" w:rsidRDefault="00563A00" w:rsidP="00563A00">
      <w:pPr>
        <w:pStyle w:val="ListParagraph"/>
        <w:numPr>
          <w:ilvl w:val="0"/>
          <w:numId w:val="29"/>
        </w:numPr>
        <w:rPr>
          <w:rFonts w:ascii="Arial" w:hAnsi="Arial" w:cs="Arial"/>
          <w:color w:val="212121"/>
          <w:sz w:val="20"/>
          <w:szCs w:val="20"/>
        </w:rPr>
      </w:pPr>
      <w:r w:rsidRPr="00E776D5">
        <w:rPr>
          <w:rFonts w:ascii="Arial" w:eastAsia="Arial" w:hAnsi="Arial" w:cs="Arial"/>
          <w:b/>
          <w:color w:val="000000"/>
          <w:sz w:val="20"/>
          <w:szCs w:val="20"/>
        </w:rPr>
        <w:t xml:space="preserve">Dvorsky, M. R., </w:t>
      </w:r>
      <w:r w:rsidRPr="00E776D5">
        <w:rPr>
          <w:rFonts w:ascii="Arial" w:eastAsia="Arial" w:hAnsi="Arial" w:cs="Arial"/>
          <w:color w:val="000000"/>
          <w:sz w:val="20"/>
          <w:szCs w:val="20"/>
        </w:rPr>
        <w:t xml:space="preserve">Breaux, R., Langberg, J. M., &amp; Becker, S. P. (2022). Adolescents with ADHD are at Increased Risk for COVID-19 Vaccine Hesitancy. </w:t>
      </w:r>
      <w:r w:rsidRPr="00E776D5">
        <w:rPr>
          <w:rFonts w:ascii="Arial" w:eastAsia="Arial" w:hAnsi="Arial" w:cs="Arial"/>
          <w:i/>
          <w:color w:val="000000"/>
          <w:sz w:val="20"/>
          <w:szCs w:val="20"/>
        </w:rPr>
        <w:t>Journal of Psychiatric Research, 152,</w:t>
      </w:r>
      <w:r w:rsidRPr="00E776D5">
        <w:rPr>
          <w:rFonts w:ascii="Arial" w:eastAsia="Arial" w:hAnsi="Arial" w:cs="Arial"/>
          <w:color w:val="000000"/>
          <w:sz w:val="20"/>
          <w:szCs w:val="20"/>
        </w:rPr>
        <w:t xml:space="preserve"> 25-30. </w:t>
      </w:r>
      <w:hyperlink r:id="rId44">
        <w:r w:rsidRPr="00E776D5">
          <w:rPr>
            <w:rFonts w:ascii="Arial" w:eastAsia="Arial" w:hAnsi="Arial" w:cs="Arial"/>
            <w:color w:val="0000FF"/>
            <w:sz w:val="20"/>
            <w:szCs w:val="20"/>
            <w:u w:val="single"/>
          </w:rPr>
          <w:t>https://doi.org/10.1016/j.jpsychires.2022.06.005</w:t>
        </w:r>
      </w:hyperlink>
      <w:r w:rsidRPr="00E776D5">
        <w:rPr>
          <w:rFonts w:ascii="Arial" w:eastAsia="Arial" w:hAnsi="Arial" w:cs="Arial"/>
          <w:color w:val="0000FF"/>
          <w:sz w:val="20"/>
          <w:szCs w:val="20"/>
          <w:u w:val="single"/>
        </w:rPr>
        <w:t>.</w:t>
      </w:r>
      <w:r w:rsidRPr="00E776D5">
        <w:rPr>
          <w:rFonts w:ascii="Arial" w:eastAsia="Arial" w:hAnsi="Arial" w:cs="Arial"/>
          <w:color w:val="0000FF"/>
          <w:sz w:val="20"/>
          <w:szCs w:val="20"/>
        </w:rPr>
        <w:t xml:space="preserve"> </w:t>
      </w:r>
      <w:r w:rsidRPr="00E776D5">
        <w:rPr>
          <w:rStyle w:val="id-label"/>
          <w:rFonts w:ascii="Arial" w:hAnsi="Arial" w:cs="Arial"/>
          <w:color w:val="212121"/>
          <w:sz w:val="20"/>
          <w:szCs w:val="20"/>
        </w:rPr>
        <w:t xml:space="preserve">PMID: </w:t>
      </w:r>
      <w:hyperlink r:id="rId45" w:history="1">
        <w:r w:rsidRPr="00E776D5">
          <w:rPr>
            <w:rStyle w:val="Hyperlink"/>
            <w:rFonts w:ascii="Arial" w:hAnsi="Arial" w:cs="Arial"/>
            <w:sz w:val="20"/>
            <w:szCs w:val="20"/>
          </w:rPr>
          <w:t>35714550</w:t>
        </w:r>
      </w:hyperlink>
    </w:p>
    <w:p w14:paraId="3D6E3F69"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000000"/>
          <w:sz w:val="20"/>
          <w:szCs w:val="20"/>
        </w:rPr>
      </w:pPr>
    </w:p>
    <w:p w14:paraId="49837E01" w14:textId="77777777" w:rsidR="00563A00" w:rsidRPr="007E2EF5" w:rsidRDefault="00563A00" w:rsidP="00563A00">
      <w:pPr>
        <w:widowControl w:val="0"/>
        <w:numPr>
          <w:ilvl w:val="0"/>
          <w:numId w:val="29"/>
        </w:numPr>
        <w:pBdr>
          <w:top w:val="nil"/>
          <w:left w:val="nil"/>
          <w:bottom w:val="nil"/>
          <w:right w:val="nil"/>
          <w:between w:val="nil"/>
        </w:pBdr>
        <w:rPr>
          <w:rFonts w:ascii="Arial" w:eastAsia="Arial" w:hAnsi="Arial" w:cs="Arial"/>
          <w:color w:val="000000"/>
          <w:sz w:val="20"/>
          <w:szCs w:val="20"/>
        </w:rPr>
      </w:pPr>
      <w:r w:rsidRPr="007E2EF5">
        <w:rPr>
          <w:rFonts w:ascii="Arial" w:eastAsia="Arial" w:hAnsi="Arial" w:cs="Arial"/>
          <w:color w:val="000000"/>
          <w:sz w:val="20"/>
          <w:szCs w:val="20"/>
        </w:rPr>
        <w:t xml:space="preserve">Pfiffner, L. J., </w:t>
      </w: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Hawkey, E., Chung, S., Haack, L. M., &amp; Owens, E. (2022). Improving Adherence to Behavioral Parent Training for ADHD Using Digital Health Tools. </w:t>
      </w:r>
      <w:r w:rsidRPr="007E2EF5">
        <w:rPr>
          <w:rFonts w:ascii="Arial" w:eastAsia="Arial" w:hAnsi="Arial" w:cs="Arial"/>
          <w:i/>
          <w:color w:val="000000"/>
          <w:sz w:val="20"/>
          <w:szCs w:val="20"/>
        </w:rPr>
        <w:t>Journal</w:t>
      </w:r>
      <w:r w:rsidRPr="007E2EF5">
        <w:rPr>
          <w:rFonts w:ascii="Arial" w:eastAsia="Arial" w:hAnsi="Arial" w:cs="Arial"/>
          <w:color w:val="000000"/>
          <w:sz w:val="20"/>
          <w:szCs w:val="20"/>
        </w:rPr>
        <w:t xml:space="preserve"> </w:t>
      </w:r>
      <w:r w:rsidRPr="007E2EF5">
        <w:rPr>
          <w:rFonts w:ascii="Arial" w:eastAsia="Arial" w:hAnsi="Arial" w:cs="Arial"/>
          <w:i/>
          <w:color w:val="000000"/>
          <w:sz w:val="20"/>
          <w:szCs w:val="20"/>
        </w:rPr>
        <w:t xml:space="preserve">of Psychiatry and Brain Science. </w:t>
      </w:r>
      <w:r w:rsidRPr="007E2EF5">
        <w:rPr>
          <w:rFonts w:ascii="Arial" w:eastAsia="Arial" w:hAnsi="Arial" w:cs="Arial"/>
          <w:color w:val="000000"/>
          <w:sz w:val="20"/>
          <w:szCs w:val="20"/>
        </w:rPr>
        <w:t xml:space="preserve">e220005. </w:t>
      </w:r>
      <w:hyperlink r:id="rId46">
        <w:r w:rsidRPr="007E2EF5">
          <w:rPr>
            <w:rFonts w:ascii="Arial" w:eastAsia="Arial" w:hAnsi="Arial" w:cs="Arial"/>
            <w:color w:val="0000FF"/>
            <w:sz w:val="20"/>
            <w:szCs w:val="20"/>
            <w:u w:val="single"/>
          </w:rPr>
          <w:t>https://doi.org/10.20900/jpbs.20220005</w:t>
        </w:r>
      </w:hyperlink>
      <w:r>
        <w:rPr>
          <w:rFonts w:ascii="Arial" w:eastAsia="Arial" w:hAnsi="Arial" w:cs="Arial"/>
          <w:color w:val="000000"/>
          <w:sz w:val="20"/>
          <w:szCs w:val="20"/>
        </w:rPr>
        <w:t xml:space="preserve">. </w:t>
      </w:r>
      <w:r w:rsidRPr="00E776D5">
        <w:rPr>
          <w:rStyle w:val="id-label"/>
          <w:rFonts w:ascii="Arial" w:hAnsi="Arial" w:cs="Arial"/>
          <w:color w:val="212121"/>
          <w:sz w:val="20"/>
          <w:szCs w:val="20"/>
        </w:rPr>
        <w:t>PMID</w:t>
      </w:r>
      <w:r>
        <w:rPr>
          <w:rStyle w:val="id-label"/>
          <w:rFonts w:ascii="Arial" w:hAnsi="Arial" w:cs="Arial"/>
          <w:color w:val="212121"/>
          <w:sz w:val="20"/>
          <w:szCs w:val="20"/>
        </w:rPr>
        <w:t xml:space="preserve">: </w:t>
      </w:r>
      <w:hyperlink r:id="rId47" w:history="1">
        <w:r w:rsidRPr="00E776D5">
          <w:rPr>
            <w:rStyle w:val="Hyperlink"/>
            <w:rFonts w:ascii="Arial" w:hAnsi="Arial" w:cs="Arial"/>
            <w:sz w:val="20"/>
            <w:szCs w:val="20"/>
          </w:rPr>
          <w:t>36110580</w:t>
        </w:r>
      </w:hyperlink>
    </w:p>
    <w:p w14:paraId="5485C48E" w14:textId="77777777" w:rsidR="00563A00" w:rsidRPr="007E2EF5" w:rsidRDefault="00563A00" w:rsidP="00563A00">
      <w:pPr>
        <w:widowControl w:val="0"/>
        <w:pBdr>
          <w:top w:val="nil"/>
          <w:left w:val="nil"/>
          <w:bottom w:val="nil"/>
          <w:right w:val="nil"/>
          <w:between w:val="nil"/>
        </w:pBdr>
        <w:ind w:left="720"/>
        <w:rPr>
          <w:rFonts w:ascii="Arial" w:eastAsia="Arial" w:hAnsi="Arial" w:cs="Arial"/>
          <w:color w:val="000000"/>
          <w:sz w:val="20"/>
          <w:szCs w:val="20"/>
          <w:highlight w:val="white"/>
        </w:rPr>
      </w:pPr>
    </w:p>
    <w:p w14:paraId="2AD24D69" w14:textId="77777777" w:rsidR="00563A00" w:rsidRPr="00E776D5" w:rsidRDefault="00563A00" w:rsidP="00563A00">
      <w:pPr>
        <w:pStyle w:val="ListParagraph"/>
        <w:numPr>
          <w:ilvl w:val="0"/>
          <w:numId w:val="29"/>
        </w:numPr>
        <w:rPr>
          <w:rFonts w:ascii="Arial" w:eastAsia="Arial" w:hAnsi="Arial" w:cs="Arial"/>
          <w:color w:val="000000"/>
          <w:sz w:val="20"/>
          <w:szCs w:val="20"/>
        </w:rPr>
      </w:pPr>
      <w:r w:rsidRPr="00E776D5">
        <w:rPr>
          <w:rFonts w:ascii="Arial" w:eastAsia="Arial" w:hAnsi="Arial" w:cs="Arial"/>
          <w:b/>
          <w:color w:val="000000"/>
          <w:sz w:val="20"/>
          <w:szCs w:val="20"/>
        </w:rPr>
        <w:t xml:space="preserve">Dvorsky, M. R., </w:t>
      </w:r>
      <w:r w:rsidRPr="00E776D5">
        <w:rPr>
          <w:rFonts w:ascii="Arial" w:eastAsia="Arial" w:hAnsi="Arial" w:cs="Arial"/>
          <w:color w:val="000000"/>
          <w:sz w:val="20"/>
          <w:szCs w:val="20"/>
        </w:rPr>
        <w:t xml:space="preserve">Breaux, R., Cusick, C. N., Fredrick, J. W., Green, C., Steinberg, A.*, Langberg, J. M., Sciberras, E., &amp; Becker, S. P. (2022). Coping with COVID-19: Longitudinal Impact of the Pandemic on Adjustment and Links with Coping for Adolescents with and without ADHD. </w:t>
      </w:r>
      <w:r w:rsidRPr="00E776D5">
        <w:rPr>
          <w:rFonts w:ascii="Arial" w:eastAsia="Arial" w:hAnsi="Arial" w:cs="Arial"/>
          <w:i/>
          <w:color w:val="000000"/>
          <w:sz w:val="20"/>
          <w:szCs w:val="20"/>
        </w:rPr>
        <w:t xml:space="preserve">Research in Child and Adolescent Psychopathology, 50, </w:t>
      </w:r>
      <w:r w:rsidRPr="00E776D5">
        <w:rPr>
          <w:rFonts w:ascii="Arial" w:eastAsia="Arial" w:hAnsi="Arial" w:cs="Arial"/>
          <w:color w:val="000000"/>
          <w:sz w:val="20"/>
          <w:szCs w:val="20"/>
        </w:rPr>
        <w:t>605-619</w:t>
      </w:r>
      <w:r w:rsidRPr="00E776D5">
        <w:rPr>
          <w:rFonts w:ascii="Arial" w:eastAsia="Arial" w:hAnsi="Arial" w:cs="Arial"/>
          <w:i/>
          <w:color w:val="000000"/>
          <w:sz w:val="20"/>
          <w:szCs w:val="20"/>
        </w:rPr>
        <w:t xml:space="preserve">. </w:t>
      </w:r>
      <w:hyperlink r:id="rId48">
        <w:r w:rsidRPr="00E776D5">
          <w:rPr>
            <w:rFonts w:ascii="Arial" w:eastAsia="Arial" w:hAnsi="Arial" w:cs="Arial"/>
            <w:color w:val="0000FF"/>
            <w:sz w:val="20"/>
            <w:szCs w:val="20"/>
            <w:u w:val="single"/>
          </w:rPr>
          <w:t>DOI: 10.1007/s10802-021-00857-2</w:t>
        </w:r>
      </w:hyperlink>
      <w:r w:rsidRPr="00E776D5">
        <w:rPr>
          <w:rFonts w:ascii="Arial" w:eastAsia="Arial" w:hAnsi="Arial" w:cs="Arial"/>
          <w:color w:val="000000"/>
          <w:sz w:val="20"/>
          <w:szCs w:val="20"/>
        </w:rPr>
        <w:t xml:space="preserve">. </w:t>
      </w:r>
      <w:r>
        <w:rPr>
          <w:rFonts w:ascii="Arial" w:eastAsia="Arial" w:hAnsi="Arial" w:cs="Arial"/>
          <w:color w:val="000000"/>
          <w:sz w:val="20"/>
          <w:szCs w:val="20"/>
        </w:rPr>
        <w:t xml:space="preserve">PMID: </w:t>
      </w:r>
      <w:hyperlink r:id="rId49" w:history="1">
        <w:r w:rsidRPr="00E776D5">
          <w:rPr>
            <w:rStyle w:val="Hyperlink"/>
            <w:rFonts w:ascii="Arial" w:eastAsia="Arial" w:hAnsi="Arial" w:cs="Arial"/>
            <w:sz w:val="20"/>
            <w:szCs w:val="20"/>
          </w:rPr>
          <w:t>34618271</w:t>
        </w:r>
      </w:hyperlink>
    </w:p>
    <w:p w14:paraId="60F0761B"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000000"/>
          <w:sz w:val="20"/>
          <w:szCs w:val="20"/>
        </w:rPr>
      </w:pPr>
    </w:p>
    <w:p w14:paraId="03EFD629" w14:textId="77777777" w:rsidR="00563A00" w:rsidRPr="00572761" w:rsidRDefault="00563A00" w:rsidP="00563A00">
      <w:pPr>
        <w:pStyle w:val="ListParagraph"/>
        <w:numPr>
          <w:ilvl w:val="0"/>
          <w:numId w:val="29"/>
        </w:numPr>
        <w:rPr>
          <w:rFonts w:ascii="Arial" w:eastAsia="Arial" w:hAnsi="Arial" w:cs="Arial"/>
          <w:color w:val="000000"/>
          <w:sz w:val="20"/>
          <w:szCs w:val="20"/>
        </w:rPr>
      </w:pPr>
      <w:r w:rsidRPr="00572761">
        <w:rPr>
          <w:rFonts w:ascii="Arial" w:eastAsia="Arial" w:hAnsi="Arial" w:cs="Arial"/>
          <w:color w:val="000000"/>
          <w:sz w:val="20"/>
          <w:szCs w:val="20"/>
          <w:highlight w:val="white"/>
        </w:rPr>
        <w:t xml:space="preserve">Morgan, J. E., </w:t>
      </w:r>
      <w:r w:rsidRPr="00572761">
        <w:rPr>
          <w:rFonts w:ascii="Arial" w:eastAsia="Arial" w:hAnsi="Arial" w:cs="Arial"/>
          <w:b/>
          <w:color w:val="000000"/>
          <w:sz w:val="20"/>
          <w:szCs w:val="20"/>
          <w:highlight w:val="white"/>
        </w:rPr>
        <w:t>Dvorsky, M. R.,</w:t>
      </w:r>
      <w:r w:rsidRPr="00572761">
        <w:rPr>
          <w:rFonts w:ascii="Arial" w:eastAsia="Arial" w:hAnsi="Arial" w:cs="Arial"/>
          <w:color w:val="000000"/>
          <w:sz w:val="20"/>
          <w:szCs w:val="20"/>
          <w:highlight w:val="white"/>
        </w:rPr>
        <w:t xml:space="preserve"> Meza, J. I, Schumacher, L., &amp; Pfiffner, L. J. (</w:t>
      </w:r>
      <w:r w:rsidRPr="00572761">
        <w:rPr>
          <w:rFonts w:ascii="Arial" w:eastAsia="Arial" w:hAnsi="Arial" w:cs="Arial"/>
          <w:color w:val="000000"/>
          <w:sz w:val="20"/>
          <w:szCs w:val="20"/>
        </w:rPr>
        <w:t>2022</w:t>
      </w:r>
      <w:r w:rsidRPr="00572761">
        <w:rPr>
          <w:rFonts w:ascii="Arial" w:eastAsia="Arial" w:hAnsi="Arial" w:cs="Arial"/>
          <w:color w:val="000000"/>
          <w:sz w:val="20"/>
          <w:szCs w:val="20"/>
          <w:highlight w:val="white"/>
        </w:rPr>
        <w:t xml:space="preserve">). Co-occurring psychopathology moderates social skills improvement in a randomized controlled trial of a collaborative school-home intervention for children with ADHD. </w:t>
      </w:r>
      <w:r w:rsidRPr="00572761">
        <w:rPr>
          <w:rFonts w:ascii="Arial" w:eastAsia="Arial" w:hAnsi="Arial" w:cs="Arial"/>
          <w:i/>
          <w:color w:val="000000"/>
          <w:sz w:val="20"/>
          <w:szCs w:val="20"/>
          <w:highlight w:val="white"/>
        </w:rPr>
        <w:t xml:space="preserve">Journal of Clinical Child and Adolescent Psychology, 51(4), 543-555. </w:t>
      </w:r>
      <w:hyperlink r:id="rId50">
        <w:r w:rsidRPr="00572761">
          <w:rPr>
            <w:rFonts w:ascii="Arial" w:eastAsia="Arial" w:hAnsi="Arial" w:cs="Arial"/>
            <w:color w:val="0000FF"/>
            <w:sz w:val="20"/>
            <w:szCs w:val="20"/>
            <w:highlight w:val="white"/>
            <w:u w:val="single"/>
          </w:rPr>
          <w:t>DOI: 10.1080/15374416.2020.1815206</w:t>
        </w:r>
      </w:hyperlink>
      <w:r w:rsidRPr="00572761">
        <w:rPr>
          <w:rFonts w:ascii="Arial" w:eastAsia="Arial" w:hAnsi="Arial" w:cs="Arial"/>
          <w:color w:val="0000FF"/>
          <w:sz w:val="20"/>
          <w:szCs w:val="20"/>
        </w:rPr>
        <w:t xml:space="preserve">. </w:t>
      </w:r>
      <w:r w:rsidRPr="00572761">
        <w:rPr>
          <w:rFonts w:ascii="Arial" w:eastAsia="Arial" w:hAnsi="Arial" w:cs="Arial"/>
          <w:color w:val="000000"/>
          <w:sz w:val="20"/>
          <w:szCs w:val="20"/>
        </w:rPr>
        <w:t xml:space="preserve">PMID: </w:t>
      </w:r>
      <w:hyperlink r:id="rId51" w:history="1">
        <w:r w:rsidRPr="00572761">
          <w:rPr>
            <w:rStyle w:val="Hyperlink"/>
            <w:rFonts w:ascii="Arial" w:eastAsia="Arial" w:hAnsi="Arial" w:cs="Arial"/>
            <w:sz w:val="20"/>
            <w:szCs w:val="20"/>
          </w:rPr>
          <w:t>32930610</w:t>
        </w:r>
      </w:hyperlink>
    </w:p>
    <w:p w14:paraId="22F78909"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000000"/>
          <w:sz w:val="20"/>
          <w:szCs w:val="20"/>
        </w:rPr>
      </w:pPr>
    </w:p>
    <w:p w14:paraId="0D50E335" w14:textId="77777777" w:rsidR="00563A00" w:rsidRPr="00572761" w:rsidRDefault="00563A00" w:rsidP="00563A00">
      <w:pPr>
        <w:pStyle w:val="ListParagraph"/>
        <w:numPr>
          <w:ilvl w:val="0"/>
          <w:numId w:val="29"/>
        </w:numPr>
        <w:rPr>
          <w:rFonts w:ascii="Arial" w:eastAsia="Arial" w:hAnsi="Arial" w:cs="Arial"/>
          <w:color w:val="000000"/>
          <w:sz w:val="20"/>
          <w:szCs w:val="20"/>
        </w:rPr>
      </w:pPr>
      <w:r w:rsidRPr="00572761">
        <w:rPr>
          <w:rFonts w:ascii="Arial" w:eastAsia="Arial" w:hAnsi="Arial" w:cs="Arial"/>
          <w:color w:val="000000"/>
          <w:sz w:val="20"/>
          <w:szCs w:val="20"/>
          <w:highlight w:val="white"/>
        </w:rPr>
        <w:t xml:space="preserve">Barendse, M. E., Flannery, J., Cavanagh, C., Aristizabal, M., Becker, S. P., Berger, E., Breaux, R., Campione-Barr, N., Church, J. A., Crone, E. A., Dahl, R. E., Dennis-Tiwary, T. A., </w:t>
      </w:r>
      <w:r w:rsidRPr="00572761">
        <w:rPr>
          <w:rFonts w:ascii="Arial" w:eastAsia="Arial" w:hAnsi="Arial" w:cs="Arial"/>
          <w:b/>
          <w:color w:val="000000"/>
          <w:sz w:val="20"/>
          <w:szCs w:val="20"/>
          <w:highlight w:val="white"/>
        </w:rPr>
        <w:t xml:space="preserve">Dvorsky, M. R., </w:t>
      </w:r>
      <w:r w:rsidRPr="00572761">
        <w:rPr>
          <w:rFonts w:ascii="Arial" w:eastAsia="Arial" w:hAnsi="Arial" w:cs="Arial"/>
          <w:color w:val="000000"/>
          <w:sz w:val="20"/>
          <w:szCs w:val="20"/>
        </w:rPr>
        <w:t xml:space="preserve">Dziura, S., Ho, T. C., Killoren, S., Langberg, J. M., Larguinho, T., </w:t>
      </w:r>
      <w:proofErr w:type="spellStart"/>
      <w:r w:rsidRPr="00572761">
        <w:rPr>
          <w:rFonts w:ascii="Arial" w:eastAsia="Arial" w:hAnsi="Arial" w:cs="Arial"/>
          <w:color w:val="000000"/>
          <w:sz w:val="20"/>
          <w:szCs w:val="20"/>
        </w:rPr>
        <w:t>Magís</w:t>
      </w:r>
      <w:proofErr w:type="spellEnd"/>
      <w:r w:rsidRPr="00572761">
        <w:rPr>
          <w:rFonts w:ascii="Arial" w:eastAsia="Arial" w:hAnsi="Arial" w:cs="Arial"/>
          <w:color w:val="000000"/>
          <w:sz w:val="20"/>
          <w:szCs w:val="20"/>
        </w:rPr>
        <w:t xml:space="preserve">-Weinberg, L., Michalska, K. J., Mullins, J. L., Nadel1, H., Aristizabal, M., Porter, B., </w:t>
      </w:r>
      <w:proofErr w:type="spellStart"/>
      <w:r w:rsidRPr="00572761">
        <w:rPr>
          <w:rFonts w:ascii="Arial" w:eastAsia="Arial" w:hAnsi="Arial" w:cs="Arial"/>
          <w:color w:val="000000"/>
          <w:sz w:val="20"/>
          <w:szCs w:val="20"/>
        </w:rPr>
        <w:t>Prinstein</w:t>
      </w:r>
      <w:proofErr w:type="spellEnd"/>
      <w:r w:rsidRPr="00572761">
        <w:rPr>
          <w:rFonts w:ascii="Arial" w:eastAsia="Arial" w:hAnsi="Arial" w:cs="Arial"/>
          <w:color w:val="000000"/>
          <w:sz w:val="20"/>
          <w:szCs w:val="20"/>
        </w:rPr>
        <w:t xml:space="preserve">, M. J., Redcay, E., Rose, A., Rote, W., Roy, A. K., </w:t>
      </w:r>
      <w:proofErr w:type="spellStart"/>
      <w:r w:rsidRPr="00572761">
        <w:rPr>
          <w:rFonts w:ascii="Arial" w:eastAsia="Arial" w:hAnsi="Arial" w:cs="Arial"/>
          <w:color w:val="000000"/>
          <w:sz w:val="20"/>
          <w:szCs w:val="20"/>
        </w:rPr>
        <w:t>Sweijen</w:t>
      </w:r>
      <w:proofErr w:type="spellEnd"/>
      <w:r w:rsidRPr="00572761">
        <w:rPr>
          <w:rFonts w:ascii="Arial" w:eastAsia="Arial" w:hAnsi="Arial" w:cs="Arial"/>
          <w:color w:val="000000"/>
          <w:sz w:val="20"/>
          <w:szCs w:val="20"/>
        </w:rPr>
        <w:t xml:space="preserve">, S. W., </w:t>
      </w:r>
      <w:proofErr w:type="spellStart"/>
      <w:r w:rsidRPr="00572761">
        <w:rPr>
          <w:rFonts w:ascii="Arial" w:eastAsia="Arial" w:hAnsi="Arial" w:cs="Arial"/>
          <w:color w:val="000000"/>
          <w:sz w:val="20"/>
          <w:szCs w:val="20"/>
        </w:rPr>
        <w:t>Telzer</w:t>
      </w:r>
      <w:proofErr w:type="spellEnd"/>
      <w:r w:rsidRPr="00572761">
        <w:rPr>
          <w:rFonts w:ascii="Arial" w:eastAsia="Arial" w:hAnsi="Arial" w:cs="Arial"/>
          <w:color w:val="000000"/>
          <w:sz w:val="20"/>
          <w:szCs w:val="20"/>
        </w:rPr>
        <w:t xml:space="preserve">, E. H., Teresi, G. I., Thomas, A. G., &amp; Pfeifer, J. H. (2022). </w:t>
      </w:r>
      <w:r w:rsidRPr="00572761">
        <w:rPr>
          <w:rFonts w:ascii="Arial" w:eastAsia="Arial" w:hAnsi="Arial" w:cs="Arial"/>
          <w:color w:val="000000"/>
          <w:sz w:val="20"/>
          <w:szCs w:val="20"/>
          <w:highlight w:val="white"/>
        </w:rPr>
        <w:t>Longitudinal change in adolescent depression and anxiety symptoms from before to during the COVID-19 pandemic: An international collaborative of 12 samples from 3 countries.</w:t>
      </w:r>
      <w:r w:rsidRPr="00572761">
        <w:rPr>
          <w:rFonts w:ascii="Arial" w:eastAsia="Arial" w:hAnsi="Arial" w:cs="Arial"/>
          <w:i/>
          <w:color w:val="000000"/>
          <w:sz w:val="20"/>
          <w:szCs w:val="20"/>
          <w:highlight w:val="white"/>
        </w:rPr>
        <w:t xml:space="preserve"> Journal of Research on Adolescence, 33</w:t>
      </w:r>
      <w:r w:rsidRPr="00572761">
        <w:rPr>
          <w:rFonts w:ascii="Arial" w:eastAsia="Arial" w:hAnsi="Arial" w:cs="Arial"/>
          <w:color w:val="000000"/>
          <w:sz w:val="20"/>
          <w:szCs w:val="20"/>
          <w:highlight w:val="white"/>
        </w:rPr>
        <w:t>(1), 74-91</w:t>
      </w:r>
      <w:r w:rsidRPr="00572761">
        <w:rPr>
          <w:rFonts w:ascii="Arial" w:eastAsia="Arial" w:hAnsi="Arial" w:cs="Arial"/>
          <w:i/>
          <w:color w:val="000000"/>
          <w:sz w:val="20"/>
          <w:szCs w:val="20"/>
          <w:highlight w:val="white"/>
        </w:rPr>
        <w:t>.</w:t>
      </w:r>
      <w:r w:rsidRPr="00572761">
        <w:rPr>
          <w:rFonts w:ascii="Arial" w:eastAsia="Arial" w:hAnsi="Arial" w:cs="Arial"/>
          <w:color w:val="000000"/>
          <w:sz w:val="20"/>
          <w:szCs w:val="20"/>
        </w:rPr>
        <w:t xml:space="preserve"> </w:t>
      </w:r>
      <w:hyperlink r:id="rId52">
        <w:r w:rsidRPr="00572761">
          <w:rPr>
            <w:rFonts w:ascii="Arial" w:eastAsia="Arial" w:hAnsi="Arial" w:cs="Arial"/>
            <w:color w:val="0000FF"/>
            <w:sz w:val="20"/>
            <w:szCs w:val="20"/>
            <w:u w:val="single"/>
          </w:rPr>
          <w:t>http://doi.org/10.1111/jora.12781</w:t>
        </w:r>
      </w:hyperlink>
      <w:r w:rsidRPr="00572761">
        <w:rPr>
          <w:rFonts w:ascii="Arial" w:eastAsia="Arial" w:hAnsi="Arial" w:cs="Arial"/>
          <w:color w:val="0000FF"/>
          <w:sz w:val="20"/>
          <w:szCs w:val="20"/>
        </w:rPr>
        <w:t xml:space="preserve">. </w:t>
      </w:r>
      <w:r w:rsidRPr="00572761">
        <w:rPr>
          <w:rFonts w:ascii="Arial" w:eastAsia="Arial" w:hAnsi="Arial" w:cs="Arial"/>
          <w:color w:val="000000"/>
          <w:sz w:val="20"/>
          <w:szCs w:val="20"/>
        </w:rPr>
        <w:t xml:space="preserve">PMID: </w:t>
      </w:r>
      <w:hyperlink r:id="rId53" w:history="1">
        <w:r w:rsidRPr="00572761">
          <w:rPr>
            <w:rStyle w:val="Hyperlink"/>
            <w:rFonts w:ascii="Arial" w:eastAsia="Arial" w:hAnsi="Arial" w:cs="Arial"/>
            <w:sz w:val="20"/>
            <w:szCs w:val="20"/>
          </w:rPr>
          <w:t>35799311</w:t>
        </w:r>
      </w:hyperlink>
    </w:p>
    <w:p w14:paraId="73291FEC"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000000"/>
          <w:sz w:val="20"/>
          <w:szCs w:val="20"/>
          <w:highlight w:val="white"/>
        </w:rPr>
      </w:pPr>
    </w:p>
    <w:p w14:paraId="0BBA9F5E" w14:textId="77777777" w:rsidR="00563A00" w:rsidRPr="007E2EF5" w:rsidRDefault="00563A00" w:rsidP="00563A00">
      <w:pPr>
        <w:widowControl w:val="0"/>
        <w:numPr>
          <w:ilvl w:val="0"/>
          <w:numId w:val="29"/>
        </w:numPr>
        <w:pBdr>
          <w:top w:val="nil"/>
          <w:left w:val="nil"/>
          <w:bottom w:val="nil"/>
          <w:right w:val="nil"/>
          <w:between w:val="nil"/>
        </w:pBdr>
        <w:ind w:right="-270"/>
        <w:rPr>
          <w:rFonts w:ascii="Arial" w:eastAsia="Arial" w:hAnsi="Arial" w:cs="Arial"/>
          <w:color w:val="000000"/>
          <w:sz w:val="20"/>
          <w:szCs w:val="20"/>
        </w:rPr>
      </w:pPr>
      <w:r w:rsidRPr="007E2EF5">
        <w:rPr>
          <w:rFonts w:ascii="Arial" w:eastAsia="Arial" w:hAnsi="Arial" w:cs="Arial"/>
          <w:color w:val="000000"/>
          <w:sz w:val="20"/>
          <w:szCs w:val="20"/>
        </w:rPr>
        <w:t xml:space="preserve">Fredrick, J., Nagle, K., Langberg, J. M., </w:t>
      </w: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Breaux, R., &amp; Becker, S. P. (2022). Rumination as a Mechanism of the Longitudinal Association between COVID-19-Related Stress and Internalizing Symptoms in Adolescents</w:t>
      </w:r>
      <w:r w:rsidRPr="007E2EF5">
        <w:rPr>
          <w:rFonts w:ascii="Arial" w:eastAsia="Arial" w:hAnsi="Arial" w:cs="Arial"/>
          <w:i/>
          <w:color w:val="000000"/>
          <w:sz w:val="20"/>
          <w:szCs w:val="20"/>
        </w:rPr>
        <w:t>. Child Psychiatry &amp; Human Development, 55</w:t>
      </w:r>
      <w:r w:rsidRPr="007E2EF5">
        <w:rPr>
          <w:rFonts w:ascii="Arial" w:eastAsia="Arial" w:hAnsi="Arial" w:cs="Arial"/>
          <w:iCs/>
          <w:color w:val="000000"/>
          <w:sz w:val="20"/>
          <w:szCs w:val="20"/>
        </w:rPr>
        <w:t xml:space="preserve">(2), 531-540. </w:t>
      </w:r>
      <w:hyperlink r:id="rId54" w:history="1">
        <w:r w:rsidRPr="007E2EF5">
          <w:rPr>
            <w:rStyle w:val="Hyperlink"/>
            <w:rFonts w:ascii="Arial" w:eastAsia="Arial" w:hAnsi="Arial" w:cs="Arial"/>
            <w:sz w:val="20"/>
            <w:szCs w:val="20"/>
          </w:rPr>
          <w:t>https://doi.org/10.1007/s10578-022-01435-3</w:t>
        </w:r>
      </w:hyperlink>
      <w:r w:rsidRPr="007E2EF5">
        <w:rPr>
          <w:rFonts w:ascii="Arial" w:eastAsia="Arial" w:hAnsi="Arial" w:cs="Arial"/>
          <w:color w:val="0000FF"/>
          <w:sz w:val="20"/>
          <w:szCs w:val="20"/>
          <w:u w:val="single"/>
        </w:rPr>
        <w:t>.</w:t>
      </w:r>
      <w:r w:rsidRPr="007E2EF5">
        <w:rPr>
          <w:rFonts w:ascii="Arial" w:eastAsia="Arial" w:hAnsi="Arial" w:cs="Arial"/>
          <w:color w:val="0000FF"/>
          <w:sz w:val="20"/>
          <w:szCs w:val="20"/>
        </w:rPr>
        <w:t xml:space="preserve"> </w:t>
      </w:r>
      <w:r w:rsidRPr="007E2EF5">
        <w:rPr>
          <w:rFonts w:ascii="Arial" w:eastAsia="Arial" w:hAnsi="Arial" w:cs="Arial"/>
          <w:color w:val="000000"/>
          <w:sz w:val="20"/>
          <w:szCs w:val="20"/>
        </w:rPr>
        <w:t>PMID: </w:t>
      </w:r>
      <w:hyperlink r:id="rId55" w:history="1">
        <w:r w:rsidRPr="007E2EF5">
          <w:rPr>
            <w:rStyle w:val="Hyperlink"/>
            <w:rFonts w:ascii="Arial" w:eastAsia="Arial" w:hAnsi="Arial" w:cs="Arial"/>
            <w:sz w:val="20"/>
            <w:szCs w:val="20"/>
          </w:rPr>
          <w:t>36076118</w:t>
        </w:r>
      </w:hyperlink>
      <w:r w:rsidRPr="007E2EF5">
        <w:rPr>
          <w:rFonts w:ascii="Arial" w:eastAsia="Arial" w:hAnsi="Arial" w:cs="Arial"/>
          <w:color w:val="000000"/>
          <w:sz w:val="20"/>
          <w:szCs w:val="20"/>
        </w:rPr>
        <w:t>.</w:t>
      </w:r>
    </w:p>
    <w:p w14:paraId="11808B94" w14:textId="77777777" w:rsidR="00563A00" w:rsidRPr="007E2EF5" w:rsidRDefault="00563A00" w:rsidP="00563A00">
      <w:pPr>
        <w:rPr>
          <w:rFonts w:ascii="Arial" w:eastAsia="Arial" w:hAnsi="Arial" w:cs="Arial"/>
          <w:color w:val="0000FF"/>
          <w:sz w:val="20"/>
          <w:szCs w:val="20"/>
          <w:u w:val="single"/>
        </w:rPr>
      </w:pPr>
    </w:p>
    <w:p w14:paraId="0B77699C" w14:textId="77777777" w:rsidR="00563A00" w:rsidRPr="007E2EF5" w:rsidRDefault="00563A00" w:rsidP="00563A00">
      <w:pPr>
        <w:widowControl w:val="0"/>
        <w:numPr>
          <w:ilvl w:val="0"/>
          <w:numId w:val="29"/>
        </w:numPr>
        <w:pBdr>
          <w:top w:val="nil"/>
          <w:left w:val="nil"/>
          <w:bottom w:val="nil"/>
          <w:right w:val="nil"/>
          <w:between w:val="nil"/>
        </w:pBdr>
        <w:rPr>
          <w:rFonts w:ascii="Arial" w:eastAsia="Arial" w:hAnsi="Arial" w:cs="Arial"/>
          <w:color w:val="0000FF"/>
          <w:sz w:val="20"/>
          <w:szCs w:val="20"/>
          <w:u w:val="single"/>
        </w:rPr>
      </w:pPr>
      <w:r w:rsidRPr="007E2EF5">
        <w:rPr>
          <w:rFonts w:ascii="Arial" w:eastAsia="Arial" w:hAnsi="Arial" w:cs="Arial"/>
          <w:color w:val="000000"/>
          <w:sz w:val="20"/>
          <w:szCs w:val="20"/>
          <w:highlight w:val="white"/>
        </w:rPr>
        <w:t xml:space="preserve">Lewis, J., </w:t>
      </w:r>
      <w:proofErr w:type="spellStart"/>
      <w:r w:rsidRPr="007E2EF5">
        <w:rPr>
          <w:rFonts w:ascii="Arial" w:eastAsia="Arial" w:hAnsi="Arial" w:cs="Arial"/>
          <w:color w:val="000000"/>
          <w:sz w:val="20"/>
          <w:szCs w:val="20"/>
          <w:highlight w:val="white"/>
        </w:rPr>
        <w:t>Hayakumar</w:t>
      </w:r>
      <w:proofErr w:type="spellEnd"/>
      <w:r w:rsidRPr="007E2EF5">
        <w:rPr>
          <w:rFonts w:ascii="Arial" w:eastAsia="Arial" w:hAnsi="Arial" w:cs="Arial"/>
          <w:color w:val="000000"/>
          <w:sz w:val="20"/>
          <w:szCs w:val="20"/>
          <w:highlight w:val="white"/>
        </w:rPr>
        <w:t xml:space="preserve">, S., Breaux, R., </w:t>
      </w:r>
      <w:r w:rsidRPr="007E2EF5">
        <w:rPr>
          <w:rFonts w:ascii="Arial" w:eastAsia="Arial" w:hAnsi="Arial" w:cs="Arial"/>
          <w:b/>
          <w:color w:val="000000"/>
          <w:sz w:val="20"/>
          <w:szCs w:val="20"/>
          <w:highlight w:val="white"/>
        </w:rPr>
        <w:t xml:space="preserve">Dvorsky, M. R., </w:t>
      </w:r>
      <w:r w:rsidRPr="007E2EF5">
        <w:rPr>
          <w:rFonts w:ascii="Arial" w:eastAsia="Arial" w:hAnsi="Arial" w:cs="Arial"/>
          <w:color w:val="000000"/>
          <w:sz w:val="20"/>
          <w:szCs w:val="20"/>
          <w:highlight w:val="white"/>
        </w:rPr>
        <w:t xml:space="preserve">Langberg, J. M., &amp; Becker, S. P. (2022). Prospective Examination of Psychological Trauma among Adolescents during the COVID-19 Pandemic. </w:t>
      </w:r>
      <w:r w:rsidRPr="007E2EF5">
        <w:rPr>
          <w:rFonts w:ascii="Arial" w:eastAsia="Arial" w:hAnsi="Arial" w:cs="Arial"/>
          <w:i/>
          <w:color w:val="000000"/>
          <w:sz w:val="20"/>
          <w:szCs w:val="20"/>
          <w:highlight w:val="white"/>
        </w:rPr>
        <w:t>Psychological Trauma: Theory, Research, Practice, and Policy, 15</w:t>
      </w:r>
      <w:r w:rsidRPr="007E2EF5">
        <w:rPr>
          <w:rFonts w:ascii="Arial" w:eastAsia="Arial" w:hAnsi="Arial" w:cs="Arial"/>
          <w:color w:val="000000"/>
          <w:sz w:val="20"/>
          <w:szCs w:val="20"/>
          <w:highlight w:val="white"/>
        </w:rPr>
        <w:t>(3), 404-414.</w:t>
      </w:r>
      <w:r w:rsidRPr="007E2EF5">
        <w:rPr>
          <w:rFonts w:ascii="Arial" w:eastAsia="Arial" w:hAnsi="Arial" w:cs="Arial"/>
          <w:color w:val="000000"/>
          <w:sz w:val="20"/>
          <w:szCs w:val="20"/>
        </w:rPr>
        <w:t xml:space="preserve"> </w:t>
      </w:r>
      <w:hyperlink r:id="rId56">
        <w:r w:rsidRPr="007E2EF5">
          <w:rPr>
            <w:rFonts w:ascii="Arial" w:eastAsia="Arial" w:hAnsi="Arial" w:cs="Arial"/>
            <w:color w:val="0000FF"/>
            <w:sz w:val="20"/>
            <w:szCs w:val="20"/>
            <w:u w:val="single"/>
          </w:rPr>
          <w:t>https://doi.org/10.1037/tra0001311</w:t>
        </w:r>
      </w:hyperlink>
      <w:r>
        <w:rPr>
          <w:rFonts w:ascii="Arial" w:eastAsia="Arial" w:hAnsi="Arial" w:cs="Arial"/>
          <w:color w:val="0000FF"/>
          <w:sz w:val="20"/>
          <w:szCs w:val="20"/>
        </w:rPr>
        <w:t xml:space="preserve">. </w:t>
      </w:r>
      <w:r w:rsidRPr="007E2EF5">
        <w:rPr>
          <w:rFonts w:ascii="Arial" w:eastAsia="Arial" w:hAnsi="Arial" w:cs="Arial"/>
          <w:color w:val="000000"/>
          <w:sz w:val="20"/>
          <w:szCs w:val="20"/>
        </w:rPr>
        <w:t>PMID</w:t>
      </w:r>
      <w:r>
        <w:rPr>
          <w:rFonts w:ascii="Arial" w:eastAsia="Arial" w:hAnsi="Arial" w:cs="Arial"/>
          <w:color w:val="000000"/>
          <w:sz w:val="20"/>
          <w:szCs w:val="20"/>
        </w:rPr>
        <w:t>:</w:t>
      </w:r>
      <w:r>
        <w:rPr>
          <w:rFonts w:ascii="Arial" w:eastAsia="Arial" w:hAnsi="Arial" w:cs="Arial"/>
          <w:color w:val="0000FF"/>
          <w:sz w:val="20"/>
          <w:szCs w:val="20"/>
        </w:rPr>
        <w:t xml:space="preserve"> </w:t>
      </w:r>
      <w:hyperlink r:id="rId57" w:history="1">
        <w:r w:rsidRPr="00572761">
          <w:rPr>
            <w:rStyle w:val="Hyperlink"/>
            <w:rFonts w:ascii="Arial" w:eastAsia="Arial" w:hAnsi="Arial" w:cs="Arial"/>
            <w:sz w:val="20"/>
            <w:szCs w:val="20"/>
          </w:rPr>
          <w:t>35862087</w:t>
        </w:r>
      </w:hyperlink>
    </w:p>
    <w:p w14:paraId="7F1B4C07"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0000FF"/>
          <w:sz w:val="20"/>
          <w:szCs w:val="20"/>
          <w:u w:val="single"/>
        </w:rPr>
      </w:pPr>
    </w:p>
    <w:p w14:paraId="554097E3" w14:textId="77777777" w:rsidR="00563A00" w:rsidRPr="004A30F1" w:rsidRDefault="00563A00" w:rsidP="00563A00">
      <w:pPr>
        <w:pStyle w:val="ListParagraph"/>
        <w:numPr>
          <w:ilvl w:val="0"/>
          <w:numId w:val="29"/>
        </w:numPr>
        <w:rPr>
          <w:rFonts w:ascii="Arial" w:eastAsia="Arial" w:hAnsi="Arial" w:cs="Arial"/>
          <w:color w:val="000000"/>
          <w:sz w:val="20"/>
          <w:szCs w:val="20"/>
        </w:rPr>
      </w:pPr>
      <w:r w:rsidRPr="004A30F1">
        <w:rPr>
          <w:rFonts w:ascii="Arial" w:eastAsia="Arial" w:hAnsi="Arial" w:cs="Arial"/>
          <w:color w:val="000000"/>
          <w:sz w:val="20"/>
          <w:szCs w:val="20"/>
          <w:highlight w:val="white"/>
        </w:rPr>
        <w:t xml:space="preserve">Roy, A. K., Breaux, R., Sciberras, E., Patel, P., Ferrara, E., Shroff, D. M., Cash, A. R., </w:t>
      </w:r>
      <w:r w:rsidRPr="004A30F1">
        <w:rPr>
          <w:rFonts w:ascii="Arial" w:eastAsia="Arial" w:hAnsi="Arial" w:cs="Arial"/>
          <w:b/>
          <w:color w:val="000000"/>
          <w:sz w:val="20"/>
          <w:szCs w:val="20"/>
          <w:highlight w:val="white"/>
        </w:rPr>
        <w:t>Dvorsky, M. R.,</w:t>
      </w:r>
      <w:r w:rsidRPr="004A30F1">
        <w:rPr>
          <w:rFonts w:ascii="Arial" w:eastAsia="Arial" w:hAnsi="Arial" w:cs="Arial"/>
          <w:color w:val="000000"/>
          <w:sz w:val="20"/>
          <w:szCs w:val="20"/>
          <w:highlight w:val="white"/>
        </w:rPr>
        <w:t xml:space="preserve"> Langberg, J. M., Quach, J., Melvin, G., Jackson, A., &amp; Becker, S. P. (2022). A preliminary examination of key strategies, challenges, and benefits of remote learning expressed by parents during the COVID-19 pandemic. </w:t>
      </w:r>
      <w:r w:rsidRPr="004A30F1">
        <w:rPr>
          <w:rFonts w:ascii="Arial" w:eastAsia="Arial" w:hAnsi="Arial" w:cs="Arial"/>
          <w:i/>
          <w:color w:val="000000"/>
          <w:sz w:val="20"/>
          <w:szCs w:val="20"/>
          <w:highlight w:val="white"/>
        </w:rPr>
        <w:t>School Psychology, 37</w:t>
      </w:r>
      <w:r w:rsidRPr="004A30F1">
        <w:rPr>
          <w:rFonts w:ascii="Arial" w:eastAsia="Arial" w:hAnsi="Arial" w:cs="Arial"/>
          <w:color w:val="000000"/>
          <w:sz w:val="20"/>
          <w:szCs w:val="20"/>
          <w:highlight w:val="white"/>
        </w:rPr>
        <w:t>(2), 147-159</w:t>
      </w:r>
      <w:r w:rsidRPr="004A30F1">
        <w:rPr>
          <w:rFonts w:ascii="Arial" w:eastAsia="Arial" w:hAnsi="Arial" w:cs="Arial"/>
          <w:i/>
          <w:color w:val="000000"/>
          <w:sz w:val="20"/>
          <w:szCs w:val="20"/>
          <w:highlight w:val="white"/>
        </w:rPr>
        <w:t xml:space="preserve">. </w:t>
      </w:r>
      <w:hyperlink r:id="rId58">
        <w:r w:rsidRPr="004A30F1">
          <w:rPr>
            <w:rFonts w:ascii="Arial" w:eastAsia="Arial" w:hAnsi="Arial" w:cs="Arial"/>
            <w:color w:val="0000FF"/>
            <w:sz w:val="20"/>
            <w:szCs w:val="20"/>
            <w:u w:val="single"/>
          </w:rPr>
          <w:t>https://doi.org/10.1037/spq0000465</w:t>
        </w:r>
      </w:hyperlink>
      <w:r w:rsidRPr="004A30F1">
        <w:rPr>
          <w:rFonts w:ascii="Arial" w:eastAsia="Arial" w:hAnsi="Arial" w:cs="Arial"/>
          <w:color w:val="0000FF"/>
          <w:sz w:val="20"/>
          <w:szCs w:val="20"/>
        </w:rPr>
        <w:t xml:space="preserve">. </w:t>
      </w:r>
      <w:r w:rsidRPr="004A30F1">
        <w:rPr>
          <w:rFonts w:ascii="Arial" w:eastAsia="Arial" w:hAnsi="Arial" w:cs="Arial"/>
          <w:color w:val="000000"/>
          <w:sz w:val="20"/>
          <w:szCs w:val="20"/>
        </w:rPr>
        <w:t xml:space="preserve">PMID: </w:t>
      </w:r>
      <w:hyperlink r:id="rId59" w:history="1">
        <w:r w:rsidRPr="004A30F1">
          <w:rPr>
            <w:rStyle w:val="Hyperlink"/>
            <w:rFonts w:ascii="Arial" w:eastAsia="Arial" w:hAnsi="Arial" w:cs="Arial"/>
            <w:sz w:val="20"/>
            <w:szCs w:val="20"/>
          </w:rPr>
          <w:t>35266770</w:t>
        </w:r>
      </w:hyperlink>
    </w:p>
    <w:p w14:paraId="2A0FB629" w14:textId="77777777" w:rsidR="00563A00" w:rsidRPr="004A30F1" w:rsidRDefault="00563A00" w:rsidP="00563A00">
      <w:pPr>
        <w:rPr>
          <w:rFonts w:eastAsia="Arial"/>
        </w:rPr>
      </w:pPr>
    </w:p>
    <w:p w14:paraId="37CBFC71" w14:textId="77777777" w:rsidR="00563A00" w:rsidRPr="00572761" w:rsidRDefault="00563A00" w:rsidP="00563A00">
      <w:pPr>
        <w:pStyle w:val="ListParagraph"/>
        <w:numPr>
          <w:ilvl w:val="0"/>
          <w:numId w:val="29"/>
        </w:numPr>
        <w:rPr>
          <w:rFonts w:ascii="Arial" w:eastAsia="Arial" w:hAnsi="Arial" w:cs="Arial"/>
          <w:color w:val="000000"/>
          <w:sz w:val="20"/>
          <w:szCs w:val="20"/>
        </w:rPr>
      </w:pPr>
      <w:r w:rsidRPr="00572761">
        <w:rPr>
          <w:rFonts w:ascii="Arial" w:eastAsia="Arial" w:hAnsi="Arial" w:cs="Arial"/>
          <w:color w:val="000000"/>
          <w:sz w:val="20"/>
          <w:szCs w:val="20"/>
          <w:highlight w:val="white"/>
        </w:rPr>
        <w:t xml:space="preserve">Breaux, R., Dunn, N., Langberg, J. M., Cusick, C., </w:t>
      </w:r>
      <w:r w:rsidRPr="00572761">
        <w:rPr>
          <w:rFonts w:ascii="Arial" w:eastAsia="Arial" w:hAnsi="Arial" w:cs="Arial"/>
          <w:b/>
          <w:color w:val="000000"/>
          <w:sz w:val="20"/>
          <w:szCs w:val="20"/>
          <w:highlight w:val="white"/>
        </w:rPr>
        <w:t>Dvorsky, M. R.,</w:t>
      </w:r>
      <w:r w:rsidRPr="00572761">
        <w:rPr>
          <w:rFonts w:ascii="Arial" w:eastAsia="Arial" w:hAnsi="Arial" w:cs="Arial"/>
          <w:color w:val="000000"/>
          <w:sz w:val="20"/>
          <w:szCs w:val="20"/>
          <w:highlight w:val="white"/>
        </w:rPr>
        <w:t xml:space="preserve"> &amp; Becker, S. P. (2022). COVID-19 Resulted in Lower Grades for Male High School Students and Students with ADHD. </w:t>
      </w:r>
      <w:r w:rsidRPr="00572761">
        <w:rPr>
          <w:rFonts w:ascii="Arial" w:eastAsia="Arial" w:hAnsi="Arial" w:cs="Arial"/>
          <w:i/>
          <w:color w:val="000000"/>
          <w:sz w:val="20"/>
          <w:szCs w:val="20"/>
          <w:highlight w:val="white"/>
        </w:rPr>
        <w:t>Journal of Attention Disorders, 26</w:t>
      </w:r>
      <w:r w:rsidRPr="00572761">
        <w:rPr>
          <w:rFonts w:ascii="Arial" w:eastAsia="Arial" w:hAnsi="Arial" w:cs="Arial"/>
          <w:color w:val="000000"/>
          <w:sz w:val="20"/>
          <w:szCs w:val="20"/>
          <w:highlight w:val="white"/>
        </w:rPr>
        <w:t xml:space="preserve">(7), 1011-1017. </w:t>
      </w:r>
      <w:hyperlink r:id="rId60">
        <w:r w:rsidRPr="00572761">
          <w:rPr>
            <w:rFonts w:ascii="Arial" w:eastAsia="Arial" w:hAnsi="Arial" w:cs="Arial"/>
            <w:color w:val="0000FF"/>
            <w:sz w:val="20"/>
            <w:szCs w:val="20"/>
            <w:highlight w:val="white"/>
            <w:u w:val="single"/>
          </w:rPr>
          <w:t>DOI: 10.1177/10870547211044211</w:t>
        </w:r>
      </w:hyperlink>
      <w:r w:rsidRPr="00572761">
        <w:rPr>
          <w:rFonts w:ascii="Arial" w:eastAsia="Arial" w:hAnsi="Arial" w:cs="Arial"/>
          <w:color w:val="0000FF"/>
          <w:sz w:val="20"/>
          <w:szCs w:val="20"/>
        </w:rPr>
        <w:t xml:space="preserve">. </w:t>
      </w:r>
      <w:r w:rsidRPr="00572761">
        <w:rPr>
          <w:rFonts w:ascii="Arial" w:eastAsia="Arial" w:hAnsi="Arial" w:cs="Arial"/>
          <w:color w:val="000000"/>
          <w:sz w:val="20"/>
          <w:szCs w:val="20"/>
        </w:rPr>
        <w:t xml:space="preserve">PMID: </w:t>
      </w:r>
      <w:hyperlink r:id="rId61" w:history="1">
        <w:r w:rsidRPr="00572761">
          <w:rPr>
            <w:rStyle w:val="Hyperlink"/>
            <w:rFonts w:ascii="Arial" w:eastAsia="Arial" w:hAnsi="Arial" w:cs="Arial"/>
            <w:sz w:val="20"/>
            <w:szCs w:val="20"/>
          </w:rPr>
          <w:t>34696611</w:t>
        </w:r>
      </w:hyperlink>
      <w:r w:rsidRPr="00572761">
        <w:rPr>
          <w:rFonts w:ascii="Arial" w:eastAsia="Arial" w:hAnsi="Arial" w:cs="Arial"/>
          <w:color w:val="000000"/>
          <w:sz w:val="20"/>
          <w:szCs w:val="20"/>
          <w:highlight w:val="white"/>
        </w:rPr>
        <w:t xml:space="preserve"> </w:t>
      </w:r>
    </w:p>
    <w:p w14:paraId="27A041B6" w14:textId="77777777" w:rsidR="00563A00" w:rsidRPr="007E2EF5" w:rsidRDefault="00563A00" w:rsidP="00563A00">
      <w:pPr>
        <w:rPr>
          <w:rFonts w:ascii="Arial" w:eastAsia="Arial" w:hAnsi="Arial" w:cs="Arial"/>
          <w:color w:val="000000"/>
          <w:sz w:val="20"/>
          <w:szCs w:val="20"/>
          <w:highlight w:val="white"/>
        </w:rPr>
      </w:pPr>
    </w:p>
    <w:p w14:paraId="4A05A19B" w14:textId="77777777" w:rsidR="00563A00" w:rsidRPr="007E2EF5" w:rsidRDefault="00563A00" w:rsidP="00563A00">
      <w:pPr>
        <w:widowControl w:val="0"/>
        <w:numPr>
          <w:ilvl w:val="0"/>
          <w:numId w:val="29"/>
        </w:numPr>
        <w:pBdr>
          <w:top w:val="nil"/>
          <w:left w:val="nil"/>
          <w:bottom w:val="nil"/>
          <w:right w:val="nil"/>
          <w:between w:val="nil"/>
        </w:pBdr>
        <w:rPr>
          <w:rFonts w:ascii="Arial" w:eastAsia="Arial" w:hAnsi="Arial" w:cs="Arial"/>
          <w:color w:val="000000"/>
          <w:sz w:val="20"/>
          <w:szCs w:val="20"/>
        </w:rPr>
      </w:pPr>
      <w:proofErr w:type="spellStart"/>
      <w:r w:rsidRPr="007E2EF5">
        <w:rPr>
          <w:rFonts w:ascii="Arial" w:eastAsia="Arial" w:hAnsi="Arial" w:cs="Arial"/>
          <w:color w:val="000000"/>
          <w:sz w:val="20"/>
          <w:szCs w:val="20"/>
          <w:highlight w:val="white"/>
        </w:rPr>
        <w:t>Groenman</w:t>
      </w:r>
      <w:proofErr w:type="spellEnd"/>
      <w:r w:rsidRPr="007E2EF5">
        <w:rPr>
          <w:rFonts w:ascii="Arial" w:eastAsia="Arial" w:hAnsi="Arial" w:cs="Arial"/>
          <w:color w:val="000000"/>
          <w:sz w:val="20"/>
          <w:szCs w:val="20"/>
          <w:highlight w:val="white"/>
        </w:rPr>
        <w:t xml:space="preserve">, A., Hornstra, P., Steenhuis, L., </w:t>
      </w:r>
      <w:proofErr w:type="spellStart"/>
      <w:r w:rsidRPr="007E2EF5">
        <w:rPr>
          <w:rFonts w:ascii="Arial" w:eastAsia="Arial" w:hAnsi="Arial" w:cs="Arial"/>
          <w:color w:val="000000"/>
          <w:sz w:val="20"/>
          <w:szCs w:val="20"/>
          <w:highlight w:val="white"/>
        </w:rPr>
        <w:t>Aghbati</w:t>
      </w:r>
      <w:proofErr w:type="spellEnd"/>
      <w:r w:rsidRPr="007E2EF5">
        <w:rPr>
          <w:rFonts w:ascii="Arial" w:eastAsia="Arial" w:hAnsi="Arial" w:cs="Arial"/>
          <w:color w:val="000000"/>
          <w:sz w:val="20"/>
          <w:szCs w:val="20"/>
          <w:highlight w:val="white"/>
        </w:rPr>
        <w:t xml:space="preserve">, A., Boyer, B., </w:t>
      </w:r>
      <w:proofErr w:type="spellStart"/>
      <w:r w:rsidRPr="007E2EF5">
        <w:rPr>
          <w:rFonts w:ascii="Arial" w:eastAsia="Arial" w:hAnsi="Arial" w:cs="Arial"/>
          <w:color w:val="000000"/>
          <w:sz w:val="20"/>
          <w:szCs w:val="20"/>
          <w:highlight w:val="white"/>
        </w:rPr>
        <w:t>Buitelaar</w:t>
      </w:r>
      <w:proofErr w:type="spellEnd"/>
      <w:r w:rsidRPr="007E2EF5">
        <w:rPr>
          <w:rFonts w:ascii="Arial" w:eastAsia="Arial" w:hAnsi="Arial" w:cs="Arial"/>
          <w:color w:val="000000"/>
          <w:sz w:val="20"/>
          <w:szCs w:val="20"/>
          <w:highlight w:val="white"/>
        </w:rPr>
        <w:t xml:space="preserve">, J., Chronis-Tuscano, A., Daley, D., </w:t>
      </w:r>
      <w:proofErr w:type="spellStart"/>
      <w:r w:rsidRPr="007E2EF5">
        <w:rPr>
          <w:rFonts w:ascii="Arial" w:eastAsia="Arial" w:hAnsi="Arial" w:cs="Arial"/>
          <w:color w:val="000000"/>
          <w:sz w:val="20"/>
          <w:szCs w:val="20"/>
          <w:highlight w:val="white"/>
        </w:rPr>
        <w:t>Dehkordian</w:t>
      </w:r>
      <w:proofErr w:type="spellEnd"/>
      <w:r w:rsidRPr="007E2EF5">
        <w:rPr>
          <w:rFonts w:ascii="Arial" w:eastAsia="Arial" w:hAnsi="Arial" w:cs="Arial"/>
          <w:color w:val="000000"/>
          <w:sz w:val="20"/>
          <w:szCs w:val="20"/>
          <w:highlight w:val="white"/>
        </w:rPr>
        <w:t xml:space="preserve">, P., </w:t>
      </w:r>
      <w:r w:rsidRPr="007E2EF5">
        <w:rPr>
          <w:rFonts w:ascii="Arial" w:eastAsia="Arial" w:hAnsi="Arial" w:cs="Arial"/>
          <w:b/>
          <w:color w:val="000000"/>
          <w:sz w:val="20"/>
          <w:szCs w:val="20"/>
          <w:highlight w:val="white"/>
        </w:rPr>
        <w:t xml:space="preserve">Dvorsky, M. R. </w:t>
      </w:r>
      <w:r w:rsidRPr="007E2EF5">
        <w:rPr>
          <w:rFonts w:ascii="Arial" w:eastAsia="Arial" w:hAnsi="Arial" w:cs="Arial"/>
          <w:color w:val="000000"/>
          <w:sz w:val="20"/>
          <w:szCs w:val="20"/>
          <w:highlight w:val="white"/>
        </w:rPr>
        <w:t xml:space="preserve">… </w:t>
      </w:r>
      <w:proofErr w:type="spellStart"/>
      <w:r w:rsidRPr="007E2EF5">
        <w:rPr>
          <w:rFonts w:ascii="Arial" w:eastAsia="Arial" w:hAnsi="Arial" w:cs="Arial"/>
          <w:color w:val="000000"/>
          <w:sz w:val="20"/>
          <w:szCs w:val="20"/>
          <w:highlight w:val="white"/>
        </w:rPr>
        <w:t>Hoofdakker</w:t>
      </w:r>
      <w:proofErr w:type="spellEnd"/>
      <w:r w:rsidRPr="007E2EF5">
        <w:rPr>
          <w:rFonts w:ascii="Arial" w:eastAsia="Arial" w:hAnsi="Arial" w:cs="Arial"/>
          <w:color w:val="000000"/>
          <w:sz w:val="20"/>
          <w:szCs w:val="20"/>
          <w:highlight w:val="white"/>
        </w:rPr>
        <w:t xml:space="preserve">. (2021). An Individual Participant Data Meta-analysis: Behavioral Treatments for Children and Adolescents </w:t>
      </w:r>
      <w:proofErr w:type="gramStart"/>
      <w:r w:rsidRPr="007E2EF5">
        <w:rPr>
          <w:rFonts w:ascii="Arial" w:eastAsia="Arial" w:hAnsi="Arial" w:cs="Arial"/>
          <w:color w:val="000000"/>
          <w:sz w:val="20"/>
          <w:szCs w:val="20"/>
          <w:highlight w:val="white"/>
        </w:rPr>
        <w:t>With</w:t>
      </w:r>
      <w:proofErr w:type="gramEnd"/>
      <w:r w:rsidRPr="007E2EF5">
        <w:rPr>
          <w:rFonts w:ascii="Arial" w:eastAsia="Arial" w:hAnsi="Arial" w:cs="Arial"/>
          <w:color w:val="000000"/>
          <w:sz w:val="20"/>
          <w:szCs w:val="20"/>
          <w:highlight w:val="white"/>
        </w:rPr>
        <w:t xml:space="preserve"> Attention-Deficit/Hyperactivity Disorder. </w:t>
      </w:r>
      <w:r w:rsidRPr="007E2EF5">
        <w:rPr>
          <w:rFonts w:ascii="Arial" w:eastAsia="Arial" w:hAnsi="Arial" w:cs="Arial"/>
          <w:i/>
          <w:color w:val="000000"/>
          <w:sz w:val="20"/>
          <w:szCs w:val="20"/>
          <w:highlight w:val="white"/>
        </w:rPr>
        <w:t>Journal of the American Academy of Child &amp; Adolescent Psychiatry, 61(</w:t>
      </w:r>
      <w:r w:rsidRPr="007E2EF5">
        <w:rPr>
          <w:rFonts w:ascii="Arial" w:eastAsia="Arial" w:hAnsi="Arial" w:cs="Arial"/>
          <w:color w:val="000000"/>
          <w:sz w:val="20"/>
          <w:szCs w:val="20"/>
          <w:highlight w:val="white"/>
        </w:rPr>
        <w:t xml:space="preserve">2), 144-158.                                                                 </w:t>
      </w:r>
      <w:hyperlink r:id="rId62">
        <w:r w:rsidRPr="007E2EF5">
          <w:rPr>
            <w:rFonts w:ascii="Arial" w:eastAsia="Arial" w:hAnsi="Arial" w:cs="Arial"/>
            <w:color w:val="0000FF"/>
            <w:sz w:val="20"/>
            <w:szCs w:val="20"/>
            <w:highlight w:val="white"/>
            <w:u w:val="single"/>
          </w:rPr>
          <w:t>DOI: https://doi.org/10.1016/j.jaac.2021.02.024</w:t>
        </w:r>
      </w:hyperlink>
      <w:r w:rsidRPr="00572761">
        <w:rPr>
          <w:rFonts w:ascii="Arial" w:eastAsia="Arial" w:hAnsi="Arial" w:cs="Arial"/>
          <w:color w:val="0000FF"/>
          <w:sz w:val="20"/>
          <w:szCs w:val="20"/>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63" w:history="1">
        <w:r w:rsidRPr="00572761">
          <w:rPr>
            <w:rStyle w:val="Hyperlink"/>
            <w:rFonts w:ascii="Arial" w:eastAsia="Arial" w:hAnsi="Arial" w:cs="Arial"/>
            <w:sz w:val="20"/>
            <w:szCs w:val="20"/>
          </w:rPr>
          <w:t>33932495</w:t>
        </w:r>
      </w:hyperlink>
    </w:p>
    <w:p w14:paraId="5515A3E1" w14:textId="77777777" w:rsidR="00563A00" w:rsidRPr="007E2EF5" w:rsidRDefault="00563A00" w:rsidP="00563A00">
      <w:pPr>
        <w:pBdr>
          <w:top w:val="nil"/>
          <w:left w:val="nil"/>
          <w:bottom w:val="nil"/>
          <w:right w:val="nil"/>
          <w:between w:val="nil"/>
        </w:pBdr>
        <w:tabs>
          <w:tab w:val="left" w:pos="-1170"/>
        </w:tabs>
        <w:ind w:left="360"/>
        <w:rPr>
          <w:rFonts w:ascii="Arial" w:eastAsia="Arial" w:hAnsi="Arial" w:cs="Arial"/>
          <w:i/>
          <w:color w:val="000000"/>
          <w:sz w:val="20"/>
          <w:szCs w:val="20"/>
          <w:highlight w:val="white"/>
        </w:rPr>
      </w:pPr>
    </w:p>
    <w:p w14:paraId="3A3CD025" w14:textId="77777777" w:rsidR="00563A00" w:rsidRPr="007E2EF5" w:rsidRDefault="00563A00" w:rsidP="00563A00">
      <w:pPr>
        <w:widowControl w:val="0"/>
        <w:numPr>
          <w:ilvl w:val="0"/>
          <w:numId w:val="29"/>
        </w:numPr>
        <w:pBdr>
          <w:top w:val="nil"/>
          <w:left w:val="nil"/>
          <w:bottom w:val="nil"/>
          <w:right w:val="nil"/>
          <w:between w:val="nil"/>
        </w:pBdr>
        <w:rPr>
          <w:rFonts w:ascii="Arial" w:eastAsia="Arial" w:hAnsi="Arial" w:cs="Arial"/>
          <w:color w:val="000000"/>
          <w:sz w:val="20"/>
          <w:szCs w:val="20"/>
          <w:highlight w:val="white"/>
        </w:rPr>
      </w:pP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Tamm, L., Denton, C. A., Epstein, J. N., Schatschneider, C. (2021). Trajectories of response to treatments in children with ADHD and word reading difficulties. </w:t>
      </w:r>
      <w:r w:rsidRPr="007E2EF5">
        <w:rPr>
          <w:rFonts w:ascii="Arial" w:eastAsia="Arial" w:hAnsi="Arial" w:cs="Arial"/>
          <w:i/>
          <w:color w:val="000000"/>
          <w:sz w:val="20"/>
          <w:szCs w:val="20"/>
          <w:highlight w:val="white"/>
        </w:rPr>
        <w:t xml:space="preserve">Research on Child and Adolescent Psychopathology, 49, </w:t>
      </w:r>
      <w:r w:rsidRPr="007E2EF5">
        <w:rPr>
          <w:rFonts w:ascii="Arial" w:eastAsia="Arial" w:hAnsi="Arial" w:cs="Arial"/>
          <w:color w:val="000000"/>
          <w:sz w:val="20"/>
          <w:szCs w:val="20"/>
          <w:highlight w:val="white"/>
        </w:rPr>
        <w:t>1015-1030</w:t>
      </w:r>
      <w:r w:rsidRPr="007E2EF5">
        <w:rPr>
          <w:rFonts w:ascii="Arial" w:eastAsia="Arial" w:hAnsi="Arial" w:cs="Arial"/>
          <w:i/>
          <w:color w:val="000000"/>
          <w:sz w:val="20"/>
          <w:szCs w:val="20"/>
          <w:highlight w:val="white"/>
        </w:rPr>
        <w:t xml:space="preserve">. </w:t>
      </w:r>
      <w:hyperlink r:id="rId64">
        <w:r w:rsidRPr="007E2EF5">
          <w:rPr>
            <w:rFonts w:ascii="Arial" w:eastAsia="Arial" w:hAnsi="Arial" w:cs="Arial"/>
            <w:color w:val="0000FF"/>
            <w:sz w:val="20"/>
            <w:szCs w:val="20"/>
            <w:highlight w:val="white"/>
            <w:u w:val="single"/>
          </w:rPr>
          <w:t>DOI: 10.1007/s10802-021-00815-y</w:t>
        </w:r>
      </w:hyperlink>
      <w:r w:rsidRPr="007E2EF5">
        <w:rPr>
          <w:rFonts w:ascii="Arial" w:eastAsia="Arial" w:hAnsi="Arial" w:cs="Arial"/>
          <w:color w:val="000000"/>
          <w:sz w:val="20"/>
          <w:szCs w:val="20"/>
          <w:highlight w:val="white"/>
        </w:rPr>
        <w:t>.</w:t>
      </w:r>
      <w:r w:rsidRPr="007E2EF5">
        <w:rPr>
          <w:rFonts w:ascii="Arial" w:eastAsia="Arial" w:hAnsi="Arial" w:cs="Arial"/>
          <w:i/>
          <w:color w:val="000000"/>
          <w:sz w:val="20"/>
          <w:szCs w:val="20"/>
          <w:highlight w:val="white"/>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65" w:history="1">
        <w:r w:rsidRPr="00572761">
          <w:rPr>
            <w:rStyle w:val="Hyperlink"/>
            <w:rFonts w:ascii="Arial" w:eastAsia="Arial" w:hAnsi="Arial" w:cs="Arial"/>
            <w:sz w:val="20"/>
            <w:szCs w:val="20"/>
          </w:rPr>
          <w:t>33772416</w:t>
        </w:r>
      </w:hyperlink>
    </w:p>
    <w:p w14:paraId="4A09FA60" w14:textId="77777777" w:rsidR="00563A00" w:rsidRPr="007E2EF5" w:rsidRDefault="00563A00" w:rsidP="00563A00">
      <w:pPr>
        <w:pBdr>
          <w:top w:val="nil"/>
          <w:left w:val="nil"/>
          <w:bottom w:val="nil"/>
          <w:right w:val="nil"/>
          <w:between w:val="nil"/>
        </w:pBdr>
        <w:tabs>
          <w:tab w:val="left" w:pos="-1170"/>
        </w:tabs>
        <w:ind w:left="360"/>
        <w:rPr>
          <w:rFonts w:ascii="Arial" w:eastAsia="Arial" w:hAnsi="Arial" w:cs="Arial"/>
          <w:color w:val="000000"/>
          <w:sz w:val="20"/>
          <w:szCs w:val="20"/>
          <w:highlight w:val="white"/>
        </w:rPr>
      </w:pPr>
    </w:p>
    <w:p w14:paraId="7BD71408" w14:textId="77777777" w:rsidR="00563A00" w:rsidRPr="007E2EF5" w:rsidRDefault="00563A00" w:rsidP="00563A00">
      <w:pPr>
        <w:numPr>
          <w:ilvl w:val="0"/>
          <w:numId w:val="29"/>
        </w:numPr>
        <w:pBdr>
          <w:top w:val="nil"/>
          <w:left w:val="nil"/>
          <w:bottom w:val="nil"/>
          <w:right w:val="nil"/>
          <w:between w:val="nil"/>
        </w:pBdr>
        <w:tabs>
          <w:tab w:val="left" w:pos="-1170"/>
        </w:tabs>
        <w:ind w:right="-270"/>
        <w:rPr>
          <w:rFonts w:ascii="Arial" w:eastAsia="Arial" w:hAnsi="Arial" w:cs="Arial"/>
          <w:color w:val="000000"/>
          <w:sz w:val="20"/>
          <w:szCs w:val="20"/>
          <w:highlight w:val="white"/>
        </w:rPr>
      </w:pPr>
      <w:r w:rsidRPr="007E2EF5">
        <w:rPr>
          <w:rFonts w:ascii="Arial" w:eastAsia="Arial" w:hAnsi="Arial" w:cs="Arial"/>
          <w:color w:val="000000"/>
          <w:sz w:val="20"/>
          <w:szCs w:val="20"/>
          <w:highlight w:val="white"/>
        </w:rPr>
        <w:t xml:space="preserve">Becker, S. P.,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Breaux, R., Cusick, C. N., Taylor, K. P., &amp; Langberg, J. M. (2021). Prospective Examination of Adolescent Sleep Patterns and Disturbances Before and During COVID-19. </w:t>
      </w:r>
      <w:r w:rsidRPr="007E2EF5">
        <w:rPr>
          <w:rFonts w:ascii="Arial" w:eastAsia="Arial" w:hAnsi="Arial" w:cs="Arial"/>
          <w:i/>
          <w:color w:val="000000"/>
          <w:sz w:val="20"/>
          <w:szCs w:val="20"/>
          <w:highlight w:val="white"/>
        </w:rPr>
        <w:t>SLEEP, 44</w:t>
      </w:r>
      <w:r w:rsidRPr="007E2EF5">
        <w:rPr>
          <w:rFonts w:ascii="Arial" w:eastAsia="Arial" w:hAnsi="Arial" w:cs="Arial"/>
          <w:color w:val="000000"/>
          <w:sz w:val="20"/>
          <w:szCs w:val="20"/>
          <w:highlight w:val="white"/>
        </w:rPr>
        <w:t>(8), 1-11.</w:t>
      </w:r>
      <w:r w:rsidRPr="007E2EF5">
        <w:rPr>
          <w:rFonts w:ascii="Arial" w:eastAsia="Arial" w:hAnsi="Arial" w:cs="Arial"/>
          <w:i/>
          <w:color w:val="000000"/>
          <w:sz w:val="20"/>
          <w:szCs w:val="20"/>
          <w:highlight w:val="white"/>
        </w:rPr>
        <w:t xml:space="preserve"> </w:t>
      </w:r>
      <w:hyperlink r:id="rId66">
        <w:r w:rsidRPr="007E2EF5">
          <w:rPr>
            <w:rFonts w:ascii="Arial" w:eastAsia="Arial" w:hAnsi="Arial" w:cs="Arial"/>
            <w:color w:val="0000FF"/>
            <w:sz w:val="20"/>
            <w:szCs w:val="20"/>
            <w:highlight w:val="white"/>
            <w:u w:val="single"/>
          </w:rPr>
          <w:t>DOI: 10.1093/sleep/zsab054</w:t>
        </w:r>
      </w:hyperlink>
      <w:r w:rsidRPr="007E2EF5">
        <w:rPr>
          <w:rFonts w:ascii="Arial" w:eastAsia="Arial" w:hAnsi="Arial" w:cs="Arial"/>
          <w:color w:val="000000"/>
          <w:sz w:val="20"/>
          <w:szCs w:val="20"/>
          <w:highlight w:val="white"/>
        </w:rPr>
        <w:t>.</w:t>
      </w:r>
      <w:r w:rsidRPr="004A30F1">
        <w:rPr>
          <w:rFonts w:ascii="Arial" w:eastAsia="Arial" w:hAnsi="Arial" w:cs="Arial"/>
          <w:color w:val="000000"/>
          <w:sz w:val="20"/>
          <w:szCs w:val="20"/>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67" w:history="1">
        <w:r w:rsidRPr="00572761">
          <w:rPr>
            <w:rStyle w:val="Hyperlink"/>
            <w:rFonts w:ascii="Arial" w:eastAsia="Arial" w:hAnsi="Arial" w:cs="Arial"/>
            <w:sz w:val="20"/>
            <w:szCs w:val="20"/>
          </w:rPr>
          <w:t>33631014</w:t>
        </w:r>
      </w:hyperlink>
      <w:r w:rsidRPr="007E2EF5">
        <w:rPr>
          <w:rFonts w:ascii="Arial" w:eastAsia="Arial" w:hAnsi="Arial" w:cs="Arial"/>
          <w:i/>
          <w:color w:val="000000"/>
          <w:sz w:val="20"/>
          <w:szCs w:val="20"/>
          <w:highlight w:val="white"/>
        </w:rPr>
        <w:t xml:space="preserve"> </w:t>
      </w:r>
    </w:p>
    <w:p w14:paraId="05286AF9" w14:textId="77777777" w:rsidR="00563A00" w:rsidRPr="007E2EF5" w:rsidRDefault="00563A00" w:rsidP="00563A00">
      <w:pPr>
        <w:pBdr>
          <w:top w:val="nil"/>
          <w:left w:val="nil"/>
          <w:bottom w:val="nil"/>
          <w:right w:val="nil"/>
          <w:between w:val="nil"/>
        </w:pBdr>
        <w:tabs>
          <w:tab w:val="left" w:pos="-1170"/>
        </w:tabs>
        <w:ind w:left="360"/>
        <w:rPr>
          <w:rFonts w:ascii="Arial" w:eastAsia="Arial" w:hAnsi="Arial" w:cs="Arial"/>
          <w:i/>
          <w:color w:val="000000"/>
          <w:sz w:val="20"/>
          <w:szCs w:val="20"/>
          <w:highlight w:val="white"/>
        </w:rPr>
      </w:pPr>
    </w:p>
    <w:p w14:paraId="7A9C93DE"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000000"/>
          <w:sz w:val="20"/>
          <w:szCs w:val="20"/>
          <w:highlight w:val="white"/>
        </w:rPr>
      </w:pPr>
      <w:r w:rsidRPr="007E2EF5">
        <w:rPr>
          <w:rFonts w:ascii="Arial" w:eastAsia="Arial" w:hAnsi="Arial" w:cs="Arial"/>
          <w:color w:val="000000"/>
          <w:sz w:val="20"/>
          <w:szCs w:val="20"/>
          <w:highlight w:val="white"/>
        </w:rPr>
        <w:t xml:space="preserve">Breaux, R.,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&amp; Becker, S. P. (2021). ADHD in COVID-19: Risk, Resilience, and the Rapid Transition to Telehealth. </w:t>
      </w:r>
      <w:r w:rsidRPr="007E2EF5">
        <w:rPr>
          <w:rFonts w:ascii="Arial" w:eastAsia="Arial" w:hAnsi="Arial" w:cs="Arial"/>
          <w:i/>
          <w:color w:val="000000"/>
          <w:sz w:val="20"/>
          <w:szCs w:val="20"/>
          <w:highlight w:val="white"/>
        </w:rPr>
        <w:t>The ADHD Report, 21</w:t>
      </w:r>
      <w:r w:rsidRPr="007E2EF5">
        <w:rPr>
          <w:rFonts w:ascii="Arial" w:eastAsia="Arial" w:hAnsi="Arial" w:cs="Arial"/>
          <w:color w:val="000000"/>
          <w:sz w:val="20"/>
          <w:szCs w:val="20"/>
          <w:highlight w:val="white"/>
        </w:rPr>
        <w:t xml:space="preserve">(2), 1-9. </w:t>
      </w:r>
      <w:hyperlink r:id="rId68">
        <w:r w:rsidRPr="007E2EF5">
          <w:rPr>
            <w:rFonts w:ascii="Arial" w:eastAsia="Arial" w:hAnsi="Arial" w:cs="Arial"/>
            <w:color w:val="0000FF"/>
            <w:sz w:val="20"/>
            <w:szCs w:val="20"/>
            <w:highlight w:val="white"/>
            <w:u w:val="single"/>
          </w:rPr>
          <w:t>DOI: 10.1521/adhd.2021.29.2.1</w:t>
        </w:r>
      </w:hyperlink>
      <w:r w:rsidRPr="007E2EF5">
        <w:rPr>
          <w:rFonts w:ascii="Arial" w:eastAsia="Arial" w:hAnsi="Arial" w:cs="Arial"/>
          <w:color w:val="000000"/>
          <w:sz w:val="20"/>
          <w:szCs w:val="20"/>
          <w:highlight w:val="white"/>
        </w:rPr>
        <w:t>.</w:t>
      </w:r>
    </w:p>
    <w:p w14:paraId="63E19B71"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000000"/>
          <w:sz w:val="20"/>
          <w:szCs w:val="20"/>
        </w:rPr>
      </w:pPr>
    </w:p>
    <w:p w14:paraId="61151830" w14:textId="77777777" w:rsidR="00563A00" w:rsidRPr="007E2EF5" w:rsidRDefault="00563A00" w:rsidP="00563A00">
      <w:pPr>
        <w:widowControl w:val="0"/>
        <w:numPr>
          <w:ilvl w:val="0"/>
          <w:numId w:val="29"/>
        </w:numPr>
        <w:pBdr>
          <w:top w:val="nil"/>
          <w:left w:val="nil"/>
          <w:bottom w:val="nil"/>
          <w:right w:val="nil"/>
          <w:between w:val="nil"/>
        </w:pBdr>
        <w:rPr>
          <w:rFonts w:ascii="Arial" w:eastAsia="Arial" w:hAnsi="Arial" w:cs="Arial"/>
          <w:color w:val="000000"/>
          <w:sz w:val="20"/>
          <w:szCs w:val="20"/>
        </w:rPr>
      </w:pPr>
      <w:r w:rsidRPr="007E2EF5">
        <w:rPr>
          <w:rFonts w:ascii="Arial" w:eastAsia="Arial" w:hAnsi="Arial" w:cs="Arial"/>
          <w:color w:val="000000"/>
          <w:sz w:val="20"/>
          <w:szCs w:val="20"/>
        </w:rPr>
        <w:t xml:space="preserve">Eddy, L. D., Anastopoulos, A., </w:t>
      </w: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Silvia, P., Labban, J., Langberg, J. M. (2021). An RCT of a CBT Intervention for College Students with ADHD: Functional Outcomes. </w:t>
      </w:r>
      <w:r w:rsidRPr="007E2EF5">
        <w:rPr>
          <w:rFonts w:ascii="Arial" w:eastAsia="Arial" w:hAnsi="Arial" w:cs="Arial"/>
          <w:i/>
          <w:color w:val="000000"/>
          <w:sz w:val="20"/>
          <w:szCs w:val="20"/>
        </w:rPr>
        <w:t>Journal of Clinical Child and Adolescent Psychology, 50</w:t>
      </w:r>
      <w:r w:rsidRPr="007E2EF5">
        <w:rPr>
          <w:rFonts w:ascii="Arial" w:eastAsia="Arial" w:hAnsi="Arial" w:cs="Arial"/>
          <w:color w:val="000000"/>
          <w:sz w:val="20"/>
          <w:szCs w:val="20"/>
        </w:rPr>
        <w:t xml:space="preserve">(6), 844-857. </w:t>
      </w:r>
      <w:hyperlink r:id="rId69">
        <w:r w:rsidRPr="007E2EF5">
          <w:rPr>
            <w:rFonts w:ascii="Arial" w:eastAsia="Arial" w:hAnsi="Arial" w:cs="Arial"/>
            <w:color w:val="0000FF"/>
            <w:sz w:val="20"/>
            <w:szCs w:val="20"/>
            <w:u w:val="single"/>
          </w:rPr>
          <w:t>https://doi.org/10.1080/15374416.2020.1867989</w:t>
        </w:r>
      </w:hyperlink>
      <w:r w:rsidRPr="007E2EF5">
        <w:rPr>
          <w:rFonts w:ascii="Arial" w:eastAsia="Arial" w:hAnsi="Arial" w:cs="Arial"/>
          <w:color w:val="000000"/>
          <w:sz w:val="20"/>
          <w:szCs w:val="20"/>
          <w:highlight w:val="white"/>
        </w:rPr>
        <w:t>.</w:t>
      </w:r>
      <w:r w:rsidRPr="007E2EF5">
        <w:rPr>
          <w:rFonts w:ascii="Arial" w:eastAsia="Arial" w:hAnsi="Arial" w:cs="Arial"/>
          <w:i/>
          <w:color w:val="000000"/>
          <w:sz w:val="20"/>
          <w:szCs w:val="20"/>
          <w:highlight w:val="white"/>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70" w:anchor=":~:text=Conclusions%3A%20ACCESS%20appears%20to%20promote,as%20GPA%20were%20not%20observed." w:history="1">
        <w:r w:rsidRPr="004A30F1">
          <w:rPr>
            <w:rStyle w:val="Hyperlink"/>
            <w:rFonts w:ascii="Arial" w:eastAsia="Arial" w:hAnsi="Arial" w:cs="Arial"/>
            <w:sz w:val="20"/>
            <w:szCs w:val="20"/>
          </w:rPr>
          <w:t>33617367</w:t>
        </w:r>
      </w:hyperlink>
    </w:p>
    <w:p w14:paraId="014DD6FD" w14:textId="77777777" w:rsidR="00563A00" w:rsidRPr="007E2EF5" w:rsidRDefault="00563A00" w:rsidP="00563A00">
      <w:pPr>
        <w:pBdr>
          <w:top w:val="nil"/>
          <w:left w:val="nil"/>
          <w:bottom w:val="nil"/>
          <w:right w:val="nil"/>
          <w:between w:val="nil"/>
        </w:pBdr>
        <w:tabs>
          <w:tab w:val="left" w:pos="-1170"/>
        </w:tabs>
        <w:rPr>
          <w:rFonts w:ascii="Arial" w:eastAsia="Arial" w:hAnsi="Arial" w:cs="Arial"/>
          <w:i/>
          <w:color w:val="000000"/>
          <w:sz w:val="20"/>
          <w:szCs w:val="20"/>
          <w:highlight w:val="white"/>
        </w:rPr>
      </w:pPr>
    </w:p>
    <w:p w14:paraId="223D4A74"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000000"/>
          <w:sz w:val="20"/>
          <w:szCs w:val="20"/>
          <w:highlight w:val="white"/>
        </w:rPr>
      </w:pPr>
      <w:r w:rsidRPr="007E2EF5">
        <w:rPr>
          <w:rFonts w:ascii="Arial" w:eastAsia="Arial" w:hAnsi="Arial" w:cs="Arial"/>
          <w:color w:val="000000"/>
          <w:sz w:val="20"/>
          <w:szCs w:val="20"/>
        </w:rPr>
        <w:t xml:space="preserve">Breaux, R., </w:t>
      </w: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Marsh, N. P., Green, C. D., Cash, A. R., Shroff, D. M., Buchen, N., Langberg, J. M., &amp; Becker, S. P. (2021). Prospective Impact of COVID-19 on Mental Health Functioning in Adolescents with and without ADHD: Protective Role of Emotion Regulation Abilities. </w:t>
      </w:r>
      <w:r w:rsidRPr="007E2EF5">
        <w:rPr>
          <w:rFonts w:ascii="Arial" w:eastAsia="Arial" w:hAnsi="Arial" w:cs="Arial"/>
          <w:i/>
          <w:color w:val="000000"/>
          <w:sz w:val="20"/>
          <w:szCs w:val="20"/>
        </w:rPr>
        <w:t>Journal of Child Psychology and Psychiatry, 62</w:t>
      </w:r>
      <w:r w:rsidRPr="007E2EF5">
        <w:rPr>
          <w:rFonts w:ascii="Arial" w:eastAsia="Arial" w:hAnsi="Arial" w:cs="Arial"/>
          <w:color w:val="000000"/>
          <w:sz w:val="20"/>
          <w:szCs w:val="20"/>
        </w:rPr>
        <w:t xml:space="preserve">(9), 1132-1139. </w:t>
      </w:r>
      <w:hyperlink r:id="rId71">
        <w:r w:rsidRPr="007E2EF5">
          <w:rPr>
            <w:rFonts w:ascii="Arial" w:eastAsia="Arial" w:hAnsi="Arial" w:cs="Arial"/>
            <w:color w:val="0000FF"/>
            <w:sz w:val="20"/>
            <w:szCs w:val="20"/>
            <w:u w:val="single"/>
          </w:rPr>
          <w:t>DOI: 10.1111/jcpp.13382</w:t>
        </w:r>
      </w:hyperlink>
      <w:r w:rsidRPr="007E2EF5">
        <w:rPr>
          <w:rFonts w:ascii="Arial" w:eastAsia="Arial" w:hAnsi="Arial" w:cs="Arial"/>
          <w:color w:val="0000FF"/>
          <w:sz w:val="20"/>
          <w:szCs w:val="20"/>
          <w:u w:val="single"/>
        </w:rPr>
        <w:t>.</w:t>
      </w:r>
      <w:r w:rsidRPr="00572761">
        <w:rPr>
          <w:rFonts w:ascii="Arial" w:eastAsia="Arial" w:hAnsi="Arial" w:cs="Arial"/>
          <w:color w:val="000000"/>
          <w:sz w:val="20"/>
          <w:szCs w:val="20"/>
          <w:highlight w:val="white"/>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72" w:history="1">
        <w:r w:rsidRPr="00572761">
          <w:rPr>
            <w:rStyle w:val="Hyperlink"/>
            <w:rFonts w:ascii="Arial" w:eastAsia="Arial" w:hAnsi="Arial" w:cs="Arial"/>
            <w:sz w:val="20"/>
            <w:szCs w:val="20"/>
          </w:rPr>
          <w:t>33543486</w:t>
        </w:r>
      </w:hyperlink>
    </w:p>
    <w:p w14:paraId="245E13DE" w14:textId="77777777" w:rsidR="00563A00" w:rsidRPr="007E2EF5" w:rsidRDefault="00563A00" w:rsidP="00563A00">
      <w:pPr>
        <w:tabs>
          <w:tab w:val="left" w:pos="-1170"/>
        </w:tabs>
        <w:rPr>
          <w:rFonts w:ascii="Arial" w:eastAsia="Arial" w:hAnsi="Arial" w:cs="Arial"/>
          <w:i/>
          <w:color w:val="000000"/>
          <w:sz w:val="20"/>
          <w:szCs w:val="20"/>
          <w:highlight w:val="white"/>
        </w:rPr>
      </w:pPr>
    </w:p>
    <w:p w14:paraId="482CF4D1"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000000"/>
          <w:sz w:val="20"/>
          <w:szCs w:val="20"/>
          <w:highlight w:val="white"/>
          <w:u w:val="single"/>
        </w:rPr>
      </w:pPr>
      <w:r w:rsidRPr="007E2EF5">
        <w:rPr>
          <w:rFonts w:ascii="Arial" w:eastAsia="Arial" w:hAnsi="Arial" w:cs="Arial"/>
          <w:color w:val="000000"/>
          <w:sz w:val="20"/>
          <w:szCs w:val="20"/>
          <w:highlight w:val="white"/>
        </w:rPr>
        <w:t xml:space="preserve">Becker, S. P., Webb, K. L., &amp;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(2021). Initial examination of the bidirectional associations between sluggish cognitive tempo and internalizing symptoms in children, </w:t>
      </w:r>
      <w:r w:rsidRPr="007E2EF5">
        <w:rPr>
          <w:rFonts w:ascii="Arial" w:eastAsia="Arial" w:hAnsi="Arial" w:cs="Arial"/>
          <w:i/>
          <w:color w:val="000000"/>
          <w:sz w:val="20"/>
          <w:szCs w:val="20"/>
          <w:highlight w:val="white"/>
        </w:rPr>
        <w:t>Journal of Clinical Child &amp; Adolescent Psychology</w:t>
      </w:r>
      <w:r w:rsidRPr="007E2EF5">
        <w:rPr>
          <w:rFonts w:ascii="Arial" w:eastAsia="Arial" w:hAnsi="Arial" w:cs="Arial"/>
          <w:color w:val="000000"/>
          <w:sz w:val="20"/>
          <w:szCs w:val="20"/>
          <w:highlight w:val="white"/>
        </w:rPr>
        <w:t>,</w:t>
      </w:r>
      <w:r w:rsidRPr="007E2EF5">
        <w:rPr>
          <w:rFonts w:ascii="Arial" w:eastAsia="Arial" w:hAnsi="Arial" w:cs="Arial"/>
          <w:i/>
          <w:color w:val="000000"/>
          <w:sz w:val="20"/>
          <w:szCs w:val="20"/>
          <w:highlight w:val="white"/>
        </w:rPr>
        <w:t xml:space="preserve"> 50</w:t>
      </w:r>
      <w:r w:rsidRPr="007E2EF5">
        <w:rPr>
          <w:rFonts w:ascii="Arial" w:eastAsia="Arial" w:hAnsi="Arial" w:cs="Arial"/>
          <w:color w:val="000000"/>
          <w:sz w:val="20"/>
          <w:szCs w:val="20"/>
          <w:highlight w:val="white"/>
        </w:rPr>
        <w:t xml:space="preserve">(2), 258-266. </w:t>
      </w:r>
      <w:hyperlink r:id="rId73">
        <w:r w:rsidRPr="007E2EF5">
          <w:rPr>
            <w:rFonts w:ascii="Arial" w:eastAsia="Arial" w:hAnsi="Arial" w:cs="Arial"/>
            <w:color w:val="0432FF"/>
            <w:sz w:val="20"/>
            <w:szCs w:val="20"/>
            <w:highlight w:val="white"/>
            <w:u w:val="single"/>
          </w:rPr>
          <w:t>DOI: 10.1080/15374416.2019.1630836</w:t>
        </w:r>
      </w:hyperlink>
      <w:r w:rsidRPr="007E2EF5">
        <w:rPr>
          <w:rFonts w:ascii="Arial" w:eastAsia="Arial" w:hAnsi="Arial" w:cs="Arial"/>
          <w:color w:val="000000"/>
          <w:sz w:val="20"/>
          <w:szCs w:val="20"/>
          <w:highlight w:val="white"/>
        </w:rPr>
        <w:t>.</w:t>
      </w:r>
      <w:r w:rsidRPr="007E2EF5">
        <w:rPr>
          <w:rFonts w:ascii="Arial" w:eastAsia="Arial" w:hAnsi="Arial" w:cs="Arial"/>
          <w:i/>
          <w:color w:val="000000"/>
          <w:sz w:val="20"/>
          <w:szCs w:val="20"/>
          <w:highlight w:val="white"/>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74" w:history="1">
        <w:r w:rsidRPr="009E5B76">
          <w:rPr>
            <w:rStyle w:val="Hyperlink"/>
            <w:rFonts w:ascii="Arial" w:eastAsia="Arial" w:hAnsi="Arial" w:cs="Arial"/>
            <w:sz w:val="20"/>
            <w:szCs w:val="20"/>
          </w:rPr>
          <w:t>31251086</w:t>
        </w:r>
      </w:hyperlink>
    </w:p>
    <w:p w14:paraId="7FB8CADA" w14:textId="77777777" w:rsidR="00563A00" w:rsidRPr="007E2EF5" w:rsidRDefault="00563A00" w:rsidP="00563A00">
      <w:pPr>
        <w:rPr>
          <w:rFonts w:ascii="Arial" w:eastAsia="Arial" w:hAnsi="Arial" w:cs="Arial"/>
          <w:color w:val="000000"/>
          <w:sz w:val="20"/>
          <w:szCs w:val="20"/>
        </w:rPr>
      </w:pPr>
    </w:p>
    <w:p w14:paraId="6F4B1C61" w14:textId="77777777" w:rsidR="00563A00" w:rsidRDefault="00563A00" w:rsidP="00563A00">
      <w:pPr>
        <w:widowControl w:val="0"/>
        <w:numPr>
          <w:ilvl w:val="0"/>
          <w:numId w:val="29"/>
        </w:numPr>
        <w:pBdr>
          <w:top w:val="nil"/>
          <w:left w:val="nil"/>
          <w:bottom w:val="nil"/>
          <w:right w:val="nil"/>
          <w:between w:val="nil"/>
        </w:pBdr>
        <w:rPr>
          <w:rFonts w:ascii="Arial" w:eastAsia="Arial" w:hAnsi="Arial" w:cs="Arial"/>
          <w:color w:val="000000"/>
          <w:sz w:val="20"/>
          <w:szCs w:val="20"/>
        </w:rPr>
      </w:pP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Breaux, R. &amp; Becker, S. P. (2021). Finding ordinary magic in extraordinary times: Child and adolescent resilience during the COVID-19 Pandemic. </w:t>
      </w:r>
      <w:r w:rsidRPr="007E2EF5">
        <w:rPr>
          <w:rFonts w:ascii="Arial" w:eastAsia="Arial" w:hAnsi="Arial" w:cs="Arial"/>
          <w:i/>
          <w:color w:val="000000"/>
          <w:sz w:val="20"/>
          <w:szCs w:val="20"/>
          <w:highlight w:val="white"/>
        </w:rPr>
        <w:t>European</w:t>
      </w:r>
      <w:r w:rsidRPr="007E2EF5">
        <w:rPr>
          <w:rFonts w:ascii="Arial" w:eastAsia="Arial" w:hAnsi="Arial" w:cs="Arial"/>
          <w:color w:val="000000"/>
          <w:sz w:val="20"/>
          <w:szCs w:val="20"/>
          <w:highlight w:val="white"/>
        </w:rPr>
        <w:t xml:space="preserve"> </w:t>
      </w:r>
      <w:r w:rsidRPr="007E2EF5">
        <w:rPr>
          <w:rFonts w:ascii="Arial" w:eastAsia="Arial" w:hAnsi="Arial" w:cs="Arial"/>
          <w:i/>
          <w:color w:val="000000"/>
          <w:sz w:val="20"/>
          <w:szCs w:val="20"/>
        </w:rPr>
        <w:t xml:space="preserve">Child &amp; Adolescent Psychiatry, 30, </w:t>
      </w:r>
      <w:r w:rsidRPr="007E2EF5">
        <w:rPr>
          <w:rFonts w:ascii="Arial" w:eastAsia="Arial" w:hAnsi="Arial" w:cs="Arial"/>
          <w:color w:val="000000"/>
          <w:sz w:val="20"/>
          <w:szCs w:val="20"/>
        </w:rPr>
        <w:t>1829-1831</w:t>
      </w:r>
      <w:r w:rsidRPr="007E2EF5">
        <w:rPr>
          <w:rFonts w:ascii="Arial" w:eastAsia="Arial" w:hAnsi="Arial" w:cs="Arial"/>
          <w:i/>
          <w:color w:val="000000"/>
          <w:sz w:val="20"/>
          <w:szCs w:val="20"/>
        </w:rPr>
        <w:t xml:space="preserve">. </w:t>
      </w:r>
      <w:hyperlink r:id="rId75">
        <w:r w:rsidRPr="007E2EF5">
          <w:rPr>
            <w:rFonts w:ascii="Arial" w:eastAsia="Arial" w:hAnsi="Arial" w:cs="Arial"/>
            <w:color w:val="0000FF"/>
            <w:sz w:val="20"/>
            <w:szCs w:val="20"/>
            <w:highlight w:val="white"/>
            <w:u w:val="single"/>
          </w:rPr>
          <w:t>DOI: 10.1007/s00787-020-01583-8</w:t>
        </w:r>
      </w:hyperlink>
      <w:r w:rsidRPr="007E2EF5">
        <w:rPr>
          <w:rFonts w:ascii="Arial" w:eastAsia="Arial" w:hAnsi="Arial" w:cs="Arial"/>
          <w:color w:val="000000"/>
          <w:sz w:val="20"/>
          <w:szCs w:val="20"/>
          <w:highlight w:val="white"/>
        </w:rPr>
        <w:t>.</w:t>
      </w:r>
      <w:r w:rsidRPr="007E2EF5">
        <w:rPr>
          <w:rFonts w:ascii="Arial" w:eastAsia="Arial" w:hAnsi="Arial" w:cs="Arial"/>
          <w:i/>
          <w:color w:val="000000"/>
          <w:sz w:val="20"/>
          <w:szCs w:val="20"/>
          <w:highlight w:val="white"/>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76" w:history="1">
        <w:r w:rsidRPr="009E5B76">
          <w:rPr>
            <w:rStyle w:val="Hyperlink"/>
            <w:rFonts w:ascii="Arial" w:eastAsia="Arial" w:hAnsi="Arial" w:cs="Arial"/>
            <w:sz w:val="20"/>
            <w:szCs w:val="20"/>
          </w:rPr>
          <w:t>32613259</w:t>
        </w:r>
      </w:hyperlink>
      <w:r w:rsidRPr="007E2EF5">
        <w:rPr>
          <w:rFonts w:ascii="Arial" w:eastAsia="Arial" w:hAnsi="Arial" w:cs="Arial"/>
          <w:color w:val="000000"/>
          <w:sz w:val="20"/>
          <w:szCs w:val="20"/>
          <w:highlight w:val="white"/>
        </w:rPr>
        <w:t xml:space="preserve"> </w:t>
      </w:r>
    </w:p>
    <w:p w14:paraId="2F8CB9F0" w14:textId="77777777" w:rsidR="00563A00" w:rsidRDefault="00563A00" w:rsidP="00563A00">
      <w:pPr>
        <w:pStyle w:val="ListParagraph"/>
        <w:rPr>
          <w:rFonts w:ascii="Arial" w:eastAsia="Arial" w:hAnsi="Arial" w:cs="Arial"/>
          <w:color w:val="000000"/>
          <w:sz w:val="20"/>
          <w:szCs w:val="20"/>
        </w:rPr>
      </w:pPr>
    </w:p>
    <w:p w14:paraId="44C5FA0A" w14:textId="77777777" w:rsidR="00563A00" w:rsidRPr="00B735BE"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000000"/>
          <w:sz w:val="20"/>
          <w:szCs w:val="20"/>
          <w:highlight w:val="white"/>
        </w:rPr>
      </w:pP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Friedman, L., Spiess, M. I., &amp; Pfiffner, L. J. (2020). </w:t>
      </w:r>
      <w:r w:rsidRPr="007E2EF5">
        <w:rPr>
          <w:rFonts w:ascii="Arial" w:eastAsia="Arial" w:hAnsi="Arial" w:cs="Arial"/>
          <w:color w:val="000000"/>
          <w:sz w:val="20"/>
          <w:szCs w:val="20"/>
        </w:rPr>
        <w:t xml:space="preserve">Patterns of Parental Adherence and the Association to Child and Parenting Outcomes Following a Multi-Component School-Home Intervention for Youth with ADHD, </w:t>
      </w:r>
      <w:r w:rsidRPr="007E2EF5">
        <w:rPr>
          <w:rFonts w:ascii="Arial" w:eastAsia="Arial" w:hAnsi="Arial" w:cs="Arial"/>
          <w:i/>
          <w:color w:val="000000"/>
          <w:sz w:val="20"/>
          <w:szCs w:val="20"/>
        </w:rPr>
        <w:t>Behavior Therapy, 52</w:t>
      </w:r>
      <w:r w:rsidRPr="007E2EF5">
        <w:rPr>
          <w:rFonts w:ascii="Arial" w:eastAsia="Arial" w:hAnsi="Arial" w:cs="Arial"/>
          <w:color w:val="000000"/>
          <w:sz w:val="20"/>
          <w:szCs w:val="20"/>
        </w:rPr>
        <w:t>(3), 745-760</w:t>
      </w:r>
      <w:r w:rsidRPr="007E2EF5">
        <w:rPr>
          <w:rFonts w:ascii="Arial" w:eastAsia="Arial" w:hAnsi="Arial" w:cs="Arial"/>
          <w:i/>
          <w:color w:val="000000"/>
          <w:sz w:val="20"/>
          <w:szCs w:val="20"/>
        </w:rPr>
        <w:t>.</w:t>
      </w:r>
      <w:r w:rsidRPr="007E2EF5">
        <w:rPr>
          <w:rFonts w:ascii="Arial" w:eastAsia="Arial" w:hAnsi="Arial" w:cs="Arial"/>
          <w:color w:val="000000"/>
          <w:sz w:val="20"/>
          <w:szCs w:val="20"/>
        </w:rPr>
        <w:t xml:space="preserve"> </w:t>
      </w:r>
      <w:hyperlink r:id="rId77">
        <w:r w:rsidRPr="007E2EF5">
          <w:rPr>
            <w:rFonts w:ascii="Arial" w:eastAsia="Arial" w:hAnsi="Arial" w:cs="Arial"/>
            <w:color w:val="0000FF"/>
            <w:sz w:val="20"/>
            <w:szCs w:val="20"/>
            <w:u w:val="single"/>
          </w:rPr>
          <w:t>DOI: 10.1016/j.beth.2020.09.007</w:t>
        </w:r>
      </w:hyperlink>
      <w:r w:rsidRPr="007E2EF5">
        <w:rPr>
          <w:rFonts w:ascii="Arial" w:eastAsia="Arial" w:hAnsi="Arial" w:cs="Arial"/>
          <w:color w:val="000000"/>
          <w:sz w:val="20"/>
          <w:szCs w:val="20"/>
          <w:highlight w:val="white"/>
        </w:rPr>
        <w:t>.</w:t>
      </w:r>
      <w:r w:rsidRPr="007E2EF5">
        <w:rPr>
          <w:rFonts w:ascii="Arial" w:eastAsia="Arial" w:hAnsi="Arial" w:cs="Arial"/>
          <w:i/>
          <w:color w:val="000000"/>
          <w:sz w:val="20"/>
          <w:szCs w:val="20"/>
          <w:highlight w:val="white"/>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78" w:history="1">
        <w:r w:rsidRPr="00572761">
          <w:rPr>
            <w:rStyle w:val="Hyperlink"/>
            <w:rFonts w:ascii="Arial" w:eastAsia="Arial" w:hAnsi="Arial" w:cs="Arial"/>
            <w:sz w:val="20"/>
            <w:szCs w:val="20"/>
          </w:rPr>
          <w:t>33990247</w:t>
        </w:r>
      </w:hyperlink>
    </w:p>
    <w:p w14:paraId="7A1620E7" w14:textId="77777777" w:rsidR="00563A00" w:rsidRPr="007E2EF5" w:rsidRDefault="00563A00" w:rsidP="00563A00">
      <w:pPr>
        <w:pBdr>
          <w:top w:val="nil"/>
          <w:left w:val="nil"/>
          <w:bottom w:val="nil"/>
          <w:right w:val="nil"/>
          <w:between w:val="nil"/>
        </w:pBdr>
        <w:tabs>
          <w:tab w:val="left" w:pos="-1170"/>
        </w:tabs>
        <w:ind w:left="360"/>
        <w:rPr>
          <w:rFonts w:ascii="Arial" w:eastAsia="Arial" w:hAnsi="Arial" w:cs="Arial"/>
          <w:i/>
          <w:color w:val="000000"/>
          <w:sz w:val="20"/>
          <w:szCs w:val="20"/>
          <w:highlight w:val="white"/>
        </w:rPr>
      </w:pPr>
    </w:p>
    <w:p w14:paraId="3DF944DD" w14:textId="77777777" w:rsidR="00563A00" w:rsidRPr="009E5B76"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000000"/>
          <w:sz w:val="20"/>
          <w:szCs w:val="20"/>
          <w:highlight w:val="white"/>
        </w:rPr>
      </w:pPr>
      <w:r w:rsidRPr="007E2EF5">
        <w:rPr>
          <w:rFonts w:ascii="Arial" w:eastAsia="Arial" w:hAnsi="Arial" w:cs="Arial"/>
          <w:color w:val="000000"/>
          <w:sz w:val="20"/>
          <w:szCs w:val="20"/>
          <w:highlight w:val="white"/>
        </w:rPr>
        <w:lastRenderedPageBreak/>
        <w:t xml:space="preserve">Becker S. P.,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Tamm, L., &amp; Willoughby, M (2020). Preschool neuropsychological predictors of school-aged sluggish cognitive tempo and inattentive behaviors. </w:t>
      </w:r>
      <w:r w:rsidRPr="007E2EF5">
        <w:rPr>
          <w:rFonts w:ascii="Arial" w:eastAsia="Arial" w:hAnsi="Arial" w:cs="Arial"/>
          <w:i/>
          <w:color w:val="000000"/>
          <w:sz w:val="20"/>
          <w:szCs w:val="20"/>
          <w:highlight w:val="white"/>
        </w:rPr>
        <w:t xml:space="preserve">Research on Child and Adolescent Psychopathology, 49, </w:t>
      </w:r>
      <w:r w:rsidRPr="007E2EF5">
        <w:rPr>
          <w:rFonts w:ascii="Arial" w:eastAsia="Arial" w:hAnsi="Arial" w:cs="Arial"/>
          <w:color w:val="000000"/>
          <w:sz w:val="20"/>
          <w:szCs w:val="20"/>
          <w:highlight w:val="white"/>
        </w:rPr>
        <w:t>197-210. </w:t>
      </w:r>
      <w:hyperlink r:id="rId79">
        <w:r w:rsidRPr="007E2EF5">
          <w:rPr>
            <w:rFonts w:ascii="Arial" w:eastAsia="Arial" w:hAnsi="Arial" w:cs="Arial"/>
            <w:color w:val="0000FF"/>
            <w:sz w:val="20"/>
            <w:szCs w:val="20"/>
            <w:highlight w:val="white"/>
            <w:u w:val="single"/>
          </w:rPr>
          <w:t>DOI: 10.1007/s10802-020-00728-2</w:t>
        </w:r>
      </w:hyperlink>
      <w:r w:rsidRPr="007E2EF5">
        <w:rPr>
          <w:rFonts w:ascii="Arial" w:eastAsia="Arial" w:hAnsi="Arial" w:cs="Arial"/>
          <w:color w:val="000000"/>
          <w:sz w:val="20"/>
          <w:szCs w:val="20"/>
          <w:highlight w:val="white"/>
        </w:rPr>
        <w:t>.</w:t>
      </w:r>
      <w:r w:rsidRPr="007E2EF5">
        <w:rPr>
          <w:rFonts w:ascii="Arial" w:eastAsia="Arial" w:hAnsi="Arial" w:cs="Arial"/>
          <w:i/>
          <w:color w:val="000000"/>
          <w:sz w:val="20"/>
          <w:szCs w:val="20"/>
          <w:highlight w:val="white"/>
        </w:rPr>
        <w:t xml:space="preserve"> </w:t>
      </w:r>
      <w:r w:rsidRPr="00572761">
        <w:rPr>
          <w:rFonts w:ascii="Arial" w:eastAsia="Arial" w:hAnsi="Arial" w:cs="Arial"/>
          <w:color w:val="000000"/>
          <w:sz w:val="20"/>
          <w:szCs w:val="20"/>
        </w:rPr>
        <w:t>PMID:</w:t>
      </w:r>
      <w:r w:rsidRPr="007E2EF5">
        <w:rPr>
          <w:rFonts w:ascii="Arial" w:eastAsia="Arial" w:hAnsi="Arial" w:cs="Arial"/>
          <w:color w:val="000000"/>
          <w:sz w:val="20"/>
          <w:szCs w:val="20"/>
          <w:highlight w:val="white"/>
        </w:rPr>
        <w:t xml:space="preserve"> </w:t>
      </w:r>
      <w:hyperlink r:id="rId80" w:history="1">
        <w:r w:rsidRPr="009E5B76">
          <w:rPr>
            <w:rStyle w:val="Hyperlink"/>
            <w:rFonts w:ascii="Arial" w:eastAsia="Arial" w:hAnsi="Arial" w:cs="Arial"/>
            <w:sz w:val="20"/>
            <w:szCs w:val="20"/>
            <w:highlight w:val="white"/>
          </w:rPr>
          <w:t>33369703</w:t>
        </w:r>
      </w:hyperlink>
    </w:p>
    <w:p w14:paraId="1ED3B15F" w14:textId="77777777" w:rsidR="00563A00" w:rsidRPr="007E2EF5" w:rsidRDefault="00563A00" w:rsidP="00563A00">
      <w:pPr>
        <w:pBdr>
          <w:top w:val="nil"/>
          <w:left w:val="nil"/>
          <w:bottom w:val="nil"/>
          <w:right w:val="nil"/>
          <w:between w:val="nil"/>
        </w:pBdr>
        <w:tabs>
          <w:tab w:val="left" w:pos="-1170"/>
        </w:tabs>
        <w:rPr>
          <w:rFonts w:ascii="Arial" w:eastAsia="Arial" w:hAnsi="Arial" w:cs="Arial"/>
          <w:i/>
          <w:color w:val="000000"/>
          <w:sz w:val="20"/>
          <w:szCs w:val="20"/>
          <w:highlight w:val="white"/>
        </w:rPr>
      </w:pPr>
    </w:p>
    <w:p w14:paraId="3A48503F"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000000"/>
          <w:sz w:val="20"/>
          <w:szCs w:val="20"/>
          <w:highlight w:val="white"/>
        </w:rPr>
      </w:pPr>
      <w:r w:rsidRPr="007E2EF5">
        <w:rPr>
          <w:rFonts w:ascii="Arial" w:eastAsia="Arial" w:hAnsi="Arial" w:cs="Arial"/>
          <w:color w:val="000000"/>
          <w:sz w:val="20"/>
          <w:szCs w:val="20"/>
        </w:rPr>
        <w:t xml:space="preserve">Becker, S. P., Breaux, R., Cusick, C. N., </w:t>
      </w: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Marsh, N. P., Sciberras, E., &amp; Langberg, J. M. (2020). Remote learning during COVID-19: Examining school practices, service continuation, and difficulties for adolescents with and without ADHD. </w:t>
      </w:r>
      <w:r w:rsidRPr="007E2EF5">
        <w:rPr>
          <w:rFonts w:ascii="Arial" w:eastAsia="Arial" w:hAnsi="Arial" w:cs="Arial"/>
          <w:i/>
          <w:color w:val="000000"/>
          <w:sz w:val="20"/>
          <w:szCs w:val="20"/>
        </w:rPr>
        <w:t>Journal of Adolescent Health, 67</w:t>
      </w:r>
      <w:r w:rsidRPr="007E2EF5">
        <w:rPr>
          <w:rFonts w:ascii="Arial" w:eastAsia="Arial" w:hAnsi="Arial" w:cs="Arial"/>
          <w:color w:val="000000"/>
          <w:sz w:val="20"/>
          <w:szCs w:val="20"/>
        </w:rPr>
        <w:t xml:space="preserve">(6), 769-777. </w:t>
      </w:r>
      <w:hyperlink r:id="rId81">
        <w:r w:rsidRPr="007E2EF5">
          <w:rPr>
            <w:rFonts w:ascii="Arial" w:eastAsia="Arial" w:hAnsi="Arial" w:cs="Arial"/>
            <w:color w:val="0000FF"/>
            <w:sz w:val="20"/>
            <w:szCs w:val="20"/>
            <w:u w:val="single"/>
          </w:rPr>
          <w:t>DOI: https://doi.org/10.1016/j.jadohealth.2020.09.002</w:t>
        </w:r>
      </w:hyperlink>
      <w:r>
        <w:rPr>
          <w:rFonts w:ascii="Arial" w:eastAsia="Arial" w:hAnsi="Arial" w:cs="Arial"/>
          <w:i/>
          <w:color w:val="000000"/>
          <w:sz w:val="20"/>
          <w:szCs w:val="20"/>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82" w:history="1">
        <w:r w:rsidRPr="009E5B76">
          <w:rPr>
            <w:rStyle w:val="Hyperlink"/>
            <w:rFonts w:ascii="Arial" w:eastAsia="Arial" w:hAnsi="Arial" w:cs="Arial"/>
            <w:sz w:val="20"/>
            <w:szCs w:val="20"/>
          </w:rPr>
          <w:t>33069580</w:t>
        </w:r>
      </w:hyperlink>
    </w:p>
    <w:p w14:paraId="033B4659" w14:textId="77777777" w:rsidR="00563A00" w:rsidRPr="007E2EF5" w:rsidRDefault="00563A00" w:rsidP="00563A00">
      <w:pPr>
        <w:tabs>
          <w:tab w:val="left" w:pos="-1170"/>
        </w:tabs>
        <w:rPr>
          <w:rFonts w:ascii="Arial" w:eastAsia="Arial" w:hAnsi="Arial" w:cs="Arial"/>
          <w:i/>
          <w:color w:val="000000"/>
          <w:sz w:val="20"/>
          <w:szCs w:val="20"/>
          <w:highlight w:val="white"/>
        </w:rPr>
      </w:pPr>
    </w:p>
    <w:p w14:paraId="1406866C"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Friedman, L. M.,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McBurnett, K., &amp; Pfiffner, L. J. (2020). Do Parents’ ADHD Symptoms Affect Treatment for their Children? The Impact of Parental ADHD on Adherence to Behavioral Parent Training for Childhood ADHD.</w:t>
      </w:r>
      <w:r w:rsidRPr="007E2EF5">
        <w:rPr>
          <w:rFonts w:ascii="Arial" w:eastAsia="Arial" w:hAnsi="Arial" w:cs="Arial"/>
          <w:i/>
          <w:color w:val="000000"/>
          <w:sz w:val="20"/>
          <w:szCs w:val="20"/>
          <w:highlight w:val="white"/>
        </w:rPr>
        <w:t> Journal of Abnormal Child Psychology, 48</w:t>
      </w:r>
      <w:r w:rsidRPr="007E2EF5">
        <w:rPr>
          <w:rFonts w:ascii="Arial" w:eastAsia="Arial" w:hAnsi="Arial" w:cs="Arial"/>
          <w:color w:val="000000"/>
          <w:sz w:val="20"/>
          <w:szCs w:val="20"/>
          <w:highlight w:val="white"/>
        </w:rPr>
        <w:t xml:space="preserve">(11), 1425-1437. </w:t>
      </w:r>
      <w:hyperlink r:id="rId83">
        <w:r w:rsidRPr="007E2EF5">
          <w:rPr>
            <w:rFonts w:ascii="Arial" w:eastAsia="Arial" w:hAnsi="Arial" w:cs="Arial"/>
            <w:color w:val="0000FF"/>
            <w:sz w:val="20"/>
            <w:szCs w:val="20"/>
            <w:highlight w:val="white"/>
            <w:u w:val="single"/>
          </w:rPr>
          <w:t xml:space="preserve">DOI: </w:t>
        </w:r>
      </w:hyperlink>
      <w:hyperlink r:id="rId84">
        <w:r w:rsidRPr="007E2EF5">
          <w:rPr>
            <w:rFonts w:ascii="Arial" w:eastAsia="Arial" w:hAnsi="Arial" w:cs="Arial"/>
            <w:color w:val="0000FF"/>
            <w:sz w:val="20"/>
            <w:szCs w:val="20"/>
            <w:u w:val="single"/>
          </w:rPr>
          <w:t>10.1007/s10802-020-00672-1</w:t>
        </w:r>
      </w:hyperlink>
      <w:r>
        <w:rPr>
          <w:rFonts w:ascii="Arial" w:eastAsia="Arial" w:hAnsi="Arial" w:cs="Arial"/>
          <w:i/>
          <w:color w:val="000000"/>
          <w:sz w:val="20"/>
          <w:szCs w:val="20"/>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85" w:history="1">
        <w:r w:rsidRPr="00B466A6">
          <w:rPr>
            <w:rStyle w:val="Hyperlink"/>
            <w:rFonts w:ascii="Arial" w:eastAsia="Arial" w:hAnsi="Arial" w:cs="Arial"/>
            <w:sz w:val="20"/>
            <w:szCs w:val="20"/>
          </w:rPr>
          <w:t xml:space="preserve">32813210 </w:t>
        </w:r>
      </w:hyperlink>
      <w:r w:rsidRPr="007E2EF5">
        <w:rPr>
          <w:rFonts w:ascii="Arial" w:eastAsia="Arial" w:hAnsi="Arial" w:cs="Arial"/>
          <w:color w:val="000000"/>
          <w:sz w:val="20"/>
          <w:szCs w:val="20"/>
          <w:highlight w:val="white"/>
        </w:rPr>
        <w:t xml:space="preserve"> </w:t>
      </w:r>
    </w:p>
    <w:p w14:paraId="4217DA7B" w14:textId="77777777" w:rsidR="00563A00" w:rsidRPr="007E2EF5" w:rsidRDefault="00563A00" w:rsidP="00563A00">
      <w:pPr>
        <w:rPr>
          <w:rFonts w:ascii="Arial" w:eastAsia="Arial" w:hAnsi="Arial" w:cs="Arial"/>
          <w:color w:val="000000"/>
          <w:sz w:val="20"/>
          <w:szCs w:val="20"/>
        </w:rPr>
      </w:pPr>
    </w:p>
    <w:p w14:paraId="7C422045" w14:textId="77777777" w:rsidR="00BC063C" w:rsidRPr="007E2EF5" w:rsidRDefault="00BC063C" w:rsidP="00BC063C">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Green*, C. D.,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Langberg, J. M., Jones, H. A., &amp; Floyd, A. L. (2020). The Impact of Social Determinants of Health on the Efficacy of School-Based Interventions for Adolescents with ADHD. </w:t>
      </w:r>
      <w:r w:rsidRPr="007E2EF5">
        <w:rPr>
          <w:rFonts w:ascii="Arial" w:eastAsia="Arial" w:hAnsi="Arial" w:cs="Arial"/>
          <w:i/>
          <w:color w:val="000000"/>
          <w:sz w:val="20"/>
          <w:szCs w:val="20"/>
          <w:highlight w:val="white"/>
        </w:rPr>
        <w:t>School Mental Health, 12,</w:t>
      </w:r>
      <w:r w:rsidRPr="007E2EF5">
        <w:rPr>
          <w:rFonts w:ascii="Arial" w:eastAsia="Arial" w:hAnsi="Arial" w:cs="Arial"/>
          <w:color w:val="000000"/>
          <w:sz w:val="20"/>
          <w:szCs w:val="20"/>
          <w:highlight w:val="white"/>
        </w:rPr>
        <w:t xml:space="preserve"> 580-594. </w:t>
      </w:r>
      <w:hyperlink r:id="rId86">
        <w:r w:rsidRPr="007E2EF5">
          <w:rPr>
            <w:rFonts w:ascii="Arial" w:eastAsia="Arial" w:hAnsi="Arial" w:cs="Arial"/>
            <w:color w:val="0000FF"/>
            <w:sz w:val="20"/>
            <w:szCs w:val="20"/>
            <w:highlight w:val="white"/>
            <w:u w:val="single"/>
          </w:rPr>
          <w:t>DOI.10.1007/s12310-020-09367-w</w:t>
        </w:r>
      </w:hyperlink>
      <w:r w:rsidRPr="007E2EF5">
        <w:rPr>
          <w:rFonts w:ascii="Arial" w:eastAsia="Arial" w:hAnsi="Arial" w:cs="Arial"/>
          <w:color w:val="222222"/>
          <w:sz w:val="20"/>
          <w:szCs w:val="20"/>
          <w:highlight w:val="white"/>
        </w:rPr>
        <w:t>.</w:t>
      </w:r>
      <w:r w:rsidRPr="00B466A6">
        <w:rPr>
          <w:rFonts w:ascii="Arial" w:eastAsia="Arial" w:hAnsi="Arial" w:cs="Arial"/>
          <w:color w:val="000000"/>
          <w:sz w:val="20"/>
          <w:szCs w:val="20"/>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87" w:history="1">
        <w:r w:rsidRPr="00B466A6">
          <w:rPr>
            <w:rStyle w:val="Hyperlink"/>
            <w:rFonts w:ascii="Arial" w:eastAsia="Arial" w:hAnsi="Arial" w:cs="Arial"/>
            <w:sz w:val="20"/>
            <w:szCs w:val="20"/>
          </w:rPr>
          <w:t>34093886</w:t>
        </w:r>
      </w:hyperlink>
    </w:p>
    <w:p w14:paraId="27ED8782" w14:textId="77777777" w:rsidR="00BC063C" w:rsidRPr="00BC063C" w:rsidRDefault="00BC063C" w:rsidP="00BC063C">
      <w:pPr>
        <w:pBdr>
          <w:top w:val="nil"/>
          <w:left w:val="nil"/>
          <w:bottom w:val="nil"/>
          <w:right w:val="nil"/>
          <w:between w:val="nil"/>
        </w:pBdr>
        <w:tabs>
          <w:tab w:val="left" w:pos="-1170"/>
        </w:tabs>
        <w:ind w:left="360"/>
        <w:rPr>
          <w:rFonts w:ascii="Arial" w:eastAsia="Arial" w:hAnsi="Arial" w:cs="Arial"/>
          <w:i/>
          <w:color w:val="222222"/>
          <w:sz w:val="20"/>
          <w:szCs w:val="20"/>
          <w:highlight w:val="white"/>
        </w:rPr>
      </w:pPr>
    </w:p>
    <w:p w14:paraId="0AFC9ED0" w14:textId="77777777" w:rsidR="00BC063C" w:rsidRPr="007E2EF5" w:rsidRDefault="00BC063C" w:rsidP="00BC063C">
      <w:pPr>
        <w:widowControl w:val="0"/>
        <w:numPr>
          <w:ilvl w:val="0"/>
          <w:numId w:val="29"/>
        </w:numPr>
        <w:pBdr>
          <w:top w:val="nil"/>
          <w:left w:val="nil"/>
          <w:bottom w:val="nil"/>
          <w:right w:val="nil"/>
          <w:between w:val="nil"/>
        </w:pBdr>
        <w:rPr>
          <w:rFonts w:ascii="Arial" w:eastAsia="Arial" w:hAnsi="Arial" w:cs="Arial"/>
          <w:color w:val="000000"/>
          <w:sz w:val="20"/>
          <w:szCs w:val="20"/>
        </w:rPr>
      </w:pPr>
      <w:r w:rsidRPr="007E2EF5">
        <w:rPr>
          <w:rFonts w:ascii="Arial" w:eastAsia="Arial" w:hAnsi="Arial" w:cs="Arial"/>
          <w:color w:val="000000"/>
          <w:sz w:val="20"/>
          <w:szCs w:val="20"/>
        </w:rPr>
        <w:t xml:space="preserve">Corona, R., </w:t>
      </w: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Romo, S., Parks, A. M., </w:t>
      </w:r>
      <w:proofErr w:type="spellStart"/>
      <w:r w:rsidRPr="007E2EF5">
        <w:rPr>
          <w:rFonts w:ascii="Arial" w:eastAsia="Arial" w:hAnsi="Arial" w:cs="Arial"/>
          <w:color w:val="000000"/>
          <w:sz w:val="20"/>
          <w:szCs w:val="20"/>
        </w:rPr>
        <w:t>Bourchtein</w:t>
      </w:r>
      <w:proofErr w:type="spellEnd"/>
      <w:r w:rsidRPr="007E2EF5">
        <w:rPr>
          <w:rFonts w:ascii="Arial" w:eastAsia="Arial" w:hAnsi="Arial" w:cs="Arial"/>
          <w:color w:val="000000"/>
          <w:sz w:val="20"/>
          <w:szCs w:val="20"/>
        </w:rPr>
        <w:t>, E., Smith, Z. R., Avila, M., &amp; Langberg, J. M. (2020). Integrating tobacco prevention skills into an evidence-based intervention for adolescents with ADHD: Results from a pilot efficacy randomized controlled trial. </w:t>
      </w:r>
      <w:r w:rsidRPr="007E2EF5">
        <w:rPr>
          <w:rFonts w:ascii="Arial" w:eastAsia="Arial" w:hAnsi="Arial" w:cs="Arial"/>
          <w:i/>
          <w:color w:val="000000"/>
          <w:sz w:val="20"/>
          <w:szCs w:val="20"/>
        </w:rPr>
        <w:t>Journal of Abnormal Child Psychology, 48</w:t>
      </w:r>
      <w:r w:rsidRPr="007E2EF5">
        <w:rPr>
          <w:rFonts w:ascii="Arial" w:eastAsia="Arial" w:hAnsi="Arial" w:cs="Arial"/>
          <w:color w:val="000000"/>
          <w:sz w:val="20"/>
          <w:szCs w:val="20"/>
        </w:rPr>
        <w:t>, 1439-1453</w:t>
      </w:r>
      <w:r w:rsidRPr="007E2EF5">
        <w:rPr>
          <w:rFonts w:ascii="Arial" w:eastAsia="Arial" w:hAnsi="Arial" w:cs="Arial"/>
          <w:i/>
          <w:color w:val="000000"/>
          <w:sz w:val="20"/>
          <w:szCs w:val="20"/>
        </w:rPr>
        <w:t xml:space="preserve">. </w:t>
      </w:r>
      <w:hyperlink r:id="rId88">
        <w:r w:rsidRPr="007E2EF5">
          <w:rPr>
            <w:rFonts w:ascii="Arial" w:eastAsia="Arial" w:hAnsi="Arial" w:cs="Arial"/>
            <w:color w:val="0000FF"/>
            <w:sz w:val="20"/>
            <w:szCs w:val="20"/>
            <w:u w:val="single"/>
          </w:rPr>
          <w:t>DOI: 10.1007/s10802-020-00689-6</w:t>
        </w:r>
      </w:hyperlink>
      <w:r>
        <w:rPr>
          <w:rFonts w:ascii="Arial" w:eastAsia="Arial" w:hAnsi="Arial" w:cs="Arial"/>
          <w:i/>
          <w:color w:val="000000"/>
          <w:sz w:val="20"/>
          <w:szCs w:val="20"/>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89" w:history="1">
        <w:r w:rsidRPr="00B466A6">
          <w:rPr>
            <w:rStyle w:val="Hyperlink"/>
            <w:rFonts w:ascii="Arial" w:eastAsia="Arial" w:hAnsi="Arial" w:cs="Arial"/>
            <w:sz w:val="20"/>
            <w:szCs w:val="20"/>
          </w:rPr>
          <w:t>32778992</w:t>
        </w:r>
      </w:hyperlink>
      <w:r w:rsidRPr="007E2EF5">
        <w:rPr>
          <w:rFonts w:ascii="Arial" w:eastAsia="Arial" w:hAnsi="Arial" w:cs="Arial"/>
          <w:color w:val="000000"/>
          <w:sz w:val="20"/>
          <w:szCs w:val="20"/>
        </w:rPr>
        <w:t xml:space="preserve"> </w:t>
      </w:r>
    </w:p>
    <w:p w14:paraId="7E3937C5" w14:textId="77777777" w:rsidR="00BC063C" w:rsidRPr="00BC063C" w:rsidRDefault="00BC063C" w:rsidP="00BC063C">
      <w:pPr>
        <w:pBdr>
          <w:top w:val="nil"/>
          <w:left w:val="nil"/>
          <w:bottom w:val="nil"/>
          <w:right w:val="nil"/>
          <w:between w:val="nil"/>
        </w:pBdr>
        <w:tabs>
          <w:tab w:val="left" w:pos="-1170"/>
        </w:tabs>
        <w:ind w:left="360"/>
        <w:rPr>
          <w:rFonts w:ascii="Arial" w:eastAsia="Arial" w:hAnsi="Arial" w:cs="Arial"/>
          <w:i/>
          <w:color w:val="222222"/>
          <w:sz w:val="20"/>
          <w:szCs w:val="20"/>
          <w:highlight w:val="white"/>
        </w:rPr>
      </w:pPr>
    </w:p>
    <w:p w14:paraId="28257115" w14:textId="1865389A"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Meza, J. I., Friedman, L. M., </w:t>
      </w:r>
      <w:r w:rsidRPr="007E2EF5">
        <w:rPr>
          <w:rFonts w:ascii="Arial" w:eastAsia="Arial" w:hAnsi="Arial" w:cs="Arial"/>
          <w:b/>
          <w:color w:val="000000"/>
          <w:sz w:val="20"/>
          <w:szCs w:val="20"/>
          <w:highlight w:val="white"/>
        </w:rPr>
        <w:t xml:space="preserve">Dvorsky, M. R., </w:t>
      </w:r>
      <w:r w:rsidRPr="007E2EF5">
        <w:rPr>
          <w:rFonts w:ascii="Arial" w:eastAsia="Arial" w:hAnsi="Arial" w:cs="Arial"/>
          <w:color w:val="000000"/>
          <w:sz w:val="20"/>
          <w:szCs w:val="20"/>
          <w:highlight w:val="white"/>
        </w:rPr>
        <w:t xml:space="preserve">Kass, P., </w:t>
      </w:r>
      <w:proofErr w:type="spellStart"/>
      <w:r w:rsidRPr="007E2EF5">
        <w:rPr>
          <w:rFonts w:ascii="Arial" w:eastAsia="Arial" w:hAnsi="Arial" w:cs="Arial"/>
          <w:color w:val="000000"/>
          <w:sz w:val="20"/>
          <w:szCs w:val="20"/>
          <w:highlight w:val="white"/>
        </w:rPr>
        <w:t>Chabbra</w:t>
      </w:r>
      <w:proofErr w:type="spellEnd"/>
      <w:r w:rsidRPr="007E2EF5">
        <w:rPr>
          <w:rFonts w:ascii="Arial" w:eastAsia="Arial" w:hAnsi="Arial" w:cs="Arial"/>
          <w:color w:val="000000"/>
          <w:sz w:val="20"/>
          <w:szCs w:val="20"/>
          <w:highlight w:val="white"/>
        </w:rPr>
        <w:t xml:space="preserve">, D., &amp; Pfiffner, L. J. (2020). Outcomes of school-home intervention for attention and behavior problems: Teacher adherence matters. </w:t>
      </w:r>
      <w:r w:rsidRPr="007E2EF5">
        <w:rPr>
          <w:rFonts w:ascii="Arial" w:eastAsia="Arial" w:hAnsi="Arial" w:cs="Arial"/>
          <w:i/>
          <w:color w:val="000000"/>
          <w:sz w:val="20"/>
          <w:szCs w:val="20"/>
          <w:highlight w:val="white"/>
        </w:rPr>
        <w:t xml:space="preserve">School Mental Health, 12, </w:t>
      </w:r>
      <w:r w:rsidRPr="007E2EF5">
        <w:rPr>
          <w:rFonts w:ascii="Arial" w:eastAsia="Arial" w:hAnsi="Arial" w:cs="Arial"/>
          <w:color w:val="000000"/>
          <w:sz w:val="20"/>
          <w:szCs w:val="20"/>
          <w:highlight w:val="white"/>
        </w:rPr>
        <w:t>703-715</w:t>
      </w:r>
      <w:r w:rsidRPr="007E2EF5">
        <w:rPr>
          <w:rFonts w:ascii="Arial" w:eastAsia="Arial" w:hAnsi="Arial" w:cs="Arial"/>
          <w:i/>
          <w:color w:val="000000"/>
          <w:sz w:val="20"/>
          <w:szCs w:val="20"/>
          <w:highlight w:val="white"/>
        </w:rPr>
        <w:t>.</w:t>
      </w:r>
      <w:r w:rsidRPr="007E2EF5">
        <w:rPr>
          <w:rFonts w:ascii="Arial" w:eastAsia="Arial" w:hAnsi="Arial" w:cs="Arial"/>
          <w:color w:val="000000"/>
          <w:sz w:val="20"/>
          <w:szCs w:val="20"/>
        </w:rPr>
        <w:t xml:space="preserve"> </w:t>
      </w:r>
      <w:hyperlink r:id="rId90">
        <w:r w:rsidRPr="007E2EF5">
          <w:rPr>
            <w:rFonts w:ascii="Arial" w:eastAsia="Arial" w:hAnsi="Arial" w:cs="Arial"/>
            <w:color w:val="0000FF"/>
            <w:sz w:val="20"/>
            <w:szCs w:val="20"/>
            <w:highlight w:val="white"/>
            <w:u w:val="single"/>
          </w:rPr>
          <w:t>DOI.10.1007/s12310-020-09378-7</w:t>
        </w:r>
      </w:hyperlink>
      <w:r>
        <w:rPr>
          <w:rFonts w:ascii="Arial" w:eastAsia="Arial" w:hAnsi="Arial" w:cs="Arial"/>
          <w:i/>
          <w:color w:val="000000"/>
          <w:sz w:val="20"/>
          <w:szCs w:val="20"/>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91" w:history="1">
        <w:r w:rsidRPr="00B466A6">
          <w:rPr>
            <w:rStyle w:val="Hyperlink"/>
            <w:rFonts w:ascii="Arial" w:eastAsia="Arial" w:hAnsi="Arial" w:cs="Arial"/>
            <w:sz w:val="20"/>
            <w:szCs w:val="20"/>
          </w:rPr>
          <w:t>34589157</w:t>
        </w:r>
      </w:hyperlink>
    </w:p>
    <w:p w14:paraId="3F7008A6" w14:textId="77777777" w:rsidR="00563A00" w:rsidRPr="007E2EF5" w:rsidRDefault="00563A00" w:rsidP="00563A00">
      <w:pPr>
        <w:pBdr>
          <w:top w:val="nil"/>
          <w:left w:val="nil"/>
          <w:bottom w:val="nil"/>
          <w:right w:val="nil"/>
          <w:between w:val="nil"/>
        </w:pBdr>
        <w:tabs>
          <w:tab w:val="left" w:pos="-1170"/>
        </w:tabs>
        <w:ind w:left="360"/>
        <w:rPr>
          <w:rFonts w:ascii="Arial" w:eastAsia="Arial" w:hAnsi="Arial" w:cs="Arial"/>
          <w:i/>
          <w:color w:val="222222"/>
          <w:sz w:val="20"/>
          <w:szCs w:val="20"/>
          <w:highlight w:val="white"/>
        </w:rPr>
      </w:pPr>
    </w:p>
    <w:p w14:paraId="38C7DCD9" w14:textId="16842C5D" w:rsidR="00563A00" w:rsidRDefault="00563A00" w:rsidP="00563A00">
      <w:pPr>
        <w:numPr>
          <w:ilvl w:val="0"/>
          <w:numId w:val="29"/>
        </w:numPr>
        <w:pBdr>
          <w:top w:val="nil"/>
          <w:left w:val="nil"/>
          <w:bottom w:val="nil"/>
          <w:right w:val="nil"/>
          <w:between w:val="nil"/>
        </w:pBdr>
        <w:tabs>
          <w:tab w:val="left" w:pos="-1170"/>
        </w:tabs>
        <w:ind w:right="-270"/>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Langberg, J. M., Molitor, S. J., *Oddo, L., *Eadeh, H. M.,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&amp; Becker, S. P. (2020). Prevalence, patterns, and predictors of sleep problems and daytime sleepiness in young adolescents with Attention-Deficit/Hyperactivity Disorder. </w:t>
      </w:r>
      <w:r w:rsidRPr="007E2EF5">
        <w:rPr>
          <w:rFonts w:ascii="Arial" w:eastAsia="Arial" w:hAnsi="Arial" w:cs="Arial"/>
          <w:i/>
          <w:color w:val="000000"/>
          <w:sz w:val="20"/>
          <w:szCs w:val="20"/>
          <w:highlight w:val="white"/>
        </w:rPr>
        <w:t>Journal of Attention Disorders, 24</w:t>
      </w:r>
      <w:r w:rsidRPr="007E2EF5">
        <w:rPr>
          <w:rFonts w:ascii="Arial" w:eastAsia="Arial" w:hAnsi="Arial" w:cs="Arial"/>
          <w:color w:val="000000"/>
          <w:sz w:val="20"/>
          <w:szCs w:val="20"/>
          <w:highlight w:val="white"/>
        </w:rPr>
        <w:t>(4), 509-523. </w:t>
      </w:r>
      <w:hyperlink r:id="rId92">
        <w:r w:rsidRPr="007E2EF5">
          <w:rPr>
            <w:rFonts w:ascii="Arial" w:eastAsia="Arial" w:hAnsi="Arial" w:cs="Arial"/>
            <w:color w:val="0000FF"/>
            <w:sz w:val="20"/>
            <w:szCs w:val="20"/>
            <w:highlight w:val="white"/>
            <w:u w:val="single"/>
          </w:rPr>
          <w:t>DOI: 10.1177/1087054717690810</w:t>
        </w:r>
      </w:hyperlink>
      <w:r w:rsidRPr="007E2EF5">
        <w:rPr>
          <w:rFonts w:ascii="Arial" w:eastAsia="Arial" w:hAnsi="Arial" w:cs="Arial"/>
          <w:color w:val="000000"/>
          <w:sz w:val="20"/>
          <w:szCs w:val="20"/>
          <w:highlight w:val="white"/>
        </w:rPr>
        <w:t>.</w:t>
      </w:r>
      <w:r>
        <w:rPr>
          <w:rFonts w:ascii="Arial" w:eastAsia="Arial" w:hAnsi="Arial" w:cs="Arial"/>
          <w:i/>
          <w:color w:val="222222"/>
          <w:sz w:val="20"/>
          <w:szCs w:val="20"/>
        </w:rPr>
        <w:t xml:space="preserve"> </w:t>
      </w:r>
      <w:r w:rsidRPr="00A66533">
        <w:rPr>
          <w:rStyle w:val="id-label"/>
          <w:rFonts w:ascii="Arial" w:hAnsi="Arial" w:cs="Arial"/>
          <w:color w:val="000000" w:themeColor="text1"/>
          <w:sz w:val="20"/>
          <w:szCs w:val="20"/>
        </w:rPr>
        <w:t>PMID: </w:t>
      </w:r>
      <w:hyperlink r:id="rId93" w:history="1">
        <w:r w:rsidRPr="00A66533">
          <w:rPr>
            <w:rStyle w:val="Hyperlink"/>
            <w:rFonts w:ascii="Arial" w:hAnsi="Arial" w:cs="Arial"/>
            <w:sz w:val="20"/>
            <w:szCs w:val="20"/>
          </w:rPr>
          <w:t>28162039</w:t>
        </w:r>
      </w:hyperlink>
    </w:p>
    <w:p w14:paraId="7D0ACC96" w14:textId="77777777" w:rsidR="00BC063C" w:rsidRPr="00BC063C" w:rsidRDefault="00BC063C" w:rsidP="00BC063C">
      <w:pPr>
        <w:pBdr>
          <w:top w:val="nil"/>
          <w:left w:val="nil"/>
          <w:bottom w:val="nil"/>
          <w:right w:val="nil"/>
          <w:between w:val="nil"/>
        </w:pBdr>
        <w:tabs>
          <w:tab w:val="left" w:pos="-1170"/>
        </w:tabs>
        <w:ind w:right="-270"/>
        <w:rPr>
          <w:rFonts w:ascii="Arial" w:eastAsia="Arial" w:hAnsi="Arial" w:cs="Arial"/>
          <w:i/>
          <w:color w:val="222222"/>
          <w:sz w:val="20"/>
          <w:szCs w:val="20"/>
          <w:highlight w:val="white"/>
        </w:rPr>
      </w:pPr>
    </w:p>
    <w:p w14:paraId="66704BDE"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Becker S. P., Tamm, L., &amp; Willoughby, M. (2019). Testing the longitudinal structure and change in sluggish cognitive tempo and inattentive behaviors from early through middle childhood. </w:t>
      </w:r>
      <w:r w:rsidRPr="007E2EF5">
        <w:rPr>
          <w:rFonts w:ascii="Arial" w:eastAsia="Arial" w:hAnsi="Arial" w:cs="Arial"/>
          <w:i/>
          <w:color w:val="000000"/>
          <w:sz w:val="20"/>
          <w:szCs w:val="20"/>
          <w:highlight w:val="white"/>
        </w:rPr>
        <w:t>Assessment, 28</w:t>
      </w:r>
      <w:r w:rsidRPr="007E2EF5">
        <w:rPr>
          <w:rFonts w:ascii="Arial" w:eastAsia="Arial" w:hAnsi="Arial" w:cs="Arial"/>
          <w:color w:val="000000"/>
          <w:sz w:val="20"/>
          <w:szCs w:val="20"/>
          <w:highlight w:val="white"/>
        </w:rPr>
        <w:t>(2), 380-394</w:t>
      </w:r>
      <w:r w:rsidRPr="007E2EF5">
        <w:rPr>
          <w:rFonts w:ascii="Arial" w:eastAsia="Arial" w:hAnsi="Arial" w:cs="Arial"/>
          <w:i/>
          <w:color w:val="222222"/>
          <w:sz w:val="20"/>
          <w:szCs w:val="20"/>
          <w:highlight w:val="white"/>
        </w:rPr>
        <w:t xml:space="preserve">. </w:t>
      </w:r>
      <w:hyperlink r:id="rId94">
        <w:r w:rsidRPr="007E2EF5">
          <w:rPr>
            <w:rFonts w:ascii="Arial" w:eastAsia="Arial" w:hAnsi="Arial" w:cs="Arial"/>
            <w:color w:val="0000FF"/>
            <w:sz w:val="20"/>
            <w:szCs w:val="20"/>
            <w:highlight w:val="white"/>
            <w:u w:val="single"/>
          </w:rPr>
          <w:t>DOI: 10.1177/1073191119872247.</w:t>
        </w:r>
      </w:hyperlink>
      <w:r w:rsidRPr="00B466A6">
        <w:rPr>
          <w:rFonts w:ascii="Arial" w:eastAsia="Arial" w:hAnsi="Arial" w:cs="Arial"/>
          <w:color w:val="000000"/>
          <w:sz w:val="20"/>
          <w:szCs w:val="20"/>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95" w:history="1">
        <w:r w:rsidRPr="00B466A6">
          <w:rPr>
            <w:rStyle w:val="Hyperlink"/>
            <w:rFonts w:ascii="Arial" w:eastAsia="Arial" w:hAnsi="Arial" w:cs="Arial"/>
            <w:sz w:val="20"/>
            <w:szCs w:val="20"/>
          </w:rPr>
          <w:t>31680544</w:t>
        </w:r>
      </w:hyperlink>
    </w:p>
    <w:p w14:paraId="7D1B7815" w14:textId="77777777" w:rsidR="00563A00" w:rsidRPr="007E2EF5" w:rsidRDefault="00563A00" w:rsidP="00563A00">
      <w:pPr>
        <w:pBdr>
          <w:top w:val="nil"/>
          <w:left w:val="nil"/>
          <w:bottom w:val="nil"/>
          <w:right w:val="nil"/>
          <w:between w:val="nil"/>
        </w:pBdr>
        <w:tabs>
          <w:tab w:val="left" w:pos="-1170"/>
        </w:tabs>
        <w:ind w:left="360"/>
        <w:rPr>
          <w:rFonts w:ascii="Arial" w:eastAsia="Arial" w:hAnsi="Arial" w:cs="Arial"/>
          <w:i/>
          <w:color w:val="222222"/>
          <w:sz w:val="20"/>
          <w:szCs w:val="20"/>
          <w:highlight w:val="white"/>
        </w:rPr>
      </w:pPr>
    </w:p>
    <w:p w14:paraId="21DAC82C" w14:textId="77777777" w:rsidR="00563A00" w:rsidRPr="008A647A"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000000"/>
          <w:sz w:val="20"/>
          <w:szCs w:val="20"/>
          <w:highlight w:val="white"/>
        </w:rPr>
      </w:pPr>
      <w:r w:rsidRPr="007E2EF5">
        <w:rPr>
          <w:rFonts w:ascii="Arial" w:eastAsia="Arial" w:hAnsi="Arial" w:cs="Arial"/>
          <w:color w:val="000000"/>
          <w:sz w:val="20"/>
          <w:szCs w:val="20"/>
        </w:rPr>
        <w:t xml:space="preserve">Friedman, L. M., McBurnett, K., </w:t>
      </w: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Hinshaw, S. P., &amp; Pfiffner, L. J. (2019). Comorbid Specific Learning Disorder confers treatment resistance for children with Attention-Deficit/Hyperactivity Disorder, Predominantly Inattentive Presentation. </w:t>
      </w:r>
      <w:r w:rsidRPr="007E2EF5">
        <w:rPr>
          <w:rFonts w:ascii="Arial" w:eastAsia="Arial" w:hAnsi="Arial" w:cs="Arial"/>
          <w:i/>
          <w:color w:val="222222"/>
          <w:sz w:val="20"/>
          <w:szCs w:val="20"/>
          <w:highlight w:val="white"/>
        </w:rPr>
        <w:t xml:space="preserve">Journal </w:t>
      </w:r>
      <w:r w:rsidRPr="007E2EF5">
        <w:rPr>
          <w:rFonts w:ascii="Arial" w:eastAsia="Arial" w:hAnsi="Arial" w:cs="Arial"/>
          <w:i/>
          <w:color w:val="000000"/>
          <w:sz w:val="20"/>
          <w:szCs w:val="20"/>
          <w:highlight w:val="white"/>
        </w:rPr>
        <w:t>of Clinical Child and Adolescent Psychology, 49</w:t>
      </w:r>
      <w:r w:rsidRPr="007E2EF5">
        <w:rPr>
          <w:rFonts w:ascii="Arial" w:eastAsia="Arial" w:hAnsi="Arial" w:cs="Arial"/>
          <w:color w:val="000000"/>
          <w:sz w:val="20"/>
          <w:szCs w:val="20"/>
          <w:highlight w:val="white"/>
        </w:rPr>
        <w:t xml:space="preserve">(6), 854-867. </w:t>
      </w:r>
      <w:hyperlink r:id="rId96">
        <w:r w:rsidRPr="007E2EF5">
          <w:rPr>
            <w:rFonts w:ascii="Arial" w:eastAsia="Arial" w:hAnsi="Arial" w:cs="Arial"/>
            <w:color w:val="0000FF"/>
            <w:sz w:val="20"/>
            <w:szCs w:val="20"/>
            <w:highlight w:val="white"/>
            <w:u w:val="single"/>
          </w:rPr>
          <w:t>DOI: </w:t>
        </w:r>
      </w:hyperlink>
      <w:hyperlink r:id="rId97">
        <w:r w:rsidRPr="007E2EF5">
          <w:rPr>
            <w:rFonts w:ascii="Arial" w:eastAsia="Arial" w:hAnsi="Arial" w:cs="Arial"/>
            <w:color w:val="0000FF"/>
            <w:sz w:val="20"/>
            <w:szCs w:val="20"/>
            <w:u w:val="single"/>
          </w:rPr>
          <w:t>10.1080/15374416.2019.1644647</w:t>
        </w:r>
      </w:hyperlink>
      <w:r w:rsidRPr="007E2EF5">
        <w:rPr>
          <w:rFonts w:ascii="Arial" w:eastAsia="Arial" w:hAnsi="Arial" w:cs="Arial"/>
          <w:color w:val="000000"/>
          <w:sz w:val="20"/>
          <w:szCs w:val="20"/>
          <w:highlight w:val="white"/>
        </w:rPr>
        <w:t>.</w:t>
      </w:r>
      <w:r w:rsidRPr="00B466A6">
        <w:rPr>
          <w:rFonts w:ascii="Arial" w:eastAsia="Arial" w:hAnsi="Arial" w:cs="Arial"/>
          <w:color w:val="000000"/>
          <w:sz w:val="20"/>
          <w:szCs w:val="20"/>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98" w:history="1">
        <w:r w:rsidRPr="00B466A6">
          <w:rPr>
            <w:rStyle w:val="Hyperlink"/>
            <w:rFonts w:ascii="Arial" w:eastAsia="Arial" w:hAnsi="Arial" w:cs="Arial"/>
            <w:sz w:val="20"/>
            <w:szCs w:val="20"/>
          </w:rPr>
          <w:t>31433688</w:t>
        </w:r>
      </w:hyperlink>
    </w:p>
    <w:p w14:paraId="613E1447" w14:textId="77777777" w:rsidR="00563A00" w:rsidRDefault="00563A00" w:rsidP="00563A00">
      <w:pPr>
        <w:pStyle w:val="ListParagraph"/>
        <w:rPr>
          <w:rFonts w:ascii="Arial" w:eastAsia="Arial" w:hAnsi="Arial" w:cs="Arial"/>
          <w:i/>
          <w:color w:val="000000"/>
          <w:sz w:val="20"/>
          <w:szCs w:val="20"/>
          <w:highlight w:val="white"/>
        </w:rPr>
      </w:pPr>
    </w:p>
    <w:p w14:paraId="259CCEE5" w14:textId="77777777" w:rsidR="00563A00" w:rsidRPr="008A647A"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&amp; Langberg, J. M. (2019). Predicting impairment in college students with Attention-Deficit/Hyperactivity Disorder: The role of executive functions. </w:t>
      </w:r>
      <w:r w:rsidRPr="007E2EF5">
        <w:rPr>
          <w:rFonts w:ascii="Arial" w:eastAsia="Arial" w:hAnsi="Arial" w:cs="Arial"/>
          <w:i/>
          <w:color w:val="000000"/>
          <w:sz w:val="20"/>
          <w:szCs w:val="20"/>
          <w:highlight w:val="white"/>
        </w:rPr>
        <w:t>Journal of Attention Disorders, 23</w:t>
      </w:r>
      <w:r w:rsidRPr="007E2EF5">
        <w:rPr>
          <w:rFonts w:ascii="Arial" w:eastAsia="Arial" w:hAnsi="Arial" w:cs="Arial"/>
          <w:color w:val="000000"/>
          <w:sz w:val="20"/>
          <w:szCs w:val="20"/>
          <w:highlight w:val="white"/>
        </w:rPr>
        <w:t xml:space="preserve">(13), 1624-1636. </w:t>
      </w:r>
      <w:hyperlink r:id="rId99">
        <w:r w:rsidRPr="007E2EF5">
          <w:rPr>
            <w:rFonts w:ascii="Arial" w:eastAsia="Arial" w:hAnsi="Arial" w:cs="Arial"/>
            <w:color w:val="0000FF"/>
            <w:sz w:val="20"/>
            <w:szCs w:val="20"/>
            <w:highlight w:val="white"/>
            <w:u w:val="single"/>
          </w:rPr>
          <w:t>DOI: 10.1177/1087054714548037</w:t>
        </w:r>
      </w:hyperlink>
      <w:r w:rsidRPr="007E2EF5">
        <w:rPr>
          <w:rFonts w:ascii="Arial" w:eastAsia="Arial" w:hAnsi="Arial" w:cs="Arial"/>
          <w:color w:val="000000"/>
          <w:sz w:val="20"/>
          <w:szCs w:val="20"/>
          <w:highlight w:val="white"/>
        </w:rPr>
        <w:t>.</w:t>
      </w:r>
      <w:r w:rsidRPr="00A80A4C">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00" w:history="1">
        <w:r w:rsidRPr="00A80A4C">
          <w:rPr>
            <w:rStyle w:val="Hyperlink"/>
            <w:rFonts w:ascii="Arial" w:hAnsi="Arial" w:cs="Arial"/>
            <w:sz w:val="20"/>
            <w:szCs w:val="20"/>
          </w:rPr>
          <w:t>25234039</w:t>
        </w:r>
      </w:hyperlink>
    </w:p>
    <w:p w14:paraId="0BB9FEA3" w14:textId="77777777" w:rsidR="00563A00" w:rsidRPr="007E2EF5" w:rsidRDefault="00563A00" w:rsidP="00563A00">
      <w:pPr>
        <w:tabs>
          <w:tab w:val="left" w:pos="-1170"/>
        </w:tabs>
        <w:rPr>
          <w:rFonts w:ascii="Arial" w:eastAsia="Arial" w:hAnsi="Arial" w:cs="Arial"/>
          <w:b/>
          <w:sz w:val="20"/>
          <w:szCs w:val="20"/>
          <w:highlight w:val="white"/>
        </w:rPr>
      </w:pPr>
      <w:r w:rsidRPr="007E2EF5">
        <w:rPr>
          <w:rFonts w:ascii="Arial" w:eastAsia="Arial" w:hAnsi="Arial" w:cs="Arial"/>
          <w:b/>
          <w:sz w:val="20"/>
          <w:szCs w:val="20"/>
          <w:highlight w:val="white"/>
        </w:rPr>
        <w:t xml:space="preserve"> </w:t>
      </w:r>
    </w:p>
    <w:p w14:paraId="796A65B7"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b/>
          <w:color w:val="000000"/>
          <w:sz w:val="20"/>
          <w:szCs w:val="20"/>
          <w:highlight w:val="white"/>
        </w:rPr>
        <w:t xml:space="preserve">Dvorsky, M. R. </w:t>
      </w:r>
      <w:r w:rsidRPr="007E2EF5">
        <w:rPr>
          <w:rFonts w:ascii="Arial" w:eastAsia="Arial" w:hAnsi="Arial" w:cs="Arial"/>
          <w:color w:val="000000"/>
          <w:sz w:val="20"/>
          <w:szCs w:val="20"/>
          <w:highlight w:val="white"/>
        </w:rPr>
        <w:t>&amp;</w:t>
      </w:r>
      <w:r w:rsidRPr="007E2EF5">
        <w:rPr>
          <w:rFonts w:ascii="Arial" w:eastAsia="Arial" w:hAnsi="Arial" w:cs="Arial"/>
          <w:b/>
          <w:color w:val="000000"/>
          <w:sz w:val="20"/>
          <w:szCs w:val="20"/>
          <w:highlight w:val="white"/>
        </w:rPr>
        <w:t xml:space="preserve"> </w:t>
      </w:r>
      <w:r w:rsidRPr="007E2EF5">
        <w:rPr>
          <w:rFonts w:ascii="Arial" w:eastAsia="Arial" w:hAnsi="Arial" w:cs="Arial"/>
          <w:color w:val="000000"/>
          <w:sz w:val="20"/>
          <w:szCs w:val="20"/>
          <w:highlight w:val="white"/>
        </w:rPr>
        <w:t xml:space="preserve">Langberg, J. M. (2019). Cigarette and E-Cigarette Use and Social Perceptions over the Transition to College: The Role of ADHD Symptoms. </w:t>
      </w:r>
      <w:r w:rsidRPr="007E2EF5">
        <w:rPr>
          <w:rFonts w:ascii="Arial" w:eastAsia="Arial" w:hAnsi="Arial" w:cs="Arial"/>
          <w:i/>
          <w:color w:val="000000"/>
          <w:sz w:val="20"/>
          <w:szCs w:val="20"/>
          <w:highlight w:val="white"/>
        </w:rPr>
        <w:t>Psychology of Addictive Behaviors, 33</w:t>
      </w:r>
      <w:r w:rsidRPr="007E2EF5">
        <w:rPr>
          <w:rFonts w:ascii="Arial" w:eastAsia="Arial" w:hAnsi="Arial" w:cs="Arial"/>
          <w:color w:val="000000"/>
          <w:sz w:val="20"/>
          <w:szCs w:val="20"/>
          <w:highlight w:val="white"/>
        </w:rPr>
        <w:t>(3), 318-330</w:t>
      </w:r>
      <w:r w:rsidRPr="007E2EF5">
        <w:rPr>
          <w:rFonts w:ascii="Arial" w:eastAsia="Arial" w:hAnsi="Arial" w:cs="Arial"/>
          <w:i/>
          <w:color w:val="000000"/>
          <w:sz w:val="20"/>
          <w:szCs w:val="20"/>
          <w:highlight w:val="white"/>
        </w:rPr>
        <w:t xml:space="preserve">. </w:t>
      </w:r>
      <w:hyperlink r:id="rId101">
        <w:r w:rsidRPr="007E2EF5">
          <w:rPr>
            <w:rFonts w:ascii="Arial" w:eastAsia="Arial" w:hAnsi="Arial" w:cs="Arial"/>
            <w:color w:val="0000FF"/>
            <w:sz w:val="20"/>
            <w:szCs w:val="20"/>
            <w:highlight w:val="white"/>
            <w:u w:val="single"/>
          </w:rPr>
          <w:t>DOI: 10.1037/adb0000450</w:t>
        </w:r>
      </w:hyperlink>
      <w:r w:rsidRPr="007E2EF5">
        <w:rPr>
          <w:rFonts w:ascii="Arial" w:eastAsia="Arial" w:hAnsi="Arial" w:cs="Arial"/>
          <w:color w:val="000000"/>
          <w:sz w:val="20"/>
          <w:szCs w:val="20"/>
          <w:highlight w:val="white"/>
        </w:rPr>
        <w:t>.</w:t>
      </w:r>
      <w:r w:rsidRPr="00B466A6">
        <w:rPr>
          <w:rFonts w:ascii="Arial" w:eastAsia="Arial" w:hAnsi="Arial" w:cs="Arial"/>
          <w:color w:val="000000"/>
          <w:sz w:val="20"/>
          <w:szCs w:val="20"/>
        </w:rPr>
        <w:t xml:space="preserve"> </w:t>
      </w:r>
      <w:r w:rsidRPr="00572761">
        <w:rPr>
          <w:rFonts w:ascii="Arial" w:eastAsia="Arial" w:hAnsi="Arial" w:cs="Arial"/>
          <w:color w:val="000000"/>
          <w:sz w:val="20"/>
          <w:szCs w:val="20"/>
        </w:rPr>
        <w:t>PMID:</w:t>
      </w:r>
      <w:r>
        <w:rPr>
          <w:rFonts w:ascii="Arial" w:eastAsia="Arial" w:hAnsi="Arial" w:cs="Arial"/>
          <w:color w:val="000000"/>
          <w:sz w:val="20"/>
          <w:szCs w:val="20"/>
        </w:rPr>
        <w:t xml:space="preserve"> </w:t>
      </w:r>
      <w:hyperlink r:id="rId102" w:history="1">
        <w:r w:rsidRPr="00B466A6">
          <w:rPr>
            <w:rStyle w:val="Hyperlink"/>
            <w:rFonts w:ascii="Arial" w:eastAsia="Arial" w:hAnsi="Arial" w:cs="Arial"/>
            <w:sz w:val="20"/>
            <w:szCs w:val="20"/>
          </w:rPr>
          <w:t>30869922</w:t>
        </w:r>
      </w:hyperlink>
    </w:p>
    <w:p w14:paraId="01CD07A8" w14:textId="77777777" w:rsidR="00563A00" w:rsidRPr="007E2EF5" w:rsidRDefault="00563A00" w:rsidP="00563A00">
      <w:pPr>
        <w:rPr>
          <w:rFonts w:ascii="Arial" w:eastAsia="Arial" w:hAnsi="Arial" w:cs="Arial"/>
          <w:color w:val="000000"/>
          <w:sz w:val="20"/>
          <w:szCs w:val="20"/>
        </w:rPr>
      </w:pPr>
    </w:p>
    <w:p w14:paraId="31AB7A58" w14:textId="77777777" w:rsidR="00563A00" w:rsidRPr="00C267A7" w:rsidRDefault="00563A00" w:rsidP="00563A00">
      <w:pPr>
        <w:numPr>
          <w:ilvl w:val="0"/>
          <w:numId w:val="29"/>
        </w:numPr>
        <w:pBdr>
          <w:top w:val="nil"/>
          <w:left w:val="nil"/>
          <w:bottom w:val="nil"/>
          <w:right w:val="nil"/>
          <w:between w:val="nil"/>
        </w:pBdr>
        <w:ind w:right="-180"/>
        <w:rPr>
          <w:rFonts w:ascii="Arial" w:eastAsia="Arial" w:hAnsi="Arial" w:cs="Arial"/>
          <w:color w:val="000000"/>
          <w:sz w:val="20"/>
          <w:szCs w:val="20"/>
          <w:highlight w:val="white"/>
        </w:rPr>
      </w:pPr>
      <w:r w:rsidRPr="007E2EF5">
        <w:rPr>
          <w:rFonts w:ascii="Arial" w:eastAsia="Arial" w:hAnsi="Arial" w:cs="Arial"/>
          <w:color w:val="000000"/>
          <w:sz w:val="20"/>
          <w:szCs w:val="20"/>
        </w:rPr>
        <w:t xml:space="preserve">Molitor, S. J. &amp; </w:t>
      </w: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(2019). Ethical considerations for assessing parent mental health during child </w:t>
      </w:r>
      <w:r w:rsidRPr="00C267A7">
        <w:rPr>
          <w:rFonts w:ascii="Arial" w:eastAsia="Arial" w:hAnsi="Arial" w:cs="Arial"/>
          <w:color w:val="000000"/>
          <w:sz w:val="20"/>
          <w:szCs w:val="20"/>
        </w:rPr>
        <w:t>assessment services</w:t>
      </w:r>
      <w:r w:rsidRPr="00C267A7">
        <w:rPr>
          <w:rFonts w:ascii="Arial" w:eastAsia="Arial" w:hAnsi="Arial" w:cs="Arial"/>
          <w:color w:val="000000"/>
          <w:sz w:val="20"/>
          <w:szCs w:val="20"/>
          <w:highlight w:val="white"/>
        </w:rPr>
        <w:t xml:space="preserve">. </w:t>
      </w:r>
      <w:r w:rsidRPr="00C267A7">
        <w:rPr>
          <w:rFonts w:ascii="Arial" w:eastAsia="Arial" w:hAnsi="Arial" w:cs="Arial"/>
          <w:i/>
          <w:color w:val="000000"/>
          <w:sz w:val="20"/>
          <w:szCs w:val="20"/>
          <w:highlight w:val="white"/>
        </w:rPr>
        <w:t>Ethics &amp; Behavior, 29</w:t>
      </w:r>
      <w:r w:rsidRPr="00C267A7">
        <w:rPr>
          <w:rFonts w:ascii="Arial" w:eastAsia="Arial" w:hAnsi="Arial" w:cs="Arial"/>
          <w:color w:val="000000"/>
          <w:sz w:val="20"/>
          <w:szCs w:val="20"/>
          <w:highlight w:val="white"/>
        </w:rPr>
        <w:t>(2), 87-100</w:t>
      </w:r>
      <w:r w:rsidRPr="00C267A7">
        <w:rPr>
          <w:rFonts w:ascii="Arial" w:eastAsia="Arial" w:hAnsi="Arial" w:cs="Arial"/>
          <w:i/>
          <w:color w:val="000000"/>
          <w:sz w:val="20"/>
          <w:szCs w:val="20"/>
          <w:highlight w:val="white"/>
        </w:rPr>
        <w:t xml:space="preserve">. </w:t>
      </w:r>
      <w:hyperlink r:id="rId103">
        <w:r w:rsidRPr="00C267A7">
          <w:rPr>
            <w:rFonts w:ascii="Arial" w:eastAsia="Arial" w:hAnsi="Arial" w:cs="Arial"/>
            <w:color w:val="0000FF"/>
            <w:sz w:val="20"/>
            <w:szCs w:val="20"/>
            <w:highlight w:val="white"/>
            <w:u w:val="single"/>
          </w:rPr>
          <w:t>DOI: 10.1080/10508422.2018.1482746</w:t>
        </w:r>
      </w:hyperlink>
      <w:r w:rsidRPr="00C267A7">
        <w:rPr>
          <w:rFonts w:ascii="Arial" w:eastAsia="Arial" w:hAnsi="Arial" w:cs="Arial"/>
          <w:color w:val="000000"/>
          <w:sz w:val="20"/>
          <w:szCs w:val="20"/>
          <w:highlight w:val="white"/>
        </w:rPr>
        <w:t>.</w:t>
      </w:r>
      <w:r w:rsidRPr="00C267A7">
        <w:rPr>
          <w:rFonts w:ascii="Arial" w:eastAsia="Arial" w:hAnsi="Arial" w:cs="Arial"/>
          <w:color w:val="000000"/>
          <w:sz w:val="20"/>
          <w:szCs w:val="20"/>
        </w:rPr>
        <w:t xml:space="preserve"> </w:t>
      </w:r>
      <w:r w:rsidRPr="00C267A7">
        <w:rPr>
          <w:rStyle w:val="id-label"/>
          <w:rFonts w:ascii="Arial" w:hAnsi="Arial" w:cs="Arial"/>
          <w:color w:val="000000" w:themeColor="text1"/>
          <w:sz w:val="20"/>
          <w:szCs w:val="20"/>
        </w:rPr>
        <w:t>PMID: </w:t>
      </w:r>
      <w:hyperlink r:id="rId104" w:history="1">
        <w:r w:rsidRPr="00C267A7">
          <w:rPr>
            <w:rStyle w:val="Hyperlink"/>
            <w:rFonts w:ascii="Arial" w:hAnsi="Arial" w:cs="Arial"/>
            <w:sz w:val="20"/>
            <w:szCs w:val="20"/>
          </w:rPr>
          <w:t>34168418</w:t>
        </w:r>
      </w:hyperlink>
      <w:r w:rsidRPr="00C267A7">
        <w:rPr>
          <w:rStyle w:val="Strong"/>
          <w:rFonts w:ascii="Arial" w:hAnsi="Arial" w:cs="Arial"/>
          <w:color w:val="000000" w:themeColor="text1"/>
          <w:sz w:val="20"/>
          <w:szCs w:val="20"/>
        </w:rPr>
        <w:t>.</w:t>
      </w:r>
    </w:p>
    <w:p w14:paraId="1A81524C"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000000"/>
          <w:sz w:val="20"/>
          <w:szCs w:val="20"/>
        </w:rPr>
      </w:pPr>
    </w:p>
    <w:p w14:paraId="6E3EED4C" w14:textId="77777777" w:rsidR="00563A00" w:rsidRPr="00C267A7" w:rsidRDefault="00563A00" w:rsidP="00563A00">
      <w:pPr>
        <w:widowControl w:val="0"/>
        <w:numPr>
          <w:ilvl w:val="0"/>
          <w:numId w:val="29"/>
        </w:numPr>
        <w:pBdr>
          <w:top w:val="nil"/>
          <w:left w:val="nil"/>
          <w:bottom w:val="nil"/>
          <w:right w:val="nil"/>
          <w:between w:val="nil"/>
        </w:pBdr>
        <w:ind w:right="-270"/>
        <w:rPr>
          <w:rFonts w:ascii="Arial" w:eastAsia="Arial" w:hAnsi="Arial" w:cs="Arial"/>
          <w:color w:val="000000"/>
          <w:sz w:val="20"/>
          <w:szCs w:val="20"/>
          <w:highlight w:val="white"/>
        </w:rPr>
      </w:pPr>
      <w:r w:rsidRPr="007E2EF5">
        <w:rPr>
          <w:rFonts w:ascii="Arial" w:eastAsia="Arial" w:hAnsi="Arial" w:cs="Arial"/>
          <w:color w:val="000000"/>
          <w:sz w:val="20"/>
          <w:szCs w:val="20"/>
          <w:highlight w:val="white"/>
        </w:rPr>
        <w:t xml:space="preserve">Breaux, R. P, Langberg, J. M., Molitor, S. J., </w:t>
      </w:r>
      <w:r w:rsidRPr="007E2EF5">
        <w:rPr>
          <w:rFonts w:ascii="Arial" w:eastAsia="Arial" w:hAnsi="Arial" w:cs="Arial"/>
          <w:b/>
          <w:color w:val="000000"/>
          <w:sz w:val="20"/>
          <w:szCs w:val="20"/>
          <w:highlight w:val="white"/>
        </w:rPr>
        <w:t xml:space="preserve">Dvorsky, M. R, </w:t>
      </w:r>
      <w:proofErr w:type="spellStart"/>
      <w:r w:rsidRPr="007E2EF5">
        <w:rPr>
          <w:rFonts w:ascii="Arial" w:eastAsia="Arial" w:hAnsi="Arial" w:cs="Arial"/>
          <w:color w:val="000000"/>
          <w:sz w:val="20"/>
          <w:szCs w:val="20"/>
          <w:highlight w:val="white"/>
        </w:rPr>
        <w:t>Bourchtein</w:t>
      </w:r>
      <w:proofErr w:type="spellEnd"/>
      <w:r w:rsidRPr="007E2EF5">
        <w:rPr>
          <w:rFonts w:ascii="Arial" w:eastAsia="Arial" w:hAnsi="Arial" w:cs="Arial"/>
          <w:color w:val="000000"/>
          <w:sz w:val="20"/>
          <w:szCs w:val="20"/>
          <w:highlight w:val="white"/>
        </w:rPr>
        <w:t xml:space="preserve">, E., Smith, Z., &amp; Green, C. (2019). Predictors and trajectories of response to the Homework, Organization, and Planning Skills (HOPS) intervention for adolescents with ADHD. </w:t>
      </w:r>
      <w:r w:rsidRPr="007E2EF5">
        <w:rPr>
          <w:rFonts w:ascii="Arial" w:eastAsia="Arial" w:hAnsi="Arial" w:cs="Arial"/>
          <w:i/>
          <w:color w:val="000000"/>
          <w:sz w:val="20"/>
          <w:szCs w:val="20"/>
          <w:highlight w:val="white"/>
        </w:rPr>
        <w:t>Behavioral Therapy, 50,</w:t>
      </w:r>
      <w:r w:rsidRPr="007E2EF5">
        <w:rPr>
          <w:rFonts w:ascii="Arial" w:eastAsia="Arial" w:hAnsi="Arial" w:cs="Arial"/>
          <w:color w:val="000000"/>
          <w:sz w:val="20"/>
          <w:szCs w:val="20"/>
          <w:highlight w:val="white"/>
        </w:rPr>
        <w:t xml:space="preserve"> 140-154. </w:t>
      </w:r>
      <w:hyperlink r:id="rId105">
        <w:r w:rsidRPr="007E2EF5">
          <w:rPr>
            <w:rFonts w:ascii="Arial" w:eastAsia="Arial" w:hAnsi="Arial" w:cs="Arial"/>
            <w:color w:val="0000FF"/>
            <w:sz w:val="20"/>
            <w:szCs w:val="20"/>
            <w:highlight w:val="white"/>
            <w:u w:val="single"/>
          </w:rPr>
          <w:t>DOI: 10.1016/j.beth.2018.04.001</w:t>
        </w:r>
      </w:hyperlink>
      <w:r w:rsidRPr="007E2EF5">
        <w:rPr>
          <w:rFonts w:ascii="Arial" w:eastAsia="Arial" w:hAnsi="Arial" w:cs="Arial"/>
          <w:color w:val="000000"/>
          <w:sz w:val="20"/>
          <w:szCs w:val="20"/>
          <w:highlight w:val="white"/>
        </w:rPr>
        <w:t>.</w:t>
      </w:r>
      <w:r>
        <w:rPr>
          <w:rFonts w:ascii="Arial" w:eastAsia="Arial" w:hAnsi="Arial" w:cs="Arial"/>
          <w:color w:val="000000"/>
          <w:sz w:val="20"/>
          <w:szCs w:val="20"/>
        </w:rPr>
        <w:t xml:space="preserve"> </w:t>
      </w:r>
      <w:r w:rsidRPr="00C267A7">
        <w:rPr>
          <w:rStyle w:val="id-label"/>
          <w:rFonts w:ascii="Arial" w:hAnsi="Arial" w:cs="Arial"/>
          <w:color w:val="000000" w:themeColor="text1"/>
          <w:sz w:val="20"/>
          <w:szCs w:val="20"/>
        </w:rPr>
        <w:t>PMID: </w:t>
      </w:r>
      <w:hyperlink r:id="rId106" w:history="1">
        <w:r w:rsidRPr="00C267A7">
          <w:rPr>
            <w:rStyle w:val="Hyperlink"/>
            <w:rFonts w:ascii="Arial" w:hAnsi="Arial" w:cs="Arial"/>
            <w:sz w:val="20"/>
            <w:szCs w:val="20"/>
          </w:rPr>
          <w:t>30661554</w:t>
        </w:r>
      </w:hyperlink>
      <w:r w:rsidRPr="00C267A7">
        <w:rPr>
          <w:rStyle w:val="Strong"/>
          <w:rFonts w:ascii="Arial" w:hAnsi="Arial" w:cs="Arial"/>
          <w:color w:val="000000" w:themeColor="text1"/>
          <w:sz w:val="20"/>
          <w:szCs w:val="20"/>
        </w:rPr>
        <w:t>.</w:t>
      </w:r>
    </w:p>
    <w:p w14:paraId="7F226595" w14:textId="77777777" w:rsidR="00563A00" w:rsidRPr="007E2EF5" w:rsidRDefault="00563A00" w:rsidP="00563A00">
      <w:pPr>
        <w:widowControl w:val="0"/>
        <w:pBdr>
          <w:top w:val="nil"/>
          <w:left w:val="nil"/>
          <w:bottom w:val="nil"/>
          <w:right w:val="nil"/>
          <w:between w:val="nil"/>
        </w:pBdr>
        <w:ind w:left="360"/>
        <w:rPr>
          <w:rFonts w:ascii="Arial" w:eastAsia="Arial" w:hAnsi="Arial" w:cs="Arial"/>
          <w:color w:val="000000"/>
          <w:sz w:val="20"/>
          <w:szCs w:val="20"/>
        </w:rPr>
      </w:pPr>
    </w:p>
    <w:p w14:paraId="659FF166" w14:textId="77777777" w:rsidR="00563A00" w:rsidRPr="008A647A" w:rsidRDefault="00563A00" w:rsidP="00563A00">
      <w:pPr>
        <w:widowControl w:val="0"/>
        <w:numPr>
          <w:ilvl w:val="0"/>
          <w:numId w:val="29"/>
        </w:numPr>
        <w:pBdr>
          <w:top w:val="nil"/>
          <w:left w:val="nil"/>
          <w:bottom w:val="nil"/>
          <w:right w:val="nil"/>
          <w:between w:val="nil"/>
        </w:pBdr>
        <w:rPr>
          <w:rFonts w:ascii="Arial" w:eastAsia="Arial" w:hAnsi="Arial" w:cs="Arial"/>
          <w:i/>
          <w:color w:val="000000"/>
          <w:sz w:val="20"/>
          <w:szCs w:val="20"/>
          <w:highlight w:val="white"/>
        </w:rPr>
      </w:pP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Langberg, J. M., Becker, S. P., &amp; Evans, S. W. (2019). Trajectories of global self-worth in adolescents with ADHD: Associations with academic, emotional, and social outcomes. </w:t>
      </w:r>
      <w:r w:rsidRPr="007E2EF5">
        <w:rPr>
          <w:rFonts w:ascii="Arial" w:eastAsia="Arial" w:hAnsi="Arial" w:cs="Arial"/>
          <w:i/>
          <w:color w:val="000000"/>
          <w:sz w:val="20"/>
          <w:szCs w:val="20"/>
          <w:highlight w:val="white"/>
        </w:rPr>
        <w:t xml:space="preserve">Journal of Clinical </w:t>
      </w:r>
      <w:r w:rsidRPr="007E2EF5">
        <w:rPr>
          <w:rFonts w:ascii="Arial" w:eastAsia="Arial" w:hAnsi="Arial" w:cs="Arial"/>
          <w:i/>
          <w:color w:val="000000"/>
          <w:sz w:val="20"/>
          <w:szCs w:val="20"/>
          <w:highlight w:val="white"/>
        </w:rPr>
        <w:lastRenderedPageBreak/>
        <w:t>Child and Adolescent Psychology, 48</w:t>
      </w:r>
      <w:r w:rsidRPr="007E2EF5">
        <w:rPr>
          <w:rFonts w:ascii="Arial" w:eastAsia="Arial" w:hAnsi="Arial" w:cs="Arial"/>
          <w:color w:val="000000"/>
          <w:sz w:val="20"/>
          <w:szCs w:val="20"/>
          <w:highlight w:val="white"/>
        </w:rPr>
        <w:t>(5), 765-780</w:t>
      </w:r>
      <w:r w:rsidRPr="007E2EF5">
        <w:rPr>
          <w:rFonts w:ascii="Arial" w:eastAsia="Arial" w:hAnsi="Arial" w:cs="Arial"/>
          <w:i/>
          <w:color w:val="000000"/>
          <w:sz w:val="20"/>
          <w:szCs w:val="20"/>
          <w:highlight w:val="white"/>
        </w:rPr>
        <w:t xml:space="preserve">. </w:t>
      </w:r>
      <w:hyperlink r:id="rId107">
        <w:r w:rsidRPr="007E2EF5">
          <w:rPr>
            <w:rFonts w:ascii="Arial" w:eastAsia="Arial" w:hAnsi="Arial" w:cs="Arial"/>
            <w:color w:val="0000FF"/>
            <w:sz w:val="20"/>
            <w:szCs w:val="20"/>
            <w:highlight w:val="white"/>
            <w:u w:val="single"/>
          </w:rPr>
          <w:t>DOI: 10.1080/15374416.2018.1443460</w:t>
        </w:r>
      </w:hyperlink>
      <w:r w:rsidRPr="007E2EF5">
        <w:rPr>
          <w:rFonts w:ascii="Arial" w:eastAsia="Arial" w:hAnsi="Arial" w:cs="Arial"/>
          <w:color w:val="000000"/>
          <w:sz w:val="20"/>
          <w:szCs w:val="20"/>
          <w:highlight w:val="white"/>
        </w:rPr>
        <w:t xml:space="preserve">. </w:t>
      </w:r>
      <w:r w:rsidRPr="00C267A7">
        <w:rPr>
          <w:rStyle w:val="id-label"/>
          <w:rFonts w:ascii="Arial" w:hAnsi="Arial" w:cs="Arial"/>
          <w:color w:val="000000" w:themeColor="text1"/>
          <w:sz w:val="20"/>
          <w:szCs w:val="20"/>
        </w:rPr>
        <w:t>PMID: </w:t>
      </w:r>
      <w:hyperlink r:id="rId108" w:history="1">
        <w:r w:rsidRPr="00C267A7">
          <w:rPr>
            <w:rStyle w:val="Hyperlink"/>
            <w:rFonts w:ascii="Arial" w:hAnsi="Arial" w:cs="Arial"/>
            <w:sz w:val="20"/>
            <w:szCs w:val="20"/>
          </w:rPr>
          <w:t>29714502</w:t>
        </w:r>
      </w:hyperlink>
      <w:r w:rsidRPr="00C267A7">
        <w:rPr>
          <w:rStyle w:val="Strong"/>
          <w:rFonts w:ascii="Arial" w:hAnsi="Arial" w:cs="Arial"/>
          <w:color w:val="000000" w:themeColor="text1"/>
          <w:sz w:val="20"/>
          <w:szCs w:val="20"/>
        </w:rPr>
        <w:t>.</w:t>
      </w:r>
    </w:p>
    <w:p w14:paraId="43FCC207" w14:textId="77777777" w:rsidR="00563A00" w:rsidRPr="007E2EF5" w:rsidRDefault="00563A00" w:rsidP="00563A00">
      <w:pPr>
        <w:rPr>
          <w:rFonts w:ascii="Arial" w:eastAsia="Arial" w:hAnsi="Arial" w:cs="Arial"/>
          <w:i/>
          <w:sz w:val="20"/>
          <w:szCs w:val="20"/>
          <w:highlight w:val="white"/>
        </w:rPr>
      </w:pPr>
    </w:p>
    <w:p w14:paraId="52AC5691" w14:textId="77777777" w:rsidR="00563A00" w:rsidRPr="007E2EF5" w:rsidRDefault="00563A00" w:rsidP="00563A00">
      <w:pPr>
        <w:widowControl w:val="0"/>
        <w:numPr>
          <w:ilvl w:val="0"/>
          <w:numId w:val="29"/>
        </w:numPr>
        <w:pBdr>
          <w:top w:val="nil"/>
          <w:left w:val="nil"/>
          <w:bottom w:val="nil"/>
          <w:right w:val="nil"/>
          <w:between w:val="nil"/>
        </w:pBdr>
        <w:rPr>
          <w:rFonts w:ascii="Arial" w:eastAsia="Arial" w:hAnsi="Arial" w:cs="Arial"/>
          <w:color w:val="000000"/>
          <w:sz w:val="20"/>
          <w:szCs w:val="20"/>
        </w:rPr>
      </w:pP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Kofler, M. J., Burns, G. L., Luebbe, A. M., Garner, A. A., Jarrett, M. A., Soto, E. F., &amp; Becker, S. P. (2018). Factor structure and criterion validity of the five Cs model of positive youth development in a multi-university sample of college students. </w:t>
      </w:r>
      <w:r w:rsidRPr="007E2EF5">
        <w:rPr>
          <w:rFonts w:ascii="Arial" w:eastAsia="Arial" w:hAnsi="Arial" w:cs="Arial"/>
          <w:i/>
          <w:color w:val="000000"/>
          <w:sz w:val="20"/>
          <w:szCs w:val="20"/>
        </w:rPr>
        <w:t>Journal of Youth and Adolescence, 48</w:t>
      </w:r>
      <w:r w:rsidRPr="007E2EF5">
        <w:rPr>
          <w:rFonts w:ascii="Arial" w:eastAsia="Arial" w:hAnsi="Arial" w:cs="Arial"/>
          <w:color w:val="000000"/>
          <w:sz w:val="20"/>
          <w:szCs w:val="20"/>
        </w:rPr>
        <w:t xml:space="preserve">(3), 537-553. </w:t>
      </w:r>
      <w:hyperlink r:id="rId109">
        <w:r w:rsidRPr="007E2EF5">
          <w:rPr>
            <w:rFonts w:ascii="Arial" w:eastAsia="Arial" w:hAnsi="Arial" w:cs="Arial"/>
            <w:color w:val="0000FF"/>
            <w:sz w:val="20"/>
            <w:szCs w:val="20"/>
            <w:u w:val="single"/>
          </w:rPr>
          <w:t>DOI: 10.1007/s10964-018-0938-y</w:t>
        </w:r>
      </w:hyperlink>
      <w:r w:rsidRPr="007E2EF5">
        <w:rPr>
          <w:rFonts w:ascii="Arial" w:eastAsia="Arial" w:hAnsi="Arial" w:cs="Arial"/>
          <w:color w:val="000000"/>
          <w:sz w:val="20"/>
          <w:szCs w:val="20"/>
        </w:rPr>
        <w:t>.</w:t>
      </w:r>
      <w:r w:rsidRPr="00B466A6">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10" w:history="1">
        <w:r w:rsidRPr="00B466A6">
          <w:rPr>
            <w:rStyle w:val="Hyperlink"/>
            <w:rFonts w:ascii="Arial" w:hAnsi="Arial" w:cs="Arial"/>
            <w:sz w:val="20"/>
            <w:szCs w:val="20"/>
          </w:rPr>
          <w:t>30298222</w:t>
        </w:r>
      </w:hyperlink>
    </w:p>
    <w:p w14:paraId="3881D237" w14:textId="77777777" w:rsidR="00563A00" w:rsidRPr="007E2EF5" w:rsidRDefault="00563A00" w:rsidP="00563A00">
      <w:pPr>
        <w:tabs>
          <w:tab w:val="left" w:pos="-1170"/>
        </w:tabs>
        <w:rPr>
          <w:rFonts w:ascii="Arial" w:eastAsia="Arial" w:hAnsi="Arial" w:cs="Arial"/>
          <w:i/>
          <w:color w:val="000000"/>
          <w:sz w:val="20"/>
          <w:szCs w:val="20"/>
          <w:highlight w:val="white"/>
        </w:rPr>
      </w:pPr>
    </w:p>
    <w:p w14:paraId="676A6424" w14:textId="77777777" w:rsidR="00563A00" w:rsidRPr="00C267A7"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Becker. S. P.,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Holdaway, A., &amp; Luebbe, A. (2018). Sleep problems and suicidal behaviors in college students. </w:t>
      </w:r>
      <w:r w:rsidRPr="007E2EF5">
        <w:rPr>
          <w:rFonts w:ascii="Arial" w:eastAsia="Arial" w:hAnsi="Arial" w:cs="Arial"/>
          <w:i/>
          <w:color w:val="000000"/>
          <w:sz w:val="20"/>
          <w:szCs w:val="20"/>
          <w:highlight w:val="white"/>
        </w:rPr>
        <w:t xml:space="preserve">Journal of Psychiatric Research, 99, </w:t>
      </w:r>
      <w:r w:rsidRPr="007E2EF5">
        <w:rPr>
          <w:rFonts w:ascii="Arial" w:eastAsia="Arial" w:hAnsi="Arial" w:cs="Arial"/>
          <w:color w:val="000000"/>
          <w:sz w:val="20"/>
          <w:szCs w:val="20"/>
          <w:highlight w:val="white"/>
        </w:rPr>
        <w:t>122-128</w:t>
      </w:r>
      <w:r w:rsidRPr="007E2EF5">
        <w:rPr>
          <w:rFonts w:ascii="Arial" w:eastAsia="Arial" w:hAnsi="Arial" w:cs="Arial"/>
          <w:i/>
          <w:color w:val="000000"/>
          <w:sz w:val="20"/>
          <w:szCs w:val="20"/>
          <w:highlight w:val="white"/>
        </w:rPr>
        <w:t xml:space="preserve">. </w:t>
      </w:r>
      <w:hyperlink r:id="rId111">
        <w:r w:rsidRPr="007E2EF5">
          <w:rPr>
            <w:rFonts w:ascii="Arial" w:eastAsia="Arial" w:hAnsi="Arial" w:cs="Arial"/>
            <w:color w:val="0000FF"/>
            <w:sz w:val="20"/>
            <w:szCs w:val="20"/>
            <w:highlight w:val="white"/>
            <w:u w:val="single"/>
          </w:rPr>
          <w:t>DOI: 10.1016/j.jpsychires.2018.01.009</w:t>
        </w:r>
      </w:hyperlink>
      <w:r w:rsidRPr="007E2EF5">
        <w:rPr>
          <w:rFonts w:ascii="Arial" w:eastAsia="Arial" w:hAnsi="Arial" w:cs="Arial"/>
          <w:color w:val="222222"/>
          <w:sz w:val="20"/>
          <w:szCs w:val="20"/>
          <w:highlight w:val="white"/>
        </w:rPr>
        <w:t>.</w:t>
      </w:r>
      <w:r>
        <w:rPr>
          <w:rFonts w:ascii="Arial" w:eastAsia="Arial" w:hAnsi="Arial" w:cs="Arial"/>
          <w:i/>
          <w:color w:val="222222"/>
          <w:sz w:val="20"/>
          <w:szCs w:val="20"/>
        </w:rPr>
        <w:t xml:space="preserve"> </w:t>
      </w:r>
      <w:r w:rsidRPr="00C267A7">
        <w:rPr>
          <w:rStyle w:val="id-label"/>
          <w:rFonts w:ascii="Arial" w:hAnsi="Arial" w:cs="Arial"/>
          <w:color w:val="000000" w:themeColor="text1"/>
          <w:sz w:val="20"/>
          <w:szCs w:val="20"/>
        </w:rPr>
        <w:t>PMID: </w:t>
      </w:r>
      <w:hyperlink r:id="rId112" w:history="1">
        <w:r w:rsidRPr="00C267A7">
          <w:rPr>
            <w:rStyle w:val="Hyperlink"/>
            <w:rFonts w:ascii="Arial" w:hAnsi="Arial" w:cs="Arial"/>
            <w:sz w:val="20"/>
            <w:szCs w:val="20"/>
          </w:rPr>
          <w:t>29448236</w:t>
        </w:r>
      </w:hyperlink>
      <w:r>
        <w:rPr>
          <w:rStyle w:val="Strong"/>
          <w:rFonts w:ascii="Arial" w:hAnsi="Arial" w:cs="Arial"/>
          <w:color w:val="000000" w:themeColor="text1"/>
          <w:sz w:val="20"/>
          <w:szCs w:val="20"/>
        </w:rPr>
        <w:t>.</w:t>
      </w:r>
    </w:p>
    <w:p w14:paraId="7790A2F3" w14:textId="77777777" w:rsidR="00563A00" w:rsidRPr="007E2EF5" w:rsidRDefault="00563A00" w:rsidP="00563A00">
      <w:pPr>
        <w:pBdr>
          <w:top w:val="nil"/>
          <w:left w:val="nil"/>
          <w:bottom w:val="nil"/>
          <w:right w:val="nil"/>
          <w:between w:val="nil"/>
        </w:pBdr>
        <w:tabs>
          <w:tab w:val="left" w:pos="-1170"/>
        </w:tabs>
        <w:ind w:left="360"/>
        <w:rPr>
          <w:rFonts w:ascii="Arial" w:eastAsia="Arial" w:hAnsi="Arial" w:cs="Arial"/>
          <w:color w:val="000000"/>
          <w:sz w:val="20"/>
          <w:szCs w:val="20"/>
          <w:highlight w:val="white"/>
        </w:rPr>
      </w:pPr>
    </w:p>
    <w:p w14:paraId="02C8375F" w14:textId="77777777" w:rsidR="00563A00" w:rsidRPr="00C267A7" w:rsidRDefault="00563A00" w:rsidP="00563A00">
      <w:pPr>
        <w:numPr>
          <w:ilvl w:val="0"/>
          <w:numId w:val="29"/>
        </w:numPr>
        <w:pBdr>
          <w:top w:val="nil"/>
          <w:left w:val="nil"/>
          <w:bottom w:val="nil"/>
          <w:right w:val="nil"/>
          <w:between w:val="nil"/>
        </w:pBdr>
        <w:tabs>
          <w:tab w:val="left" w:pos="-1170"/>
        </w:tabs>
        <w:rPr>
          <w:rFonts w:ascii="Arial" w:eastAsia="Arial" w:hAnsi="Arial" w:cs="Arial"/>
          <w:color w:val="222222"/>
          <w:sz w:val="20"/>
          <w:szCs w:val="20"/>
          <w:highlight w:val="white"/>
        </w:rPr>
      </w:pPr>
      <w:r w:rsidRPr="00C267A7">
        <w:rPr>
          <w:rFonts w:ascii="Arial" w:eastAsia="Arial" w:hAnsi="Arial" w:cs="Arial"/>
          <w:color w:val="000000"/>
          <w:sz w:val="20"/>
          <w:szCs w:val="20"/>
          <w:highlight w:val="white"/>
        </w:rPr>
        <w:t>Langberg, J. M., </w:t>
      </w:r>
      <w:r w:rsidRPr="00C267A7">
        <w:rPr>
          <w:rFonts w:ascii="Arial" w:eastAsia="Arial" w:hAnsi="Arial" w:cs="Arial"/>
          <w:b/>
          <w:color w:val="000000"/>
          <w:sz w:val="20"/>
          <w:szCs w:val="20"/>
          <w:highlight w:val="white"/>
        </w:rPr>
        <w:t>Dvorsky, M. R.,</w:t>
      </w:r>
      <w:r w:rsidRPr="00C267A7">
        <w:rPr>
          <w:rFonts w:ascii="Arial" w:eastAsia="Arial" w:hAnsi="Arial" w:cs="Arial"/>
          <w:color w:val="000000"/>
          <w:sz w:val="20"/>
          <w:szCs w:val="20"/>
          <w:highlight w:val="white"/>
        </w:rPr>
        <w:t xml:space="preserve"> Molitor, S. J., </w:t>
      </w:r>
      <w:proofErr w:type="spellStart"/>
      <w:r w:rsidRPr="00C267A7">
        <w:rPr>
          <w:rFonts w:ascii="Arial" w:eastAsia="Arial" w:hAnsi="Arial" w:cs="Arial"/>
          <w:color w:val="000000"/>
          <w:sz w:val="20"/>
          <w:szCs w:val="20"/>
          <w:highlight w:val="white"/>
        </w:rPr>
        <w:t>Bourchtein</w:t>
      </w:r>
      <w:proofErr w:type="spellEnd"/>
      <w:r w:rsidRPr="00C267A7">
        <w:rPr>
          <w:rFonts w:ascii="Arial" w:eastAsia="Arial" w:hAnsi="Arial" w:cs="Arial"/>
          <w:color w:val="000000"/>
          <w:sz w:val="20"/>
          <w:szCs w:val="20"/>
          <w:highlight w:val="white"/>
        </w:rPr>
        <w:t xml:space="preserve">, E., Eddy, L. D., Smith, Z. R., *Oddo, L., &amp; *Eadeh, H. M. (2018). Overcoming the Research-to-Practice Gap: A Randomized Trial with Two Brief Homework and Organization Interventions for Students with ADHD as Implemented by School Mental Health Providers. </w:t>
      </w:r>
      <w:r w:rsidRPr="00C267A7">
        <w:rPr>
          <w:rFonts w:ascii="Arial" w:eastAsia="Arial" w:hAnsi="Arial" w:cs="Arial"/>
          <w:i/>
          <w:color w:val="000000"/>
          <w:sz w:val="20"/>
          <w:szCs w:val="20"/>
          <w:highlight w:val="white"/>
        </w:rPr>
        <w:t>Journal of Consulting and Clinical Psychology, 86</w:t>
      </w:r>
      <w:r w:rsidRPr="00C267A7">
        <w:rPr>
          <w:rFonts w:ascii="Arial" w:eastAsia="Arial" w:hAnsi="Arial" w:cs="Arial"/>
          <w:color w:val="000000"/>
          <w:sz w:val="20"/>
          <w:szCs w:val="20"/>
          <w:highlight w:val="white"/>
        </w:rPr>
        <w:t xml:space="preserve">(1), 39-55. </w:t>
      </w:r>
      <w:hyperlink r:id="rId113">
        <w:r w:rsidRPr="00C267A7">
          <w:rPr>
            <w:rFonts w:ascii="Arial" w:eastAsia="Arial" w:hAnsi="Arial" w:cs="Arial"/>
            <w:color w:val="0000FF"/>
            <w:sz w:val="20"/>
            <w:szCs w:val="20"/>
            <w:highlight w:val="white"/>
            <w:u w:val="single"/>
          </w:rPr>
          <w:t>DOI: 10.1037/ccp0000265</w:t>
        </w:r>
      </w:hyperlink>
      <w:r w:rsidRPr="00C267A7">
        <w:rPr>
          <w:rFonts w:ascii="Arial" w:eastAsia="Arial" w:hAnsi="Arial" w:cs="Arial"/>
          <w:color w:val="222222"/>
          <w:sz w:val="20"/>
          <w:szCs w:val="20"/>
          <w:highlight w:val="white"/>
        </w:rPr>
        <w:t>.</w:t>
      </w:r>
      <w:r w:rsidRPr="00C267A7">
        <w:rPr>
          <w:rFonts w:ascii="Arial" w:eastAsia="Arial" w:hAnsi="Arial" w:cs="Arial"/>
          <w:color w:val="222222"/>
          <w:sz w:val="20"/>
          <w:szCs w:val="20"/>
        </w:rPr>
        <w:t xml:space="preserve"> </w:t>
      </w:r>
      <w:r w:rsidRPr="00C267A7">
        <w:rPr>
          <w:rStyle w:val="id-label"/>
          <w:rFonts w:ascii="Arial" w:hAnsi="Arial" w:cs="Arial"/>
          <w:color w:val="000000" w:themeColor="text1"/>
          <w:sz w:val="20"/>
          <w:szCs w:val="20"/>
        </w:rPr>
        <w:t>PMID: </w:t>
      </w:r>
      <w:hyperlink r:id="rId114" w:history="1">
        <w:r w:rsidRPr="00C267A7">
          <w:rPr>
            <w:rStyle w:val="Hyperlink"/>
            <w:rFonts w:ascii="Arial" w:hAnsi="Arial" w:cs="Arial"/>
            <w:sz w:val="20"/>
            <w:szCs w:val="20"/>
          </w:rPr>
          <w:t>29172596</w:t>
        </w:r>
      </w:hyperlink>
      <w:r w:rsidRPr="00C267A7">
        <w:rPr>
          <w:rStyle w:val="Strong"/>
          <w:rFonts w:ascii="Arial" w:hAnsi="Arial" w:cs="Arial"/>
          <w:color w:val="000000" w:themeColor="text1"/>
          <w:sz w:val="20"/>
          <w:szCs w:val="20"/>
        </w:rPr>
        <w:t>.</w:t>
      </w:r>
    </w:p>
    <w:p w14:paraId="5600EAFD" w14:textId="77777777" w:rsidR="00563A00" w:rsidRPr="007E2EF5" w:rsidRDefault="00563A00" w:rsidP="00563A00">
      <w:pPr>
        <w:tabs>
          <w:tab w:val="left" w:pos="-1170"/>
        </w:tabs>
        <w:rPr>
          <w:rFonts w:ascii="Arial" w:eastAsia="Arial" w:hAnsi="Arial" w:cs="Arial"/>
          <w:i/>
          <w:color w:val="000000"/>
          <w:sz w:val="20"/>
          <w:szCs w:val="20"/>
          <w:highlight w:val="white"/>
        </w:rPr>
      </w:pPr>
    </w:p>
    <w:p w14:paraId="7C43BD95"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Langberg, J. M., Smith, Z. R.,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Molitor, S. J., </w:t>
      </w:r>
      <w:proofErr w:type="spellStart"/>
      <w:r w:rsidRPr="007E2EF5">
        <w:rPr>
          <w:rFonts w:ascii="Arial" w:eastAsia="Arial" w:hAnsi="Arial" w:cs="Arial"/>
          <w:color w:val="000000"/>
          <w:sz w:val="20"/>
          <w:szCs w:val="20"/>
          <w:highlight w:val="white"/>
        </w:rPr>
        <w:t>Bourchtein</w:t>
      </w:r>
      <w:proofErr w:type="spellEnd"/>
      <w:r w:rsidRPr="007E2EF5">
        <w:rPr>
          <w:rFonts w:ascii="Arial" w:eastAsia="Arial" w:hAnsi="Arial" w:cs="Arial"/>
          <w:color w:val="000000"/>
          <w:sz w:val="20"/>
          <w:szCs w:val="20"/>
          <w:highlight w:val="white"/>
        </w:rPr>
        <w:t xml:space="preserve">, E., Eddy, L. D., *Eadeh, H. M., &amp; *Oddo, L. E (2017). Factor Structure and Predictive Validity of a Homework Motivation Measure for use with Middle School Students with Attention-Deficit/Hyperactivity Disorder (ADHD). </w:t>
      </w:r>
      <w:r w:rsidRPr="007E2EF5">
        <w:rPr>
          <w:rFonts w:ascii="Arial" w:eastAsia="Arial" w:hAnsi="Arial" w:cs="Arial"/>
          <w:i/>
          <w:color w:val="000000"/>
          <w:sz w:val="20"/>
          <w:szCs w:val="20"/>
          <w:highlight w:val="white"/>
        </w:rPr>
        <w:t>School Psychology Quarterly, 33</w:t>
      </w:r>
      <w:r w:rsidRPr="007E2EF5">
        <w:rPr>
          <w:rFonts w:ascii="Arial" w:eastAsia="Arial" w:hAnsi="Arial" w:cs="Arial"/>
          <w:color w:val="000000"/>
          <w:sz w:val="20"/>
          <w:szCs w:val="20"/>
          <w:highlight w:val="white"/>
        </w:rPr>
        <w:t>(3), 390-398</w:t>
      </w:r>
      <w:r w:rsidRPr="007E2EF5">
        <w:rPr>
          <w:rFonts w:ascii="Arial" w:eastAsia="Arial" w:hAnsi="Arial" w:cs="Arial"/>
          <w:i/>
          <w:color w:val="000000"/>
          <w:sz w:val="20"/>
          <w:szCs w:val="20"/>
          <w:highlight w:val="white"/>
        </w:rPr>
        <w:t>.</w:t>
      </w:r>
      <w:r w:rsidRPr="007E2EF5">
        <w:rPr>
          <w:rFonts w:ascii="Arial" w:eastAsia="Arial" w:hAnsi="Arial" w:cs="Arial"/>
          <w:color w:val="000000"/>
          <w:sz w:val="20"/>
          <w:szCs w:val="20"/>
          <w:highlight w:val="white"/>
        </w:rPr>
        <w:t xml:space="preserve"> </w:t>
      </w:r>
      <w:hyperlink r:id="rId115">
        <w:r w:rsidRPr="007E2EF5">
          <w:rPr>
            <w:rFonts w:ascii="Arial" w:eastAsia="Arial" w:hAnsi="Arial" w:cs="Arial"/>
            <w:color w:val="0000FF"/>
            <w:sz w:val="20"/>
            <w:szCs w:val="20"/>
            <w:highlight w:val="white"/>
            <w:u w:val="single"/>
          </w:rPr>
          <w:t>DOI: 10.1037/SPQ0000219</w:t>
        </w:r>
      </w:hyperlink>
      <w:r w:rsidRPr="007E2EF5">
        <w:rPr>
          <w:rFonts w:ascii="Arial" w:eastAsia="Arial" w:hAnsi="Arial" w:cs="Arial"/>
          <w:color w:val="000000"/>
          <w:sz w:val="20"/>
          <w:szCs w:val="20"/>
          <w:highlight w:val="white"/>
        </w:rPr>
        <w:t>.</w:t>
      </w:r>
      <w:r w:rsidRPr="00B466A6">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16" w:history="1">
        <w:r w:rsidRPr="00B466A6">
          <w:rPr>
            <w:rStyle w:val="Hyperlink"/>
            <w:rFonts w:ascii="Arial" w:hAnsi="Arial" w:cs="Arial"/>
            <w:sz w:val="20"/>
            <w:szCs w:val="20"/>
          </w:rPr>
          <w:t>28857597</w:t>
        </w:r>
      </w:hyperlink>
    </w:p>
    <w:p w14:paraId="4DCCED85" w14:textId="77777777" w:rsidR="00563A00" w:rsidRPr="007E2EF5" w:rsidRDefault="00563A00" w:rsidP="00563A00">
      <w:pPr>
        <w:tabs>
          <w:tab w:val="left" w:pos="-1170"/>
        </w:tabs>
        <w:rPr>
          <w:rFonts w:ascii="Arial" w:eastAsia="Arial" w:hAnsi="Arial" w:cs="Arial"/>
          <w:i/>
          <w:color w:val="222222"/>
          <w:sz w:val="20"/>
          <w:szCs w:val="20"/>
          <w:highlight w:val="white"/>
        </w:rPr>
      </w:pPr>
    </w:p>
    <w:p w14:paraId="49C0F2D7"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b/>
          <w:color w:val="000000"/>
          <w:sz w:val="20"/>
          <w:szCs w:val="20"/>
          <w:highlight w:val="white"/>
        </w:rPr>
        <w:t xml:space="preserve">Dvorsky, M. R., </w:t>
      </w:r>
      <w:r w:rsidRPr="007E2EF5">
        <w:rPr>
          <w:rFonts w:ascii="Arial" w:eastAsia="Arial" w:hAnsi="Arial" w:cs="Arial"/>
          <w:color w:val="000000"/>
          <w:sz w:val="20"/>
          <w:szCs w:val="20"/>
          <w:highlight w:val="white"/>
        </w:rPr>
        <w:t xml:space="preserve">&amp; Langberg, J. M. (2016). A review of factors that promote resilience in youth with ADHD and ADHD symptoms. </w:t>
      </w:r>
      <w:r w:rsidRPr="007E2EF5">
        <w:rPr>
          <w:rFonts w:ascii="Arial" w:eastAsia="Arial" w:hAnsi="Arial" w:cs="Arial"/>
          <w:i/>
          <w:color w:val="000000"/>
          <w:sz w:val="20"/>
          <w:szCs w:val="20"/>
          <w:highlight w:val="white"/>
        </w:rPr>
        <w:t>Clinical Child and Family Psychology Review, 19</w:t>
      </w:r>
      <w:r w:rsidRPr="007E2EF5">
        <w:rPr>
          <w:rFonts w:ascii="Arial" w:eastAsia="Arial" w:hAnsi="Arial" w:cs="Arial"/>
          <w:color w:val="000000"/>
          <w:sz w:val="20"/>
          <w:szCs w:val="20"/>
          <w:highlight w:val="white"/>
        </w:rPr>
        <w:t>(4), 368-391</w:t>
      </w:r>
      <w:r w:rsidRPr="007E2EF5">
        <w:rPr>
          <w:rFonts w:ascii="Arial" w:eastAsia="Arial" w:hAnsi="Arial" w:cs="Arial"/>
          <w:i/>
          <w:color w:val="000000"/>
          <w:sz w:val="20"/>
          <w:szCs w:val="20"/>
          <w:highlight w:val="white"/>
        </w:rPr>
        <w:t>.</w:t>
      </w:r>
      <w:r w:rsidRPr="007E2EF5">
        <w:rPr>
          <w:rFonts w:ascii="Arial" w:eastAsia="Arial" w:hAnsi="Arial" w:cs="Arial"/>
          <w:color w:val="000000"/>
          <w:sz w:val="20"/>
          <w:szCs w:val="20"/>
          <w:highlight w:val="white"/>
        </w:rPr>
        <w:t xml:space="preserve"> </w:t>
      </w:r>
      <w:hyperlink r:id="rId117">
        <w:r w:rsidRPr="007E2EF5">
          <w:rPr>
            <w:rFonts w:ascii="Arial" w:eastAsia="Arial" w:hAnsi="Arial" w:cs="Arial"/>
            <w:color w:val="0000FF"/>
            <w:sz w:val="20"/>
            <w:szCs w:val="20"/>
            <w:highlight w:val="white"/>
            <w:u w:val="single"/>
          </w:rPr>
          <w:t>DOI: 10.1007/s10567-016-0216-z</w:t>
        </w:r>
      </w:hyperlink>
      <w:r w:rsidRPr="007E2EF5">
        <w:rPr>
          <w:rFonts w:ascii="Arial" w:eastAsia="Arial" w:hAnsi="Arial" w:cs="Arial"/>
          <w:color w:val="000000"/>
          <w:sz w:val="20"/>
          <w:szCs w:val="20"/>
          <w:highlight w:val="white"/>
        </w:rPr>
        <w:t>.</w:t>
      </w:r>
      <w:r w:rsidRPr="00B466A6">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18" w:history="1">
        <w:r w:rsidRPr="00B466A6">
          <w:rPr>
            <w:rStyle w:val="Hyperlink"/>
            <w:rFonts w:ascii="Arial" w:hAnsi="Arial" w:cs="Arial"/>
            <w:sz w:val="20"/>
            <w:szCs w:val="20"/>
          </w:rPr>
          <w:t>27747466</w:t>
        </w:r>
      </w:hyperlink>
    </w:p>
    <w:p w14:paraId="0A30EEB0" w14:textId="77777777" w:rsidR="00563A00" w:rsidRPr="007E2EF5" w:rsidRDefault="00563A00" w:rsidP="00563A00">
      <w:pPr>
        <w:tabs>
          <w:tab w:val="left" w:pos="-1170"/>
        </w:tabs>
        <w:rPr>
          <w:rFonts w:ascii="Arial" w:eastAsia="Arial" w:hAnsi="Arial" w:cs="Arial"/>
          <w:sz w:val="20"/>
          <w:szCs w:val="20"/>
          <w:highlight w:val="white"/>
        </w:rPr>
      </w:pPr>
    </w:p>
    <w:p w14:paraId="12417B7B"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Molitor, S. J., Langberg, J. M., Evans, S. W.,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w:t>
      </w:r>
      <w:proofErr w:type="spellStart"/>
      <w:r w:rsidRPr="007E2EF5">
        <w:rPr>
          <w:rFonts w:ascii="Arial" w:eastAsia="Arial" w:hAnsi="Arial" w:cs="Arial"/>
          <w:color w:val="000000"/>
          <w:sz w:val="20"/>
          <w:szCs w:val="20"/>
          <w:highlight w:val="white"/>
        </w:rPr>
        <w:t>Bourchtein</w:t>
      </w:r>
      <w:proofErr w:type="spellEnd"/>
      <w:r w:rsidRPr="007E2EF5">
        <w:rPr>
          <w:rFonts w:ascii="Arial" w:eastAsia="Arial" w:hAnsi="Arial" w:cs="Arial"/>
          <w:color w:val="000000"/>
          <w:sz w:val="20"/>
          <w:szCs w:val="20"/>
          <w:highlight w:val="white"/>
        </w:rPr>
        <w:t>, E., Eddy, L. D., Smith, Z. R., &amp; Oddo, L. E. (2016). Evaluating the factor validity of the Children’s Organizational Skills Scale in youth with ADHD. </w:t>
      </w:r>
      <w:r w:rsidRPr="007E2EF5">
        <w:rPr>
          <w:rFonts w:ascii="Arial" w:eastAsia="Arial" w:hAnsi="Arial" w:cs="Arial"/>
          <w:i/>
          <w:color w:val="000000"/>
          <w:sz w:val="20"/>
          <w:szCs w:val="20"/>
          <w:highlight w:val="white"/>
        </w:rPr>
        <w:t>School Mental Health, 9</w:t>
      </w:r>
      <w:r w:rsidRPr="007E2EF5">
        <w:rPr>
          <w:rFonts w:ascii="Arial" w:eastAsia="Arial" w:hAnsi="Arial" w:cs="Arial"/>
          <w:color w:val="000000"/>
          <w:sz w:val="20"/>
          <w:szCs w:val="20"/>
          <w:highlight w:val="white"/>
        </w:rPr>
        <w:t xml:space="preserve">(2), 143-156. </w:t>
      </w:r>
      <w:hyperlink r:id="rId119">
        <w:r w:rsidRPr="007E2EF5">
          <w:rPr>
            <w:rFonts w:ascii="Arial" w:eastAsia="Arial" w:hAnsi="Arial" w:cs="Arial"/>
            <w:color w:val="0000FF"/>
            <w:sz w:val="20"/>
            <w:szCs w:val="20"/>
            <w:highlight w:val="white"/>
            <w:u w:val="single"/>
          </w:rPr>
          <w:t>DOI: 10.1007/s12310-016-9205-0</w:t>
        </w:r>
      </w:hyperlink>
      <w:r w:rsidRPr="007E2EF5">
        <w:rPr>
          <w:rFonts w:ascii="Arial" w:eastAsia="Arial" w:hAnsi="Arial" w:cs="Arial"/>
          <w:color w:val="000000"/>
          <w:sz w:val="20"/>
          <w:szCs w:val="20"/>
          <w:highlight w:val="white"/>
        </w:rPr>
        <w:t>.</w:t>
      </w:r>
      <w:r w:rsidRPr="00B466A6">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20" w:history="1">
        <w:r w:rsidRPr="00B466A6">
          <w:rPr>
            <w:rStyle w:val="Hyperlink"/>
            <w:rFonts w:ascii="Arial" w:hAnsi="Arial" w:cs="Arial"/>
            <w:sz w:val="20"/>
            <w:szCs w:val="20"/>
          </w:rPr>
          <w:t>28983327</w:t>
        </w:r>
      </w:hyperlink>
    </w:p>
    <w:p w14:paraId="752AD13B" w14:textId="77777777" w:rsidR="00563A00" w:rsidRPr="007E2EF5" w:rsidRDefault="00563A00" w:rsidP="00563A00">
      <w:pPr>
        <w:tabs>
          <w:tab w:val="left" w:pos="-1170"/>
        </w:tabs>
        <w:rPr>
          <w:rFonts w:ascii="Arial" w:eastAsia="Arial" w:hAnsi="Arial" w:cs="Arial"/>
          <w:b/>
          <w:sz w:val="20"/>
          <w:szCs w:val="20"/>
          <w:highlight w:val="white"/>
        </w:rPr>
      </w:pPr>
    </w:p>
    <w:p w14:paraId="06A9C371"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Langberg, J. M., Evans, S. W., &amp; Becker, S. P. (2016). The protective effects of social factors on the academic functioning of adolescents with ADHD. </w:t>
      </w:r>
      <w:r w:rsidRPr="007E2EF5">
        <w:rPr>
          <w:rFonts w:ascii="Arial" w:eastAsia="Arial" w:hAnsi="Arial" w:cs="Arial"/>
          <w:i/>
          <w:color w:val="000000"/>
          <w:sz w:val="20"/>
          <w:szCs w:val="20"/>
          <w:highlight w:val="white"/>
        </w:rPr>
        <w:t>Journal of Clinical Child and Adolescent Psychology, 47</w:t>
      </w:r>
      <w:r w:rsidRPr="007E2EF5">
        <w:rPr>
          <w:rFonts w:ascii="Arial" w:eastAsia="Arial" w:hAnsi="Arial" w:cs="Arial"/>
          <w:color w:val="000000"/>
          <w:sz w:val="20"/>
          <w:szCs w:val="20"/>
          <w:highlight w:val="white"/>
        </w:rPr>
        <w:t xml:space="preserve">(5), 713-726. </w:t>
      </w:r>
      <w:hyperlink r:id="rId121">
        <w:r w:rsidRPr="007E2EF5">
          <w:rPr>
            <w:rFonts w:ascii="Arial" w:eastAsia="Arial" w:hAnsi="Arial" w:cs="Arial"/>
            <w:color w:val="0000FF"/>
            <w:sz w:val="20"/>
            <w:szCs w:val="20"/>
            <w:highlight w:val="white"/>
            <w:u w:val="single"/>
          </w:rPr>
          <w:t>DOI: 10.1080/15374416.2016.1138406</w:t>
        </w:r>
      </w:hyperlink>
      <w:r w:rsidRPr="007E2EF5">
        <w:rPr>
          <w:rFonts w:ascii="Arial" w:eastAsia="Arial" w:hAnsi="Arial" w:cs="Arial"/>
          <w:color w:val="000000"/>
          <w:sz w:val="20"/>
          <w:szCs w:val="20"/>
          <w:highlight w:val="white"/>
        </w:rPr>
        <w:t>.</w:t>
      </w:r>
      <w:r w:rsidRPr="00B466A6">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22" w:history="1">
        <w:r w:rsidRPr="00A80A4C">
          <w:rPr>
            <w:rStyle w:val="Hyperlink"/>
            <w:rFonts w:ascii="Arial" w:hAnsi="Arial" w:cs="Arial"/>
            <w:sz w:val="20"/>
            <w:szCs w:val="20"/>
          </w:rPr>
          <w:t>26954373</w:t>
        </w:r>
      </w:hyperlink>
    </w:p>
    <w:p w14:paraId="39BB7508" w14:textId="77777777" w:rsidR="00563A00" w:rsidRPr="007E2EF5" w:rsidRDefault="00563A00" w:rsidP="00563A00">
      <w:pPr>
        <w:tabs>
          <w:tab w:val="left" w:pos="-1170"/>
        </w:tabs>
        <w:rPr>
          <w:rFonts w:ascii="Arial" w:eastAsia="Arial" w:hAnsi="Arial" w:cs="Arial"/>
          <w:b/>
          <w:sz w:val="20"/>
          <w:szCs w:val="20"/>
          <w:highlight w:val="white"/>
        </w:rPr>
      </w:pPr>
    </w:p>
    <w:p w14:paraId="67858979"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Langberg, J.M., Molitor, S. P., &amp; </w:t>
      </w:r>
      <w:proofErr w:type="spellStart"/>
      <w:r w:rsidRPr="007E2EF5">
        <w:rPr>
          <w:rFonts w:ascii="Arial" w:eastAsia="Arial" w:hAnsi="Arial" w:cs="Arial"/>
          <w:color w:val="000000"/>
          <w:sz w:val="20"/>
          <w:szCs w:val="20"/>
          <w:highlight w:val="white"/>
        </w:rPr>
        <w:t>Bourchtein</w:t>
      </w:r>
      <w:proofErr w:type="spellEnd"/>
      <w:r w:rsidRPr="007E2EF5">
        <w:rPr>
          <w:rFonts w:ascii="Arial" w:eastAsia="Arial" w:hAnsi="Arial" w:cs="Arial"/>
          <w:color w:val="000000"/>
          <w:sz w:val="20"/>
          <w:szCs w:val="20"/>
          <w:highlight w:val="white"/>
        </w:rPr>
        <w:t xml:space="preserve">, E. (2016). Clinical utility and predictive validity of parent and college student symptom ratings in predicting an ADHD diagnosis. </w:t>
      </w:r>
      <w:r w:rsidRPr="007E2EF5">
        <w:rPr>
          <w:rFonts w:ascii="Arial" w:eastAsia="Arial" w:hAnsi="Arial" w:cs="Arial"/>
          <w:i/>
          <w:color w:val="000000"/>
          <w:sz w:val="20"/>
          <w:szCs w:val="20"/>
          <w:highlight w:val="white"/>
        </w:rPr>
        <w:t>Journal of Clinical Psychology, 72</w:t>
      </w:r>
      <w:r w:rsidRPr="007E2EF5">
        <w:rPr>
          <w:rFonts w:ascii="Arial" w:eastAsia="Arial" w:hAnsi="Arial" w:cs="Arial"/>
          <w:color w:val="000000"/>
          <w:sz w:val="20"/>
          <w:szCs w:val="20"/>
          <w:highlight w:val="white"/>
        </w:rPr>
        <w:t xml:space="preserve">(4), 401-418. </w:t>
      </w:r>
      <w:hyperlink r:id="rId123">
        <w:r w:rsidRPr="007E2EF5">
          <w:rPr>
            <w:rFonts w:ascii="Arial" w:eastAsia="Arial" w:hAnsi="Arial" w:cs="Arial"/>
            <w:color w:val="0000FF"/>
            <w:sz w:val="20"/>
            <w:szCs w:val="20"/>
            <w:highlight w:val="white"/>
            <w:u w:val="single"/>
          </w:rPr>
          <w:t>DOI: 10.1002/jclp.22268</w:t>
        </w:r>
      </w:hyperlink>
      <w:r w:rsidRPr="007E2EF5">
        <w:rPr>
          <w:rFonts w:ascii="Arial" w:eastAsia="Arial" w:hAnsi="Arial" w:cs="Arial"/>
          <w:color w:val="000000"/>
          <w:sz w:val="20"/>
          <w:szCs w:val="20"/>
          <w:highlight w:val="white"/>
        </w:rPr>
        <w:t>.</w:t>
      </w:r>
      <w:r w:rsidRPr="00A80A4C">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24" w:history="1">
        <w:r w:rsidRPr="00A80A4C">
          <w:rPr>
            <w:rStyle w:val="Hyperlink"/>
            <w:rFonts w:ascii="Arial" w:hAnsi="Arial" w:cs="Arial"/>
            <w:sz w:val="20"/>
            <w:szCs w:val="20"/>
          </w:rPr>
          <w:t>26919681</w:t>
        </w:r>
      </w:hyperlink>
    </w:p>
    <w:p w14:paraId="08F7D16F" w14:textId="77777777" w:rsidR="00563A00" w:rsidRPr="007E2EF5" w:rsidRDefault="00563A00" w:rsidP="00563A00">
      <w:pPr>
        <w:tabs>
          <w:tab w:val="left" w:pos="-1170"/>
        </w:tabs>
        <w:rPr>
          <w:rFonts w:ascii="Arial" w:eastAsia="Arial" w:hAnsi="Arial" w:cs="Arial"/>
          <w:sz w:val="20"/>
          <w:szCs w:val="20"/>
          <w:highlight w:val="white"/>
        </w:rPr>
      </w:pPr>
    </w:p>
    <w:p w14:paraId="262A4713"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Langberg, J. M.,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Molitor, S., </w:t>
      </w:r>
      <w:proofErr w:type="spellStart"/>
      <w:r w:rsidRPr="007E2EF5">
        <w:rPr>
          <w:rFonts w:ascii="Arial" w:eastAsia="Arial" w:hAnsi="Arial" w:cs="Arial"/>
          <w:color w:val="000000"/>
          <w:sz w:val="20"/>
          <w:szCs w:val="20"/>
          <w:highlight w:val="white"/>
        </w:rPr>
        <w:t>Bourchtein</w:t>
      </w:r>
      <w:proofErr w:type="spellEnd"/>
      <w:r w:rsidRPr="007E2EF5">
        <w:rPr>
          <w:rFonts w:ascii="Arial" w:eastAsia="Arial" w:hAnsi="Arial" w:cs="Arial"/>
          <w:color w:val="000000"/>
          <w:sz w:val="20"/>
          <w:szCs w:val="20"/>
          <w:highlight w:val="white"/>
        </w:rPr>
        <w:t>, E., Eddy, L., Smith, Z., Schultz, B., &amp; Evans, S.W. (2016). Longitudinal evaluation of the importance of homework completion for the academic performance of middle school students with ADHD. </w:t>
      </w:r>
      <w:r w:rsidRPr="007E2EF5">
        <w:rPr>
          <w:rFonts w:ascii="Arial" w:eastAsia="Arial" w:hAnsi="Arial" w:cs="Arial"/>
          <w:i/>
          <w:color w:val="000000"/>
          <w:sz w:val="20"/>
          <w:szCs w:val="20"/>
          <w:highlight w:val="white"/>
        </w:rPr>
        <w:t>Journal of School Psychology, 55,</w:t>
      </w:r>
      <w:r w:rsidRPr="007E2EF5">
        <w:rPr>
          <w:rFonts w:ascii="Arial" w:eastAsia="Arial" w:hAnsi="Arial" w:cs="Arial"/>
          <w:color w:val="000000"/>
          <w:sz w:val="20"/>
          <w:szCs w:val="20"/>
          <w:highlight w:val="white"/>
        </w:rPr>
        <w:t xml:space="preserve"> 27-38. </w:t>
      </w:r>
      <w:hyperlink r:id="rId125">
        <w:r w:rsidRPr="007E2EF5">
          <w:rPr>
            <w:rFonts w:ascii="Arial" w:eastAsia="Arial" w:hAnsi="Arial" w:cs="Arial"/>
            <w:color w:val="0000FF"/>
            <w:sz w:val="20"/>
            <w:szCs w:val="20"/>
            <w:highlight w:val="white"/>
            <w:u w:val="single"/>
          </w:rPr>
          <w:t>DOI: 10.1016/j.jsp.2015.12.004</w:t>
        </w:r>
      </w:hyperlink>
      <w:r w:rsidRPr="007E2EF5">
        <w:rPr>
          <w:rFonts w:ascii="Arial" w:eastAsia="Arial" w:hAnsi="Arial" w:cs="Arial"/>
          <w:color w:val="000000"/>
          <w:sz w:val="20"/>
          <w:szCs w:val="20"/>
          <w:highlight w:val="white"/>
        </w:rPr>
        <w:t>.</w:t>
      </w:r>
      <w:r w:rsidRPr="00A80A4C">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26" w:history="1">
        <w:r w:rsidRPr="00A80A4C">
          <w:rPr>
            <w:rStyle w:val="Hyperlink"/>
            <w:rFonts w:ascii="Arial" w:hAnsi="Arial" w:cs="Arial"/>
            <w:sz w:val="20"/>
            <w:szCs w:val="20"/>
          </w:rPr>
          <w:t>26931065</w:t>
        </w:r>
      </w:hyperlink>
    </w:p>
    <w:p w14:paraId="3EF55CC6" w14:textId="77777777" w:rsidR="00563A00" w:rsidRPr="007E2EF5" w:rsidRDefault="00563A00" w:rsidP="00563A00">
      <w:pPr>
        <w:tabs>
          <w:tab w:val="left" w:pos="-1170"/>
        </w:tabs>
        <w:rPr>
          <w:rFonts w:ascii="Arial" w:eastAsia="Arial" w:hAnsi="Arial" w:cs="Arial"/>
          <w:sz w:val="20"/>
          <w:szCs w:val="20"/>
          <w:highlight w:val="white"/>
        </w:rPr>
      </w:pPr>
    </w:p>
    <w:p w14:paraId="65F4EC99"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Molitor, S. J., Langberg, J. M., </w:t>
      </w:r>
      <w:proofErr w:type="spellStart"/>
      <w:r w:rsidRPr="007E2EF5">
        <w:rPr>
          <w:rFonts w:ascii="Arial" w:eastAsia="Arial" w:hAnsi="Arial" w:cs="Arial"/>
          <w:color w:val="000000"/>
          <w:sz w:val="20"/>
          <w:szCs w:val="20"/>
          <w:highlight w:val="white"/>
        </w:rPr>
        <w:t>Bourchtein</w:t>
      </w:r>
      <w:proofErr w:type="spellEnd"/>
      <w:r w:rsidRPr="007E2EF5">
        <w:rPr>
          <w:rFonts w:ascii="Arial" w:eastAsia="Arial" w:hAnsi="Arial" w:cs="Arial"/>
          <w:color w:val="000000"/>
          <w:sz w:val="20"/>
          <w:szCs w:val="20"/>
          <w:highlight w:val="white"/>
        </w:rPr>
        <w:t xml:space="preserve">, E., Eddy, L. D.,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Evans, S. W. (2015). Writing Abilities Longitudinally Predict Academic Outcomes of Adolescents with ADHD. </w:t>
      </w:r>
      <w:r w:rsidRPr="007E2EF5">
        <w:rPr>
          <w:rFonts w:ascii="Arial" w:eastAsia="Arial" w:hAnsi="Arial" w:cs="Arial"/>
          <w:i/>
          <w:color w:val="000000"/>
          <w:sz w:val="20"/>
          <w:szCs w:val="20"/>
          <w:highlight w:val="white"/>
        </w:rPr>
        <w:t>School Psychology Quarterly, 31</w:t>
      </w:r>
      <w:r w:rsidRPr="007E2EF5">
        <w:rPr>
          <w:rFonts w:ascii="Arial" w:eastAsia="Arial" w:hAnsi="Arial" w:cs="Arial"/>
          <w:color w:val="000000"/>
          <w:sz w:val="20"/>
          <w:szCs w:val="20"/>
          <w:highlight w:val="white"/>
        </w:rPr>
        <w:t xml:space="preserve">(3), 393-404. </w:t>
      </w:r>
      <w:hyperlink r:id="rId127">
        <w:r w:rsidRPr="007E2EF5">
          <w:rPr>
            <w:rFonts w:ascii="Arial" w:eastAsia="Arial" w:hAnsi="Arial" w:cs="Arial"/>
            <w:color w:val="0000FF"/>
            <w:sz w:val="20"/>
            <w:szCs w:val="20"/>
            <w:highlight w:val="white"/>
            <w:u w:val="single"/>
          </w:rPr>
          <w:t>DOI: 10.1037/spq0000143</w:t>
        </w:r>
      </w:hyperlink>
      <w:r w:rsidRPr="007E2EF5">
        <w:rPr>
          <w:rFonts w:ascii="Arial" w:eastAsia="Arial" w:hAnsi="Arial" w:cs="Arial"/>
          <w:color w:val="000000"/>
          <w:sz w:val="20"/>
          <w:szCs w:val="20"/>
          <w:highlight w:val="white"/>
        </w:rPr>
        <w:t>.</w:t>
      </w:r>
      <w:r w:rsidRPr="00A80A4C">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28" w:history="1">
        <w:r w:rsidRPr="00A80A4C">
          <w:rPr>
            <w:rStyle w:val="Hyperlink"/>
            <w:rFonts w:ascii="Arial" w:hAnsi="Arial" w:cs="Arial"/>
            <w:sz w:val="20"/>
            <w:szCs w:val="20"/>
          </w:rPr>
          <w:t>26783650</w:t>
        </w:r>
      </w:hyperlink>
    </w:p>
    <w:p w14:paraId="00258D2A" w14:textId="77777777" w:rsidR="00563A00" w:rsidRPr="007E2EF5" w:rsidRDefault="00563A00" w:rsidP="00563A00">
      <w:pPr>
        <w:tabs>
          <w:tab w:val="left" w:pos="-1170"/>
        </w:tabs>
        <w:rPr>
          <w:rFonts w:ascii="Arial" w:eastAsia="Arial" w:hAnsi="Arial" w:cs="Arial"/>
          <w:sz w:val="20"/>
          <w:szCs w:val="20"/>
          <w:highlight w:val="white"/>
        </w:rPr>
      </w:pPr>
    </w:p>
    <w:p w14:paraId="3BA54718"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Eddy, L. D.,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Molitor, S. J., </w:t>
      </w:r>
      <w:proofErr w:type="spellStart"/>
      <w:r w:rsidRPr="007E2EF5">
        <w:rPr>
          <w:rFonts w:ascii="Arial" w:eastAsia="Arial" w:hAnsi="Arial" w:cs="Arial"/>
          <w:color w:val="000000"/>
          <w:sz w:val="20"/>
          <w:szCs w:val="20"/>
          <w:highlight w:val="white"/>
        </w:rPr>
        <w:t>Bourchtein</w:t>
      </w:r>
      <w:proofErr w:type="spellEnd"/>
      <w:r w:rsidRPr="007E2EF5">
        <w:rPr>
          <w:rFonts w:ascii="Arial" w:eastAsia="Arial" w:hAnsi="Arial" w:cs="Arial"/>
          <w:color w:val="000000"/>
          <w:sz w:val="20"/>
          <w:szCs w:val="20"/>
          <w:highlight w:val="white"/>
        </w:rPr>
        <w:t>, E., Smith, Z., *Oddo, L. E., *Eadeh, H. M., &amp; Langberg, J. M. (2015). Longitudinal evaluation of the cognitive-behavioral model of ADHD in a sample of college students with ADHD. </w:t>
      </w:r>
      <w:r w:rsidRPr="007E2EF5">
        <w:rPr>
          <w:rFonts w:ascii="Arial" w:eastAsia="Arial" w:hAnsi="Arial" w:cs="Arial"/>
          <w:i/>
          <w:color w:val="000000"/>
          <w:sz w:val="20"/>
          <w:szCs w:val="20"/>
          <w:highlight w:val="white"/>
        </w:rPr>
        <w:t>Journal of Attention Disorders</w:t>
      </w:r>
      <w:r w:rsidRPr="007E2EF5">
        <w:rPr>
          <w:rFonts w:ascii="Arial" w:eastAsia="Arial" w:hAnsi="Arial" w:cs="Arial"/>
          <w:color w:val="000000"/>
          <w:sz w:val="20"/>
          <w:szCs w:val="20"/>
          <w:highlight w:val="white"/>
        </w:rPr>
        <w:t xml:space="preserve">. Advance online publication. </w:t>
      </w:r>
      <w:hyperlink r:id="rId129">
        <w:r w:rsidRPr="007E2EF5">
          <w:rPr>
            <w:rFonts w:ascii="Arial" w:eastAsia="Arial" w:hAnsi="Arial" w:cs="Arial"/>
            <w:color w:val="0000FF"/>
            <w:sz w:val="20"/>
            <w:szCs w:val="20"/>
            <w:highlight w:val="white"/>
            <w:u w:val="single"/>
          </w:rPr>
          <w:t>DOI: 10.1177/1087054715616184</w:t>
        </w:r>
      </w:hyperlink>
      <w:r w:rsidRPr="007E2EF5">
        <w:rPr>
          <w:rFonts w:ascii="Arial" w:eastAsia="Arial" w:hAnsi="Arial" w:cs="Arial"/>
          <w:color w:val="000000"/>
          <w:sz w:val="20"/>
          <w:szCs w:val="20"/>
          <w:highlight w:val="white"/>
        </w:rPr>
        <w:t>.</w:t>
      </w:r>
      <w:r w:rsidRPr="00A80A4C">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30" w:history="1">
        <w:r w:rsidRPr="00A80A4C">
          <w:rPr>
            <w:rStyle w:val="Hyperlink"/>
            <w:rFonts w:ascii="Arial" w:hAnsi="Arial" w:cs="Arial"/>
            <w:sz w:val="20"/>
            <w:szCs w:val="20"/>
          </w:rPr>
          <w:t>26637840</w:t>
        </w:r>
      </w:hyperlink>
    </w:p>
    <w:p w14:paraId="4EA53E75" w14:textId="77777777" w:rsidR="00563A00" w:rsidRPr="007E2EF5" w:rsidRDefault="00563A00" w:rsidP="00563A00">
      <w:pPr>
        <w:tabs>
          <w:tab w:val="left" w:pos="-1170"/>
        </w:tabs>
        <w:rPr>
          <w:rFonts w:ascii="Arial" w:eastAsia="Arial" w:hAnsi="Arial" w:cs="Arial"/>
          <w:sz w:val="20"/>
          <w:szCs w:val="20"/>
        </w:rPr>
      </w:pPr>
    </w:p>
    <w:p w14:paraId="3459F575"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proofErr w:type="spellStart"/>
      <w:r w:rsidRPr="007E2EF5">
        <w:rPr>
          <w:rFonts w:ascii="Arial" w:eastAsia="Arial" w:hAnsi="Arial" w:cs="Arial"/>
          <w:color w:val="000000"/>
          <w:sz w:val="20"/>
          <w:szCs w:val="20"/>
        </w:rPr>
        <w:t>Girio</w:t>
      </w:r>
      <w:proofErr w:type="spellEnd"/>
      <w:r w:rsidRPr="007E2EF5">
        <w:rPr>
          <w:rFonts w:ascii="Arial" w:eastAsia="Arial" w:hAnsi="Arial" w:cs="Arial"/>
          <w:color w:val="000000"/>
          <w:sz w:val="20"/>
          <w:szCs w:val="20"/>
        </w:rPr>
        <w:t xml:space="preserve">-Herrera, E., </w:t>
      </w: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Owens, J. S. (2015). Mental health screening in kindergarten youth: A multi-study examination of the concurrent and diagnostic validity of the impairment rating scale. </w:t>
      </w:r>
      <w:r w:rsidRPr="007E2EF5">
        <w:rPr>
          <w:rFonts w:ascii="Arial" w:eastAsia="Arial" w:hAnsi="Arial" w:cs="Arial"/>
          <w:i/>
          <w:color w:val="000000"/>
          <w:sz w:val="20"/>
          <w:szCs w:val="20"/>
          <w:highlight w:val="white"/>
        </w:rPr>
        <w:t>Psychological Assessment, 27</w:t>
      </w:r>
      <w:r w:rsidRPr="007E2EF5">
        <w:rPr>
          <w:rFonts w:ascii="Arial" w:eastAsia="Arial" w:hAnsi="Arial" w:cs="Arial"/>
          <w:color w:val="000000"/>
          <w:sz w:val="20"/>
          <w:szCs w:val="20"/>
          <w:highlight w:val="white"/>
        </w:rPr>
        <w:t xml:space="preserve">, 215-227. </w:t>
      </w:r>
      <w:hyperlink r:id="rId131">
        <w:r w:rsidRPr="007E2EF5">
          <w:rPr>
            <w:rFonts w:ascii="Arial" w:eastAsia="Arial" w:hAnsi="Arial" w:cs="Arial"/>
            <w:color w:val="0000FF"/>
            <w:sz w:val="20"/>
            <w:szCs w:val="20"/>
            <w:highlight w:val="white"/>
            <w:u w:val="single"/>
          </w:rPr>
          <w:t>DOI: 10.1037/a0037787</w:t>
        </w:r>
      </w:hyperlink>
      <w:r w:rsidRPr="007E2EF5">
        <w:rPr>
          <w:rFonts w:ascii="Arial" w:eastAsia="Arial" w:hAnsi="Arial" w:cs="Arial"/>
          <w:color w:val="000000"/>
          <w:sz w:val="20"/>
          <w:szCs w:val="20"/>
          <w:highlight w:val="white"/>
        </w:rPr>
        <w:t>.</w:t>
      </w:r>
      <w:r w:rsidRPr="00A80A4C">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32" w:history="1">
        <w:r w:rsidRPr="00A80A4C">
          <w:rPr>
            <w:rStyle w:val="Hyperlink"/>
            <w:rFonts w:ascii="Arial" w:hAnsi="Arial" w:cs="Arial"/>
            <w:sz w:val="20"/>
            <w:szCs w:val="20"/>
          </w:rPr>
          <w:t>25222431</w:t>
        </w:r>
      </w:hyperlink>
    </w:p>
    <w:p w14:paraId="7A2A5301" w14:textId="77777777" w:rsidR="00563A00" w:rsidRPr="007E2EF5" w:rsidRDefault="00563A00" w:rsidP="00563A00">
      <w:pPr>
        <w:tabs>
          <w:tab w:val="left" w:pos="-1170"/>
        </w:tabs>
        <w:rPr>
          <w:rFonts w:ascii="Arial" w:eastAsia="Arial" w:hAnsi="Arial" w:cs="Arial"/>
          <w:sz w:val="20"/>
          <w:szCs w:val="20"/>
          <w:highlight w:val="white"/>
        </w:rPr>
      </w:pPr>
    </w:p>
    <w:p w14:paraId="44BF54D5"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Langberg, J. M.,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*Kipperman, K. L., Molitor, S. J., &amp; Eddy, L. D. (2015). Alcohol use longitudinally predicts adjustment and impairment in college students with ADHD: The role of executive functions. </w:t>
      </w:r>
      <w:r w:rsidRPr="007E2EF5">
        <w:rPr>
          <w:rFonts w:ascii="Arial" w:eastAsia="Arial" w:hAnsi="Arial" w:cs="Arial"/>
          <w:i/>
          <w:color w:val="000000"/>
          <w:sz w:val="20"/>
          <w:szCs w:val="20"/>
          <w:highlight w:val="white"/>
        </w:rPr>
        <w:t>Psychology of Addictive Behaviors, 29</w:t>
      </w:r>
      <w:r w:rsidRPr="007E2EF5">
        <w:rPr>
          <w:rFonts w:ascii="Arial" w:eastAsia="Arial" w:hAnsi="Arial" w:cs="Arial"/>
          <w:color w:val="000000"/>
          <w:sz w:val="20"/>
          <w:szCs w:val="20"/>
          <w:highlight w:val="white"/>
        </w:rPr>
        <w:t xml:space="preserve">(2), 444-454. </w:t>
      </w:r>
      <w:hyperlink r:id="rId133">
        <w:r w:rsidRPr="007E2EF5">
          <w:rPr>
            <w:rFonts w:ascii="Arial" w:eastAsia="Arial" w:hAnsi="Arial" w:cs="Arial"/>
            <w:color w:val="0000FF"/>
            <w:sz w:val="20"/>
            <w:szCs w:val="20"/>
            <w:highlight w:val="white"/>
            <w:u w:val="single"/>
          </w:rPr>
          <w:t>DOI: 10.1037/adb0000039</w:t>
        </w:r>
      </w:hyperlink>
      <w:r w:rsidRPr="007E2EF5">
        <w:rPr>
          <w:rFonts w:ascii="Arial" w:eastAsia="Arial" w:hAnsi="Arial" w:cs="Arial"/>
          <w:color w:val="000000"/>
          <w:sz w:val="20"/>
          <w:szCs w:val="20"/>
          <w:highlight w:val="white"/>
        </w:rPr>
        <w:t>.</w:t>
      </w:r>
      <w:r w:rsidRPr="00A80A4C">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34" w:history="1">
        <w:r w:rsidRPr="00A80A4C">
          <w:rPr>
            <w:rStyle w:val="Hyperlink"/>
            <w:rFonts w:ascii="Arial" w:hAnsi="Arial" w:cs="Arial"/>
            <w:sz w:val="20"/>
            <w:szCs w:val="20"/>
          </w:rPr>
          <w:t>25347020</w:t>
        </w:r>
      </w:hyperlink>
    </w:p>
    <w:p w14:paraId="7B2658CD" w14:textId="77777777" w:rsidR="00563A00" w:rsidRPr="007E2EF5" w:rsidRDefault="00563A00" w:rsidP="00563A00">
      <w:pPr>
        <w:tabs>
          <w:tab w:val="left" w:pos="-1170"/>
        </w:tabs>
        <w:rPr>
          <w:rFonts w:ascii="Arial" w:eastAsia="Arial" w:hAnsi="Arial" w:cs="Arial"/>
          <w:sz w:val="20"/>
          <w:szCs w:val="20"/>
          <w:highlight w:val="white"/>
        </w:rPr>
      </w:pPr>
    </w:p>
    <w:p w14:paraId="0929A01F"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lastRenderedPageBreak/>
        <w:t xml:space="preserve">Langberg, J. M.,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Becker, S. P., &amp; Molitor, S. J. (2014). School maladjustment and external locus of control predict the daytime sleepiness of college students with ADHD. </w:t>
      </w:r>
      <w:r w:rsidRPr="007E2EF5">
        <w:rPr>
          <w:rFonts w:ascii="Arial" w:eastAsia="Arial" w:hAnsi="Arial" w:cs="Arial"/>
          <w:i/>
          <w:color w:val="000000"/>
          <w:sz w:val="20"/>
          <w:szCs w:val="20"/>
          <w:highlight w:val="white"/>
        </w:rPr>
        <w:t>Journal of Attention Disorders.</w:t>
      </w:r>
      <w:r w:rsidRPr="007E2EF5">
        <w:rPr>
          <w:rFonts w:ascii="Arial" w:eastAsia="Arial" w:hAnsi="Arial" w:cs="Arial"/>
          <w:color w:val="000000"/>
          <w:sz w:val="20"/>
          <w:szCs w:val="20"/>
          <w:highlight w:val="white"/>
        </w:rPr>
        <w:t xml:space="preserve"> Advance online publication. </w:t>
      </w:r>
      <w:hyperlink r:id="rId135">
        <w:r w:rsidRPr="007E2EF5">
          <w:rPr>
            <w:rFonts w:ascii="Arial" w:eastAsia="Arial" w:hAnsi="Arial" w:cs="Arial"/>
            <w:color w:val="0000FF"/>
            <w:sz w:val="20"/>
            <w:szCs w:val="20"/>
            <w:highlight w:val="white"/>
            <w:u w:val="single"/>
          </w:rPr>
          <w:t xml:space="preserve">DOI: </w:t>
        </w:r>
      </w:hyperlink>
      <w:hyperlink r:id="rId136">
        <w:r w:rsidRPr="007E2EF5">
          <w:rPr>
            <w:rFonts w:ascii="Arial" w:eastAsia="Arial" w:hAnsi="Arial" w:cs="Arial"/>
            <w:color w:val="0000FF"/>
            <w:sz w:val="20"/>
            <w:szCs w:val="20"/>
            <w:u w:val="single"/>
          </w:rPr>
          <w:t>10.1177/1087054714529818</w:t>
        </w:r>
      </w:hyperlink>
      <w:r w:rsidRPr="007E2EF5">
        <w:rPr>
          <w:rFonts w:ascii="Arial" w:eastAsia="Arial" w:hAnsi="Arial" w:cs="Arial"/>
          <w:color w:val="000000"/>
          <w:sz w:val="20"/>
          <w:szCs w:val="20"/>
        </w:rPr>
        <w:t>.</w:t>
      </w:r>
      <w:r w:rsidRPr="00A80A4C">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37" w:history="1">
        <w:r w:rsidRPr="00A80A4C">
          <w:rPr>
            <w:rStyle w:val="Hyperlink"/>
            <w:rFonts w:ascii="Arial" w:hAnsi="Arial" w:cs="Arial"/>
            <w:sz w:val="20"/>
            <w:szCs w:val="20"/>
          </w:rPr>
          <w:t>24756174</w:t>
        </w:r>
      </w:hyperlink>
    </w:p>
    <w:p w14:paraId="1CF06B1A" w14:textId="77777777" w:rsidR="00563A00" w:rsidRPr="007E2EF5" w:rsidRDefault="00563A00" w:rsidP="00563A00">
      <w:pPr>
        <w:tabs>
          <w:tab w:val="left" w:pos="-1170"/>
        </w:tabs>
        <w:rPr>
          <w:rFonts w:ascii="Arial" w:eastAsia="Arial" w:hAnsi="Arial" w:cs="Arial"/>
          <w:sz w:val="20"/>
          <w:szCs w:val="20"/>
          <w:highlight w:val="white"/>
        </w:rPr>
      </w:pPr>
    </w:p>
    <w:p w14:paraId="4E4993DE" w14:textId="77777777" w:rsidR="00563A00" w:rsidRPr="00A66533"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Langberg, J. M., Becker, S. P.,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&amp; Luebbe, A. M. (2014). Are sluggish cognitive tempo and daytime sleepiness distinct constructs? </w:t>
      </w:r>
      <w:r w:rsidRPr="007E2EF5">
        <w:rPr>
          <w:rFonts w:ascii="Arial" w:eastAsia="Arial" w:hAnsi="Arial" w:cs="Arial"/>
          <w:i/>
          <w:color w:val="000000"/>
          <w:sz w:val="20"/>
          <w:szCs w:val="20"/>
          <w:highlight w:val="white"/>
        </w:rPr>
        <w:t>Psychological Assessment, 26</w:t>
      </w:r>
      <w:r w:rsidRPr="007E2EF5">
        <w:rPr>
          <w:rFonts w:ascii="Arial" w:eastAsia="Arial" w:hAnsi="Arial" w:cs="Arial"/>
          <w:color w:val="000000"/>
          <w:sz w:val="20"/>
          <w:szCs w:val="20"/>
          <w:highlight w:val="white"/>
        </w:rPr>
        <w:t xml:space="preserve">(2), 586-597. </w:t>
      </w:r>
      <w:hyperlink r:id="rId138">
        <w:r w:rsidRPr="007E2EF5">
          <w:rPr>
            <w:rFonts w:ascii="Arial" w:eastAsia="Arial" w:hAnsi="Arial" w:cs="Arial"/>
            <w:color w:val="0000FF"/>
            <w:sz w:val="20"/>
            <w:szCs w:val="20"/>
            <w:highlight w:val="white"/>
            <w:u w:val="single"/>
          </w:rPr>
          <w:t>DOI: 10.1037/a0036276</w:t>
        </w:r>
      </w:hyperlink>
      <w:r w:rsidRPr="007E2EF5">
        <w:rPr>
          <w:rFonts w:ascii="Arial" w:eastAsia="Arial" w:hAnsi="Arial" w:cs="Arial"/>
          <w:color w:val="000000"/>
          <w:sz w:val="20"/>
          <w:szCs w:val="20"/>
          <w:highlight w:val="white"/>
        </w:rPr>
        <w:t>.</w:t>
      </w:r>
      <w:r>
        <w:rPr>
          <w:rFonts w:ascii="Arial" w:eastAsia="Arial" w:hAnsi="Arial" w:cs="Arial"/>
          <w:i/>
          <w:color w:val="222222"/>
          <w:sz w:val="20"/>
          <w:szCs w:val="20"/>
        </w:rPr>
        <w:t xml:space="preserve"> </w:t>
      </w:r>
      <w:r w:rsidRPr="00A66533">
        <w:rPr>
          <w:rStyle w:val="id-label"/>
          <w:rFonts w:ascii="Arial" w:hAnsi="Arial" w:cs="Arial"/>
          <w:color w:val="000000" w:themeColor="text1"/>
          <w:sz w:val="20"/>
          <w:szCs w:val="20"/>
        </w:rPr>
        <w:t>PMID: </w:t>
      </w:r>
      <w:hyperlink r:id="rId139" w:history="1">
        <w:r w:rsidRPr="00A66533">
          <w:rPr>
            <w:rStyle w:val="Hyperlink"/>
            <w:rFonts w:ascii="Arial" w:hAnsi="Arial" w:cs="Arial"/>
            <w:sz w:val="20"/>
            <w:szCs w:val="20"/>
          </w:rPr>
          <w:t>24611789</w:t>
        </w:r>
      </w:hyperlink>
      <w:r>
        <w:rPr>
          <w:rStyle w:val="Strong"/>
          <w:rFonts w:ascii="Arial" w:hAnsi="Arial" w:cs="Arial"/>
          <w:color w:val="000000" w:themeColor="text1"/>
          <w:sz w:val="20"/>
          <w:szCs w:val="20"/>
        </w:rPr>
        <w:t>.</w:t>
      </w:r>
    </w:p>
    <w:p w14:paraId="77BA9A2A" w14:textId="77777777" w:rsidR="00563A00" w:rsidRPr="007E2EF5" w:rsidRDefault="00563A00" w:rsidP="00563A00">
      <w:pPr>
        <w:tabs>
          <w:tab w:val="left" w:pos="-1170"/>
        </w:tabs>
        <w:rPr>
          <w:rFonts w:ascii="Arial" w:eastAsia="Arial" w:hAnsi="Arial" w:cs="Arial"/>
          <w:i/>
          <w:color w:val="222222"/>
          <w:sz w:val="20"/>
          <w:szCs w:val="20"/>
          <w:highlight w:val="white"/>
        </w:rPr>
      </w:pPr>
    </w:p>
    <w:p w14:paraId="4CB93A63"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Becker, S. P., Langberg, J. M., Luebbe, A. M.,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&amp; Flannery, A. J. (2014). Sluggish cognitive tempo is associated with academic functioning and internalizing symptoms in college students with and without attention-deficit/hyperactivity disorder. </w:t>
      </w:r>
      <w:r w:rsidRPr="007E2EF5">
        <w:rPr>
          <w:rFonts w:ascii="Arial" w:eastAsia="Arial" w:hAnsi="Arial" w:cs="Arial"/>
          <w:i/>
          <w:color w:val="000000"/>
          <w:sz w:val="20"/>
          <w:szCs w:val="20"/>
          <w:highlight w:val="white"/>
        </w:rPr>
        <w:t>Journal of Clinical Psychology</w:t>
      </w:r>
      <w:r w:rsidRPr="007E2EF5">
        <w:rPr>
          <w:rFonts w:ascii="Arial" w:eastAsia="Arial" w:hAnsi="Arial" w:cs="Arial"/>
          <w:color w:val="000000"/>
          <w:sz w:val="20"/>
          <w:szCs w:val="20"/>
          <w:highlight w:val="white"/>
        </w:rPr>
        <w:t xml:space="preserve">, </w:t>
      </w:r>
      <w:r w:rsidRPr="007E2EF5">
        <w:rPr>
          <w:rFonts w:ascii="Arial" w:eastAsia="Arial" w:hAnsi="Arial" w:cs="Arial"/>
          <w:i/>
          <w:color w:val="000000"/>
          <w:sz w:val="20"/>
          <w:szCs w:val="20"/>
          <w:highlight w:val="white"/>
        </w:rPr>
        <w:t>70,</w:t>
      </w:r>
      <w:r w:rsidRPr="007E2EF5">
        <w:rPr>
          <w:rFonts w:ascii="Arial" w:eastAsia="Arial" w:hAnsi="Arial" w:cs="Arial"/>
          <w:color w:val="000000"/>
          <w:sz w:val="20"/>
          <w:szCs w:val="20"/>
          <w:highlight w:val="white"/>
        </w:rPr>
        <w:t xml:space="preserve"> 388-403. </w:t>
      </w:r>
      <w:hyperlink r:id="rId140">
        <w:r w:rsidRPr="007E2EF5">
          <w:rPr>
            <w:rFonts w:ascii="Arial" w:eastAsia="Arial" w:hAnsi="Arial" w:cs="Arial"/>
            <w:color w:val="0000FF"/>
            <w:sz w:val="20"/>
            <w:szCs w:val="20"/>
            <w:highlight w:val="white"/>
            <w:u w:val="single"/>
          </w:rPr>
          <w:t>DOI: 10.1002/jclp.22046</w:t>
        </w:r>
      </w:hyperlink>
      <w:r w:rsidRPr="007E2EF5">
        <w:rPr>
          <w:rFonts w:ascii="Arial" w:eastAsia="Arial" w:hAnsi="Arial" w:cs="Arial"/>
          <w:color w:val="000000"/>
          <w:sz w:val="20"/>
          <w:szCs w:val="20"/>
          <w:highlight w:val="white"/>
        </w:rPr>
        <w:t>.</w:t>
      </w:r>
      <w:r w:rsidRPr="00A80A4C">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41" w:history="1">
        <w:r w:rsidRPr="00A80A4C">
          <w:rPr>
            <w:rStyle w:val="Hyperlink"/>
            <w:rFonts w:ascii="Arial" w:hAnsi="Arial" w:cs="Arial"/>
            <w:sz w:val="20"/>
            <w:szCs w:val="20"/>
          </w:rPr>
          <w:t>24114716</w:t>
        </w:r>
      </w:hyperlink>
    </w:p>
    <w:p w14:paraId="7901CED7" w14:textId="77777777" w:rsidR="00563A00" w:rsidRPr="007E2EF5" w:rsidRDefault="00563A00" w:rsidP="00563A00">
      <w:pPr>
        <w:tabs>
          <w:tab w:val="left" w:pos="-1170"/>
        </w:tabs>
        <w:rPr>
          <w:rFonts w:ascii="Arial" w:eastAsia="Arial" w:hAnsi="Arial" w:cs="Arial"/>
          <w:sz w:val="20"/>
          <w:szCs w:val="20"/>
          <w:highlight w:val="white"/>
        </w:rPr>
      </w:pPr>
    </w:p>
    <w:p w14:paraId="5568F701"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Langberg, J. M.,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Becker, S. P., &amp; Molitor, S. J. (2014). The impact of daytime sleepiness on the school performance of college students with ADHD: A prospective longitudinal study. </w:t>
      </w:r>
      <w:r w:rsidRPr="007E2EF5">
        <w:rPr>
          <w:rFonts w:ascii="Arial" w:eastAsia="Arial" w:hAnsi="Arial" w:cs="Arial"/>
          <w:i/>
          <w:color w:val="000000"/>
          <w:sz w:val="20"/>
          <w:szCs w:val="20"/>
          <w:highlight w:val="white"/>
        </w:rPr>
        <w:t>Journal of Sleep Research, 23</w:t>
      </w:r>
      <w:r w:rsidRPr="007E2EF5">
        <w:rPr>
          <w:rFonts w:ascii="Arial" w:eastAsia="Arial" w:hAnsi="Arial" w:cs="Arial"/>
          <w:color w:val="000000"/>
          <w:sz w:val="20"/>
          <w:szCs w:val="20"/>
          <w:highlight w:val="white"/>
        </w:rPr>
        <w:t xml:space="preserve">, 318-325. </w:t>
      </w:r>
      <w:hyperlink r:id="rId142">
        <w:r w:rsidRPr="007E2EF5">
          <w:rPr>
            <w:rFonts w:ascii="Arial" w:eastAsia="Arial" w:hAnsi="Arial" w:cs="Arial"/>
            <w:color w:val="0000FF"/>
            <w:sz w:val="20"/>
            <w:szCs w:val="20"/>
            <w:highlight w:val="white"/>
            <w:u w:val="single"/>
          </w:rPr>
          <w:t xml:space="preserve">DOI: </w:t>
        </w:r>
      </w:hyperlink>
      <w:hyperlink r:id="rId143">
        <w:r w:rsidRPr="007E2EF5">
          <w:rPr>
            <w:rFonts w:ascii="Arial" w:eastAsia="Arial" w:hAnsi="Arial" w:cs="Arial"/>
            <w:color w:val="0000FF"/>
            <w:sz w:val="20"/>
            <w:szCs w:val="20"/>
            <w:u w:val="single"/>
          </w:rPr>
          <w:t>10.1111/jsr.12121</w:t>
        </w:r>
      </w:hyperlink>
      <w:r w:rsidRPr="007E2EF5">
        <w:rPr>
          <w:rFonts w:ascii="Arial" w:eastAsia="Arial" w:hAnsi="Arial" w:cs="Arial"/>
          <w:color w:val="000000"/>
          <w:sz w:val="20"/>
          <w:szCs w:val="20"/>
        </w:rPr>
        <w:t>.</w:t>
      </w:r>
      <w:r w:rsidRPr="00A80A4C">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44" w:history="1">
        <w:r w:rsidRPr="00A80A4C">
          <w:rPr>
            <w:rStyle w:val="Hyperlink"/>
            <w:rFonts w:ascii="Arial" w:hAnsi="Arial" w:cs="Arial"/>
            <w:sz w:val="20"/>
            <w:szCs w:val="20"/>
          </w:rPr>
          <w:t>24372786</w:t>
        </w:r>
      </w:hyperlink>
    </w:p>
    <w:p w14:paraId="36D8C698" w14:textId="77777777" w:rsidR="00563A00" w:rsidRPr="007E2EF5" w:rsidRDefault="00563A00" w:rsidP="00563A00">
      <w:pPr>
        <w:tabs>
          <w:tab w:val="left" w:pos="-1170"/>
        </w:tabs>
        <w:rPr>
          <w:rFonts w:ascii="Arial" w:eastAsia="Arial" w:hAnsi="Arial" w:cs="Arial"/>
          <w:sz w:val="20"/>
          <w:szCs w:val="20"/>
        </w:rPr>
      </w:pPr>
    </w:p>
    <w:p w14:paraId="354777E8"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rPr>
        <w:t xml:space="preserve">Langberg, J. M., Becker, S. P., &amp; </w:t>
      </w: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(2014). The association between sluggish cognitive tempo and academic functioning in youth with Attention-Deficit/Hyperactivity Disorder (ADHD). </w:t>
      </w:r>
      <w:r w:rsidRPr="007E2EF5">
        <w:rPr>
          <w:rFonts w:ascii="Arial" w:eastAsia="Arial" w:hAnsi="Arial" w:cs="Arial"/>
          <w:i/>
          <w:color w:val="000000"/>
          <w:sz w:val="20"/>
          <w:szCs w:val="20"/>
        </w:rPr>
        <w:t>Journal of Abnormal Child Psychology, 42,</w:t>
      </w:r>
      <w:r w:rsidRPr="007E2EF5">
        <w:rPr>
          <w:rFonts w:ascii="Arial" w:eastAsia="Arial" w:hAnsi="Arial" w:cs="Arial"/>
          <w:color w:val="000000"/>
          <w:sz w:val="20"/>
          <w:szCs w:val="20"/>
        </w:rPr>
        <w:t xml:space="preserve"> 91-103. </w:t>
      </w:r>
      <w:hyperlink r:id="rId145">
        <w:r w:rsidRPr="007E2EF5">
          <w:rPr>
            <w:rFonts w:ascii="Arial" w:eastAsia="Arial" w:hAnsi="Arial" w:cs="Arial"/>
            <w:color w:val="0000FF"/>
            <w:sz w:val="20"/>
            <w:szCs w:val="20"/>
            <w:u w:val="single"/>
          </w:rPr>
          <w:t>DOI: 10.1007/s10802-013-9722-3</w:t>
        </w:r>
      </w:hyperlink>
      <w:r w:rsidRPr="007E2EF5">
        <w:rPr>
          <w:rFonts w:ascii="Arial" w:eastAsia="Arial" w:hAnsi="Arial" w:cs="Arial"/>
          <w:color w:val="000000"/>
          <w:sz w:val="20"/>
          <w:szCs w:val="20"/>
        </w:rPr>
        <w:t>.</w:t>
      </w:r>
      <w:r w:rsidRPr="00A80A4C">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46" w:history="1">
        <w:r w:rsidRPr="00A80A4C">
          <w:rPr>
            <w:rStyle w:val="Hyperlink"/>
            <w:rFonts w:ascii="Arial" w:hAnsi="Arial" w:cs="Arial"/>
            <w:sz w:val="20"/>
            <w:szCs w:val="20"/>
          </w:rPr>
          <w:t>23359145</w:t>
        </w:r>
      </w:hyperlink>
    </w:p>
    <w:p w14:paraId="11CFCC16" w14:textId="77777777" w:rsidR="00563A00" w:rsidRPr="007E2EF5" w:rsidRDefault="00563A00" w:rsidP="00563A00">
      <w:pPr>
        <w:tabs>
          <w:tab w:val="left" w:pos="-1170"/>
        </w:tabs>
        <w:rPr>
          <w:rFonts w:ascii="Arial" w:eastAsia="Arial" w:hAnsi="Arial" w:cs="Arial"/>
          <w:sz w:val="20"/>
          <w:szCs w:val="20"/>
          <w:highlight w:val="white"/>
        </w:rPr>
      </w:pPr>
    </w:p>
    <w:p w14:paraId="6BD5226F"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Langberg, J. M.,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&amp; Evans, S. W. (2013). What specific facets of executive function are associated with the academic functioning in youth with Attention-Deficit/Hyperactivity Disorder? </w:t>
      </w:r>
      <w:r w:rsidRPr="007E2EF5">
        <w:rPr>
          <w:rFonts w:ascii="Arial" w:eastAsia="Arial" w:hAnsi="Arial" w:cs="Arial"/>
          <w:i/>
          <w:color w:val="000000"/>
          <w:sz w:val="20"/>
          <w:szCs w:val="20"/>
          <w:highlight w:val="white"/>
        </w:rPr>
        <w:t>Journal of Abnormal Child Psychology, 41</w:t>
      </w:r>
      <w:r w:rsidRPr="007E2EF5">
        <w:rPr>
          <w:rFonts w:ascii="Arial" w:eastAsia="Arial" w:hAnsi="Arial" w:cs="Arial"/>
          <w:color w:val="000000"/>
          <w:sz w:val="20"/>
          <w:szCs w:val="20"/>
          <w:highlight w:val="white"/>
        </w:rPr>
        <w:t xml:space="preserve">(7), 1145-1159. </w:t>
      </w:r>
      <w:hyperlink r:id="rId147">
        <w:r w:rsidRPr="007E2EF5">
          <w:rPr>
            <w:rFonts w:ascii="Arial" w:eastAsia="Arial" w:hAnsi="Arial" w:cs="Arial"/>
            <w:color w:val="0000FF"/>
            <w:sz w:val="20"/>
            <w:szCs w:val="20"/>
            <w:highlight w:val="white"/>
            <w:u w:val="single"/>
          </w:rPr>
          <w:t>DOI: 10.1007/s10802-013-9750-z</w:t>
        </w:r>
      </w:hyperlink>
      <w:r w:rsidRPr="007E2EF5">
        <w:rPr>
          <w:rFonts w:ascii="Arial" w:eastAsia="Arial" w:hAnsi="Arial" w:cs="Arial"/>
          <w:color w:val="000000"/>
          <w:sz w:val="20"/>
          <w:szCs w:val="20"/>
          <w:highlight w:val="white"/>
        </w:rPr>
        <w:t>.</w:t>
      </w:r>
      <w:r w:rsidRPr="00A80A4C">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48" w:history="1">
        <w:r w:rsidRPr="00A80A4C">
          <w:rPr>
            <w:rStyle w:val="Hyperlink"/>
            <w:rFonts w:ascii="Arial" w:hAnsi="Arial" w:cs="Arial"/>
            <w:sz w:val="20"/>
            <w:szCs w:val="20"/>
          </w:rPr>
          <w:t>23640285</w:t>
        </w:r>
      </w:hyperlink>
    </w:p>
    <w:p w14:paraId="6A96F03C" w14:textId="77777777" w:rsidR="00563A00" w:rsidRPr="007E2EF5" w:rsidRDefault="00563A00" w:rsidP="00563A00">
      <w:pPr>
        <w:tabs>
          <w:tab w:val="left" w:pos="-1170"/>
        </w:tabs>
        <w:rPr>
          <w:rFonts w:ascii="Arial" w:eastAsia="Arial" w:hAnsi="Arial" w:cs="Arial"/>
          <w:sz w:val="20"/>
          <w:szCs w:val="20"/>
          <w:highlight w:val="white"/>
        </w:rPr>
      </w:pPr>
    </w:p>
    <w:p w14:paraId="3B8B2E00" w14:textId="77777777" w:rsidR="00563A00" w:rsidRPr="007E2EF5" w:rsidRDefault="00563A00" w:rsidP="00563A00">
      <w:pPr>
        <w:numPr>
          <w:ilvl w:val="0"/>
          <w:numId w:val="29"/>
        </w:numPr>
        <w:pBdr>
          <w:top w:val="nil"/>
          <w:left w:val="nil"/>
          <w:bottom w:val="nil"/>
          <w:right w:val="nil"/>
          <w:between w:val="nil"/>
        </w:pBdr>
        <w:tabs>
          <w:tab w:val="left" w:pos="-1170"/>
        </w:tabs>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Langberg, J. M., </w:t>
      </w:r>
      <w:r w:rsidRPr="007E2EF5">
        <w:rPr>
          <w:rFonts w:ascii="Arial" w:eastAsia="Arial" w:hAnsi="Arial" w:cs="Arial"/>
          <w:b/>
          <w:color w:val="000000"/>
          <w:sz w:val="20"/>
          <w:szCs w:val="20"/>
          <w:highlight w:val="white"/>
        </w:rPr>
        <w:t>Dvorsky, M. R</w:t>
      </w:r>
      <w:r w:rsidRPr="007E2EF5">
        <w:rPr>
          <w:rFonts w:ascii="Arial" w:eastAsia="Arial" w:hAnsi="Arial" w:cs="Arial"/>
          <w:color w:val="000000"/>
          <w:sz w:val="20"/>
          <w:szCs w:val="20"/>
          <w:highlight w:val="white"/>
        </w:rPr>
        <w:t xml:space="preserve">., Marshall, S., &amp; Evans, S. W. (2013). Clinical implications of daytime sleepiness for the academic performance of middle school age adolescents with ADHD. </w:t>
      </w:r>
      <w:r w:rsidRPr="007E2EF5">
        <w:rPr>
          <w:rFonts w:ascii="Arial" w:eastAsia="Arial" w:hAnsi="Arial" w:cs="Arial"/>
          <w:i/>
          <w:color w:val="000000"/>
          <w:sz w:val="20"/>
          <w:szCs w:val="20"/>
          <w:highlight w:val="white"/>
        </w:rPr>
        <w:t>Journal of Sleep Research, 22(</w:t>
      </w:r>
      <w:r w:rsidRPr="007E2EF5">
        <w:rPr>
          <w:rFonts w:ascii="Arial" w:eastAsia="Arial" w:hAnsi="Arial" w:cs="Arial"/>
          <w:color w:val="000000"/>
          <w:sz w:val="20"/>
          <w:szCs w:val="20"/>
          <w:highlight w:val="white"/>
        </w:rPr>
        <w:t xml:space="preserve">5), 542-548. </w:t>
      </w:r>
      <w:hyperlink r:id="rId149">
        <w:r w:rsidRPr="007E2EF5">
          <w:rPr>
            <w:rFonts w:ascii="Arial" w:eastAsia="Arial" w:hAnsi="Arial" w:cs="Arial"/>
            <w:color w:val="0000FF"/>
            <w:sz w:val="20"/>
            <w:szCs w:val="20"/>
            <w:highlight w:val="white"/>
            <w:u w:val="single"/>
          </w:rPr>
          <w:t>DOI: 10.1111/jsr.12049</w:t>
        </w:r>
      </w:hyperlink>
      <w:r w:rsidRPr="007E2EF5">
        <w:rPr>
          <w:rFonts w:ascii="Arial" w:eastAsia="Arial" w:hAnsi="Arial" w:cs="Arial"/>
          <w:color w:val="000000"/>
          <w:sz w:val="20"/>
          <w:szCs w:val="20"/>
          <w:highlight w:val="white"/>
        </w:rPr>
        <w:t>.</w:t>
      </w:r>
      <w:r w:rsidRPr="00A80A4C">
        <w:rPr>
          <w:rStyle w:val="id-label"/>
          <w:rFonts w:ascii="Arial" w:hAnsi="Arial" w:cs="Arial"/>
          <w:color w:val="000000" w:themeColor="text1"/>
          <w:sz w:val="20"/>
          <w:szCs w:val="20"/>
        </w:rPr>
        <w:t xml:space="preserve"> </w:t>
      </w:r>
      <w:r w:rsidRPr="00C267A7">
        <w:rPr>
          <w:rStyle w:val="id-label"/>
          <w:rFonts w:ascii="Arial" w:hAnsi="Arial" w:cs="Arial"/>
          <w:color w:val="000000" w:themeColor="text1"/>
          <w:sz w:val="20"/>
          <w:szCs w:val="20"/>
        </w:rPr>
        <w:t>PMID: </w:t>
      </w:r>
      <w:hyperlink r:id="rId150" w:history="1">
        <w:r w:rsidRPr="00A80A4C">
          <w:rPr>
            <w:rStyle w:val="Hyperlink"/>
            <w:rFonts w:ascii="Arial" w:hAnsi="Arial" w:cs="Arial"/>
            <w:sz w:val="20"/>
            <w:szCs w:val="20"/>
          </w:rPr>
          <w:t>23509927</w:t>
        </w:r>
      </w:hyperlink>
    </w:p>
    <w:p w14:paraId="657087AB" w14:textId="77777777" w:rsidR="00563A00" w:rsidRPr="007E2EF5" w:rsidRDefault="00563A00" w:rsidP="00563A00">
      <w:pPr>
        <w:tabs>
          <w:tab w:val="left" w:pos="-1170"/>
        </w:tabs>
        <w:rPr>
          <w:rFonts w:ascii="Arial" w:eastAsia="Arial" w:hAnsi="Arial" w:cs="Arial"/>
          <w:sz w:val="20"/>
          <w:szCs w:val="20"/>
          <w:highlight w:val="white"/>
        </w:rPr>
      </w:pPr>
    </w:p>
    <w:p w14:paraId="2911AAE0" w14:textId="77777777" w:rsidR="00563A00" w:rsidRPr="007E2EF5" w:rsidRDefault="00563A00" w:rsidP="00563A00">
      <w:pPr>
        <w:numPr>
          <w:ilvl w:val="0"/>
          <w:numId w:val="29"/>
        </w:numPr>
        <w:pBdr>
          <w:top w:val="nil"/>
          <w:left w:val="nil"/>
          <w:bottom w:val="nil"/>
          <w:right w:val="nil"/>
          <w:between w:val="nil"/>
        </w:pBdr>
        <w:tabs>
          <w:tab w:val="left" w:pos="-1170"/>
        </w:tabs>
        <w:ind w:right="-270"/>
        <w:rPr>
          <w:rFonts w:ascii="Arial" w:eastAsia="Arial" w:hAnsi="Arial" w:cs="Arial"/>
          <w:i/>
          <w:color w:val="222222"/>
          <w:sz w:val="20"/>
          <w:szCs w:val="20"/>
          <w:highlight w:val="white"/>
        </w:rPr>
      </w:pPr>
      <w:r w:rsidRPr="007E2EF5">
        <w:rPr>
          <w:rFonts w:ascii="Arial" w:eastAsia="Arial" w:hAnsi="Arial" w:cs="Arial"/>
          <w:color w:val="000000"/>
          <w:sz w:val="20"/>
          <w:szCs w:val="20"/>
          <w:highlight w:val="white"/>
        </w:rPr>
        <w:t xml:space="preserve">Splett, J. W., Fowler, J., Weist, M. D., McDaniel, H. L., &amp; </w:t>
      </w:r>
      <w:r w:rsidRPr="007E2EF5">
        <w:rPr>
          <w:rFonts w:ascii="Arial" w:eastAsia="Arial" w:hAnsi="Arial" w:cs="Arial"/>
          <w:b/>
          <w:color w:val="000000"/>
          <w:sz w:val="20"/>
          <w:szCs w:val="20"/>
          <w:highlight w:val="white"/>
        </w:rPr>
        <w:t xml:space="preserve">Dvorsky, M. R. </w:t>
      </w:r>
      <w:r w:rsidRPr="007E2EF5">
        <w:rPr>
          <w:rFonts w:ascii="Arial" w:eastAsia="Arial" w:hAnsi="Arial" w:cs="Arial"/>
          <w:color w:val="000000"/>
          <w:sz w:val="20"/>
          <w:szCs w:val="20"/>
          <w:highlight w:val="white"/>
        </w:rPr>
        <w:t xml:space="preserve">(2013). The critical role of school psychology in the school mental health movement. </w:t>
      </w:r>
      <w:r w:rsidRPr="007E2EF5">
        <w:rPr>
          <w:rFonts w:ascii="Arial" w:eastAsia="Arial" w:hAnsi="Arial" w:cs="Arial"/>
          <w:i/>
          <w:color w:val="000000"/>
          <w:sz w:val="20"/>
          <w:szCs w:val="20"/>
          <w:highlight w:val="white"/>
        </w:rPr>
        <w:t>Psychology in the Schools, 50</w:t>
      </w:r>
      <w:r w:rsidRPr="007E2EF5">
        <w:rPr>
          <w:rFonts w:ascii="Arial" w:eastAsia="Arial" w:hAnsi="Arial" w:cs="Arial"/>
          <w:color w:val="000000"/>
          <w:sz w:val="20"/>
          <w:szCs w:val="20"/>
          <w:highlight w:val="white"/>
        </w:rPr>
        <w:t xml:space="preserve">(3), 245-258. </w:t>
      </w:r>
      <w:hyperlink r:id="rId151">
        <w:r w:rsidRPr="007E2EF5">
          <w:rPr>
            <w:rFonts w:ascii="Arial" w:eastAsia="Arial" w:hAnsi="Arial" w:cs="Arial"/>
            <w:color w:val="0000FF"/>
            <w:sz w:val="20"/>
            <w:szCs w:val="20"/>
            <w:highlight w:val="white"/>
            <w:u w:val="single"/>
          </w:rPr>
          <w:t>DOI: 1</w:t>
        </w:r>
      </w:hyperlink>
      <w:hyperlink r:id="rId152">
        <w:r w:rsidRPr="007E2EF5">
          <w:rPr>
            <w:rFonts w:ascii="Arial" w:eastAsia="Arial" w:hAnsi="Arial" w:cs="Arial"/>
            <w:color w:val="0000FF"/>
            <w:sz w:val="20"/>
            <w:szCs w:val="20"/>
            <w:u w:val="single"/>
          </w:rPr>
          <w:t>0.1002/pits.21677</w:t>
        </w:r>
      </w:hyperlink>
      <w:r w:rsidRPr="007E2EF5">
        <w:rPr>
          <w:rFonts w:ascii="Arial" w:eastAsia="Arial" w:hAnsi="Arial" w:cs="Arial"/>
          <w:color w:val="000000"/>
          <w:sz w:val="20"/>
          <w:szCs w:val="20"/>
          <w:highlight w:val="white"/>
        </w:rPr>
        <w:t>.</w:t>
      </w:r>
      <w:r w:rsidRPr="007E2EF5">
        <w:rPr>
          <w:rFonts w:ascii="Arial" w:eastAsia="Arial" w:hAnsi="Arial" w:cs="Arial"/>
          <w:color w:val="000000"/>
          <w:sz w:val="20"/>
          <w:szCs w:val="20"/>
        </w:rPr>
        <w:t xml:space="preserve"> </w:t>
      </w:r>
      <w:r w:rsidRPr="00C267A7">
        <w:rPr>
          <w:rStyle w:val="id-label"/>
          <w:rFonts w:ascii="Arial" w:hAnsi="Arial" w:cs="Arial"/>
          <w:color w:val="000000" w:themeColor="text1"/>
          <w:sz w:val="20"/>
          <w:szCs w:val="20"/>
        </w:rPr>
        <w:t>PMID</w:t>
      </w:r>
      <w:r>
        <w:rPr>
          <w:rStyle w:val="id-label"/>
          <w:rFonts w:ascii="Arial" w:hAnsi="Arial" w:cs="Arial"/>
          <w:color w:val="000000" w:themeColor="text1"/>
          <w:sz w:val="20"/>
          <w:szCs w:val="20"/>
        </w:rPr>
        <w:t xml:space="preserve">: </w:t>
      </w:r>
      <w:hyperlink r:id="rId153" w:history="1">
        <w:r w:rsidRPr="00A80A4C">
          <w:rPr>
            <w:rStyle w:val="Hyperlink"/>
            <w:rFonts w:ascii="Arial" w:hAnsi="Arial" w:cs="Arial"/>
            <w:sz w:val="20"/>
            <w:szCs w:val="20"/>
          </w:rPr>
          <w:t>30774154</w:t>
        </w:r>
      </w:hyperlink>
    </w:p>
    <w:p w14:paraId="25D5219A" w14:textId="77777777" w:rsidR="00563A00" w:rsidRPr="007E2EF5" w:rsidRDefault="00563A00" w:rsidP="00563A00">
      <w:pPr>
        <w:widowControl w:val="0"/>
        <w:pBdr>
          <w:top w:val="nil"/>
          <w:left w:val="nil"/>
          <w:bottom w:val="nil"/>
          <w:right w:val="nil"/>
          <w:between w:val="nil"/>
        </w:pBdr>
        <w:ind w:left="720"/>
        <w:rPr>
          <w:rFonts w:ascii="Arial" w:eastAsia="Arial" w:hAnsi="Arial" w:cs="Arial"/>
          <w:i/>
          <w:color w:val="222222"/>
          <w:sz w:val="20"/>
          <w:szCs w:val="20"/>
          <w:highlight w:val="white"/>
        </w:rPr>
      </w:pPr>
    </w:p>
    <w:p w14:paraId="7C76DCB2" w14:textId="77777777" w:rsidR="00563A00" w:rsidRPr="007E2EF5" w:rsidRDefault="00563A00" w:rsidP="00563A00">
      <w:pPr>
        <w:numPr>
          <w:ilvl w:val="0"/>
          <w:numId w:val="29"/>
        </w:numPr>
        <w:pBdr>
          <w:top w:val="nil"/>
          <w:left w:val="nil"/>
          <w:bottom w:val="nil"/>
          <w:right w:val="nil"/>
          <w:between w:val="nil"/>
        </w:pBdr>
        <w:rPr>
          <w:rFonts w:ascii="Arial" w:eastAsia="Arial" w:hAnsi="Arial" w:cs="Arial"/>
          <w:color w:val="000000"/>
          <w:sz w:val="20"/>
          <w:szCs w:val="20"/>
          <w:highlight w:val="white"/>
        </w:rPr>
      </w:pPr>
      <w:r w:rsidRPr="007E2EF5">
        <w:rPr>
          <w:rFonts w:ascii="Arial" w:eastAsia="Arial" w:hAnsi="Arial" w:cs="Arial"/>
          <w:color w:val="000000"/>
          <w:sz w:val="20"/>
          <w:szCs w:val="20"/>
          <w:highlight w:val="white"/>
        </w:rPr>
        <w:t xml:space="preserve">DeLoach, K. P., </w:t>
      </w:r>
      <w:r w:rsidRPr="007E2EF5">
        <w:rPr>
          <w:rFonts w:ascii="Arial" w:eastAsia="Arial" w:hAnsi="Arial" w:cs="Arial"/>
          <w:b/>
          <w:color w:val="000000"/>
          <w:sz w:val="20"/>
          <w:szCs w:val="20"/>
          <w:highlight w:val="white"/>
        </w:rPr>
        <w:t xml:space="preserve">Dvorsky, M. R., </w:t>
      </w:r>
      <w:r w:rsidRPr="007E2EF5">
        <w:rPr>
          <w:rFonts w:ascii="Arial" w:eastAsia="Arial" w:hAnsi="Arial" w:cs="Arial"/>
          <w:color w:val="000000"/>
          <w:sz w:val="20"/>
          <w:szCs w:val="20"/>
          <w:highlight w:val="white"/>
        </w:rPr>
        <w:t xml:space="preserve">George, M. R., Miller, E., Weist, M. D., Kern, L. (2012). Interdisciplinary collaboration in launching a large-scale intervention research study in schools. </w:t>
      </w:r>
      <w:r w:rsidRPr="007E2EF5">
        <w:rPr>
          <w:rFonts w:ascii="Arial" w:eastAsia="Arial" w:hAnsi="Arial" w:cs="Arial"/>
          <w:i/>
          <w:color w:val="000000"/>
          <w:sz w:val="20"/>
          <w:szCs w:val="20"/>
          <w:highlight w:val="white"/>
        </w:rPr>
        <w:t>School Psychology Communique, 40</w:t>
      </w:r>
      <w:r w:rsidRPr="007E2EF5">
        <w:rPr>
          <w:rFonts w:ascii="Arial" w:eastAsia="Arial" w:hAnsi="Arial" w:cs="Arial"/>
          <w:color w:val="000000"/>
          <w:sz w:val="20"/>
          <w:szCs w:val="20"/>
          <w:highlight w:val="white"/>
        </w:rPr>
        <w:t>(6), 10-11.</w:t>
      </w:r>
    </w:p>
    <w:p w14:paraId="5AADAC16" w14:textId="77777777" w:rsidR="001F3146" w:rsidRDefault="001F3146" w:rsidP="00C44EB9">
      <w:pPr>
        <w:tabs>
          <w:tab w:val="left" w:pos="-1170"/>
        </w:tabs>
        <w:ind w:right="-270"/>
        <w:rPr>
          <w:rFonts w:ascii="Arial" w:hAnsi="Arial" w:cs="Arial"/>
          <w:b/>
          <w:bCs/>
          <w:i/>
          <w:color w:val="000000" w:themeColor="text1"/>
          <w:sz w:val="20"/>
          <w:szCs w:val="20"/>
          <w:u w:val="single"/>
          <w:shd w:val="clear" w:color="auto" w:fill="FFFFFF"/>
        </w:rPr>
      </w:pPr>
    </w:p>
    <w:p w14:paraId="4B410440" w14:textId="26064C66" w:rsidR="0071623A" w:rsidRPr="0061188C" w:rsidRDefault="005C68DE" w:rsidP="00C44EB9">
      <w:pPr>
        <w:tabs>
          <w:tab w:val="left" w:pos="-1170"/>
        </w:tabs>
        <w:ind w:right="-270"/>
        <w:rPr>
          <w:rFonts w:ascii="Arial" w:hAnsi="Arial" w:cs="Arial"/>
          <w:b/>
          <w:bCs/>
          <w:i/>
          <w:color w:val="000000" w:themeColor="text1"/>
          <w:sz w:val="20"/>
          <w:szCs w:val="20"/>
          <w:u w:val="single"/>
          <w:shd w:val="clear" w:color="auto" w:fill="FFFFFF"/>
        </w:rPr>
      </w:pPr>
      <w:r w:rsidRPr="0061188C">
        <w:rPr>
          <w:rFonts w:ascii="Arial" w:hAnsi="Arial" w:cs="Arial"/>
          <w:b/>
          <w:bCs/>
          <w:i/>
          <w:color w:val="000000" w:themeColor="text1"/>
          <w:sz w:val="20"/>
          <w:szCs w:val="20"/>
          <w:u w:val="single"/>
          <w:shd w:val="clear" w:color="auto" w:fill="FFFFFF"/>
        </w:rPr>
        <w:t>Peer-Reviewed Manuscripts Under Review</w:t>
      </w:r>
    </w:p>
    <w:p w14:paraId="731323E1" w14:textId="77777777" w:rsidR="0047184E" w:rsidRDefault="0047184E" w:rsidP="0047184E">
      <w:pPr>
        <w:pStyle w:val="ListParagraph"/>
        <w:ind w:left="360"/>
        <w:rPr>
          <w:rFonts w:ascii="Arial" w:hAnsi="Arial" w:cs="Arial"/>
          <w:sz w:val="20"/>
          <w:szCs w:val="20"/>
        </w:rPr>
      </w:pPr>
    </w:p>
    <w:p w14:paraId="67684255" w14:textId="7FC39A2C" w:rsidR="001F5445" w:rsidRPr="001F5445" w:rsidRDefault="00AD732B" w:rsidP="001F5445">
      <w:pPr>
        <w:pStyle w:val="ListParagraph"/>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212121"/>
        </w:rPr>
      </w:pPr>
      <w:r>
        <w:rPr>
          <w:rFonts w:ascii="Arial" w:hAnsi="Arial" w:cs="Arial"/>
          <w:sz w:val="20"/>
          <w:szCs w:val="20"/>
        </w:rPr>
        <w:t>*</w:t>
      </w:r>
      <w:r w:rsidR="001F5445" w:rsidRPr="001F5445">
        <w:rPr>
          <w:rFonts w:ascii="Arial" w:hAnsi="Arial" w:cs="Arial"/>
          <w:sz w:val="20"/>
          <w:szCs w:val="20"/>
        </w:rPr>
        <w:t>Sommer, S. L.,</w:t>
      </w:r>
      <w:r w:rsidR="001F5445">
        <w:rPr>
          <w:rFonts w:ascii="Arial" w:hAnsi="Arial" w:cs="Arial"/>
          <w:b/>
          <w:bCs/>
          <w:sz w:val="20"/>
          <w:szCs w:val="20"/>
        </w:rPr>
        <w:t xml:space="preserve"> </w:t>
      </w:r>
      <w:r w:rsidR="001F5445" w:rsidRPr="00CE3846">
        <w:rPr>
          <w:rFonts w:ascii="Arial" w:hAnsi="Arial" w:cs="Arial"/>
          <w:b/>
          <w:bCs/>
          <w:sz w:val="20"/>
          <w:szCs w:val="20"/>
        </w:rPr>
        <w:t>Dvorsky</w:t>
      </w:r>
      <w:r w:rsidR="001F5445" w:rsidRPr="00E9635B">
        <w:rPr>
          <w:rFonts w:ascii="Arial" w:hAnsi="Arial" w:cs="Arial"/>
          <w:b/>
          <w:bCs/>
          <w:sz w:val="20"/>
          <w:szCs w:val="20"/>
        </w:rPr>
        <w:t>, M. R.,</w:t>
      </w:r>
      <w:r w:rsidR="001F5445" w:rsidRPr="00E9635B">
        <w:rPr>
          <w:rFonts w:ascii="Arial" w:hAnsi="Arial" w:cs="Arial"/>
          <w:sz w:val="20"/>
          <w:szCs w:val="20"/>
        </w:rPr>
        <w:t xml:space="preserve"> </w:t>
      </w:r>
      <w:proofErr w:type="spellStart"/>
      <w:r w:rsidR="001F5445">
        <w:rPr>
          <w:rFonts w:ascii="Arial" w:hAnsi="Arial" w:cs="Arial"/>
          <w:sz w:val="20"/>
          <w:szCs w:val="20"/>
        </w:rPr>
        <w:t>Teglasi</w:t>
      </w:r>
      <w:proofErr w:type="spellEnd"/>
      <w:r w:rsidR="001F5445">
        <w:rPr>
          <w:rFonts w:ascii="Arial" w:hAnsi="Arial" w:cs="Arial"/>
          <w:sz w:val="20"/>
          <w:szCs w:val="20"/>
        </w:rPr>
        <w:t xml:space="preserve">, H., Langberg, J. M. (under review). </w:t>
      </w:r>
      <w:r w:rsidR="001F5445" w:rsidRPr="001F5445">
        <w:rPr>
          <w:rFonts w:ascii="Arial" w:hAnsi="Arial" w:cs="Arial"/>
          <w:sz w:val="20"/>
          <w:szCs w:val="20"/>
        </w:rPr>
        <w:t>Predictors and Change in Clinician Competence During Delivery of a School-Based Intervention for Adolescents with ADHD</w:t>
      </w:r>
      <w:r w:rsidR="001F5445">
        <w:rPr>
          <w:rFonts w:ascii="Arial" w:hAnsi="Arial" w:cs="Arial"/>
          <w:sz w:val="20"/>
          <w:szCs w:val="20"/>
        </w:rPr>
        <w:t>.</w:t>
      </w:r>
    </w:p>
    <w:p w14:paraId="1BD0A9C3" w14:textId="77777777" w:rsidR="001F5445" w:rsidRPr="001F5445" w:rsidRDefault="001F5445" w:rsidP="001F5445">
      <w:pPr>
        <w:pStyle w:val="ListParagraph"/>
        <w:ind w:left="360"/>
        <w:rPr>
          <w:rFonts w:ascii="Arial" w:hAnsi="Arial" w:cs="Arial"/>
          <w:sz w:val="20"/>
          <w:szCs w:val="20"/>
        </w:rPr>
      </w:pPr>
    </w:p>
    <w:p w14:paraId="5C9427AD" w14:textId="659B8F2D" w:rsidR="00E433F8" w:rsidRPr="00E9635B" w:rsidRDefault="00702F60" w:rsidP="00687DD7">
      <w:pPr>
        <w:pStyle w:val="ListParagraph"/>
        <w:numPr>
          <w:ilvl w:val="0"/>
          <w:numId w:val="4"/>
        </w:numPr>
        <w:rPr>
          <w:rFonts w:ascii="Arial" w:hAnsi="Arial" w:cs="Arial"/>
          <w:sz w:val="20"/>
          <w:szCs w:val="20"/>
        </w:rPr>
      </w:pPr>
      <w:r w:rsidRPr="00CE3846">
        <w:rPr>
          <w:rFonts w:ascii="Arial" w:hAnsi="Arial" w:cs="Arial"/>
          <w:b/>
          <w:bCs/>
          <w:sz w:val="20"/>
          <w:szCs w:val="20"/>
        </w:rPr>
        <w:t>Dvorsky</w:t>
      </w:r>
      <w:r w:rsidRPr="00E9635B">
        <w:rPr>
          <w:rFonts w:ascii="Arial" w:hAnsi="Arial" w:cs="Arial"/>
          <w:b/>
          <w:bCs/>
          <w:sz w:val="20"/>
          <w:szCs w:val="20"/>
        </w:rPr>
        <w:t>, M. R.,</w:t>
      </w:r>
      <w:r w:rsidRPr="00E9635B">
        <w:rPr>
          <w:rFonts w:ascii="Arial" w:hAnsi="Arial" w:cs="Arial"/>
          <w:sz w:val="20"/>
          <w:szCs w:val="20"/>
        </w:rPr>
        <w:t xml:space="preserve"> Pfiffner, L. P., </w:t>
      </w:r>
      <w:r w:rsidR="00B262A0" w:rsidRPr="00E9635B">
        <w:rPr>
          <w:rFonts w:ascii="Arial" w:hAnsi="Arial" w:cs="Arial"/>
          <w:sz w:val="20"/>
          <w:szCs w:val="20"/>
        </w:rPr>
        <w:t xml:space="preserve">Steinberg, A. H., </w:t>
      </w:r>
      <w:r w:rsidRPr="00E9635B">
        <w:rPr>
          <w:rFonts w:ascii="Arial" w:hAnsi="Arial" w:cs="Arial"/>
          <w:sz w:val="20"/>
          <w:szCs w:val="20"/>
        </w:rPr>
        <w:t>Chronis-Tuscano, A.</w:t>
      </w:r>
      <w:r w:rsidR="00B262A0" w:rsidRPr="00E9635B">
        <w:rPr>
          <w:rFonts w:ascii="Arial" w:hAnsi="Arial" w:cs="Arial"/>
          <w:sz w:val="20"/>
          <w:szCs w:val="20"/>
        </w:rPr>
        <w:t xml:space="preserve"> M.</w:t>
      </w:r>
      <w:r w:rsidRPr="00E9635B">
        <w:rPr>
          <w:rFonts w:ascii="Arial" w:hAnsi="Arial" w:cs="Arial"/>
          <w:sz w:val="20"/>
          <w:szCs w:val="20"/>
        </w:rPr>
        <w:t xml:space="preserve">, </w:t>
      </w:r>
      <w:proofErr w:type="spellStart"/>
      <w:r w:rsidR="00B262A0" w:rsidRPr="00E9635B">
        <w:rPr>
          <w:rFonts w:ascii="Arial" w:hAnsi="Arial" w:cs="Arial"/>
          <w:sz w:val="20"/>
          <w:szCs w:val="20"/>
        </w:rPr>
        <w:t>Lindhiem</w:t>
      </w:r>
      <w:proofErr w:type="spellEnd"/>
      <w:r w:rsidR="00B262A0" w:rsidRPr="00E9635B">
        <w:rPr>
          <w:rFonts w:ascii="Arial" w:hAnsi="Arial" w:cs="Arial"/>
          <w:sz w:val="20"/>
          <w:szCs w:val="20"/>
        </w:rPr>
        <w:t xml:space="preserve">, O., </w:t>
      </w:r>
      <w:r w:rsidRPr="00E9635B">
        <w:rPr>
          <w:rFonts w:ascii="Arial" w:hAnsi="Arial" w:cs="Arial"/>
          <w:sz w:val="20"/>
          <w:szCs w:val="20"/>
        </w:rPr>
        <w:t xml:space="preserve">Streisand, R. (under review). Leveraging technology to improve student engagement to organizational skills intervention for ADHD. </w:t>
      </w:r>
    </w:p>
    <w:p w14:paraId="3572FE7A" w14:textId="77777777" w:rsidR="009B032F" w:rsidRPr="00E9635B" w:rsidRDefault="009B032F" w:rsidP="00D27204">
      <w:pPr>
        <w:rPr>
          <w:rFonts w:ascii="Arial" w:hAnsi="Arial" w:cs="Arial"/>
          <w:color w:val="000000" w:themeColor="text1"/>
          <w:sz w:val="20"/>
          <w:szCs w:val="20"/>
        </w:rPr>
      </w:pPr>
    </w:p>
    <w:p w14:paraId="0C92208B" w14:textId="77777777" w:rsidR="005358D5" w:rsidRDefault="00A326C1" w:rsidP="005358D5">
      <w:pPr>
        <w:pStyle w:val="ListParagraph"/>
        <w:numPr>
          <w:ilvl w:val="0"/>
          <w:numId w:val="4"/>
        </w:numPr>
        <w:rPr>
          <w:rFonts w:ascii="Arial" w:hAnsi="Arial" w:cs="Arial"/>
          <w:color w:val="000000" w:themeColor="text1"/>
          <w:sz w:val="20"/>
          <w:szCs w:val="20"/>
        </w:rPr>
      </w:pPr>
      <w:r w:rsidRPr="00E9635B">
        <w:rPr>
          <w:rFonts w:ascii="Arial" w:hAnsi="Arial" w:cs="Arial"/>
          <w:b/>
          <w:bCs/>
          <w:color w:val="000000" w:themeColor="text1"/>
          <w:sz w:val="20"/>
          <w:szCs w:val="20"/>
        </w:rPr>
        <w:t>Dvorsky, M. R.,</w:t>
      </w:r>
      <w:r w:rsidRPr="00E9635B">
        <w:rPr>
          <w:rFonts w:ascii="Arial" w:hAnsi="Arial" w:cs="Arial"/>
          <w:color w:val="000000" w:themeColor="text1"/>
          <w:sz w:val="20"/>
          <w:szCs w:val="20"/>
        </w:rPr>
        <w:t xml:space="preserve"> Friedman, L. F., </w:t>
      </w:r>
      <w:r w:rsidR="00151169" w:rsidRPr="00E9635B">
        <w:rPr>
          <w:rFonts w:ascii="Arial" w:hAnsi="Arial" w:cs="Arial"/>
          <w:color w:val="000000" w:themeColor="text1"/>
          <w:sz w:val="20"/>
          <w:szCs w:val="20"/>
        </w:rPr>
        <w:t xml:space="preserve">Haack, L., Steinberg, A., McBurnett, K., </w:t>
      </w:r>
      <w:r w:rsidRPr="00E9635B">
        <w:rPr>
          <w:rFonts w:ascii="Arial" w:hAnsi="Arial" w:cs="Arial"/>
          <w:color w:val="000000" w:themeColor="text1"/>
          <w:sz w:val="20"/>
          <w:szCs w:val="20"/>
        </w:rPr>
        <w:t>&amp; Pfiffner, L. P. (under review). Facilitators of Parent Skill Utilization in a Multi-Component School-Home Intervention for Youth with ADHD.</w:t>
      </w:r>
    </w:p>
    <w:p w14:paraId="5CF726D9" w14:textId="77777777" w:rsidR="005358D5" w:rsidRPr="005358D5" w:rsidRDefault="005358D5" w:rsidP="005358D5">
      <w:pPr>
        <w:pStyle w:val="ListParagraph"/>
        <w:rPr>
          <w:color w:val="000000"/>
          <w:highlight w:val="yellow"/>
        </w:rPr>
      </w:pPr>
    </w:p>
    <w:p w14:paraId="600D726D" w14:textId="75653C33" w:rsidR="007C2AD3" w:rsidRPr="005358D5" w:rsidRDefault="005358D5" w:rsidP="005358D5">
      <w:pPr>
        <w:pStyle w:val="ListParagraph"/>
        <w:numPr>
          <w:ilvl w:val="0"/>
          <w:numId w:val="4"/>
        </w:numPr>
        <w:rPr>
          <w:rFonts w:ascii="Arial" w:hAnsi="Arial" w:cs="Arial"/>
          <w:color w:val="000000" w:themeColor="text1"/>
          <w:sz w:val="20"/>
          <w:szCs w:val="20"/>
        </w:rPr>
      </w:pPr>
      <w:r w:rsidRPr="005358D5">
        <w:rPr>
          <w:rFonts w:ascii="Arial" w:hAnsi="Arial" w:cs="Arial"/>
          <w:color w:val="000000" w:themeColor="text1"/>
          <w:sz w:val="20"/>
          <w:szCs w:val="20"/>
        </w:rPr>
        <w:t xml:space="preserve">Chronis-Tuscano, A., Bounoua, N., Danko, C. M., Almirall, D., Lui, J. H. L., Marschall, D., Taubin, D., Bui, H. N. T., Marsh, N. P., Efron, L., Dorfman, J., Lorenzo, N. E., </w:t>
      </w:r>
      <w:r w:rsidRPr="005358D5">
        <w:rPr>
          <w:rFonts w:ascii="Arial" w:hAnsi="Arial" w:cs="Arial"/>
          <w:b/>
          <w:bCs/>
          <w:color w:val="000000" w:themeColor="text1"/>
          <w:sz w:val="20"/>
          <w:szCs w:val="20"/>
        </w:rPr>
        <w:t>Dvorsky, M. R.,</w:t>
      </w:r>
      <w:r w:rsidRPr="005358D5">
        <w:rPr>
          <w:rFonts w:ascii="Arial" w:hAnsi="Arial" w:cs="Arial"/>
          <w:color w:val="000000" w:themeColor="text1"/>
          <w:sz w:val="20"/>
          <w:szCs w:val="20"/>
        </w:rPr>
        <w:t xml:space="preserve"> Bennett, I. M., </w:t>
      </w:r>
      <w:proofErr w:type="spellStart"/>
      <w:r w:rsidRPr="005358D5">
        <w:rPr>
          <w:rFonts w:ascii="Arial" w:hAnsi="Arial" w:cs="Arial"/>
          <w:color w:val="000000" w:themeColor="text1"/>
          <w:sz w:val="20"/>
          <w:szCs w:val="20"/>
        </w:rPr>
        <w:t>Atabaki</w:t>
      </w:r>
      <w:proofErr w:type="spellEnd"/>
      <w:r w:rsidRPr="005358D5">
        <w:rPr>
          <w:rFonts w:ascii="Arial" w:hAnsi="Arial" w:cs="Arial"/>
          <w:color w:val="000000" w:themeColor="text1"/>
          <w:sz w:val="20"/>
          <w:szCs w:val="20"/>
        </w:rPr>
        <w:t>, S. M., &amp; Robb, A. S. (under review). Treating parents with ADHD and their children (TPAC): A hybrid effectiveness-implementation trial.</w:t>
      </w:r>
    </w:p>
    <w:p w14:paraId="31E572C8" w14:textId="77777777" w:rsidR="007C2AD3" w:rsidRPr="00E9635B" w:rsidRDefault="007C2AD3" w:rsidP="00496914">
      <w:pPr>
        <w:tabs>
          <w:tab w:val="left" w:pos="-1170"/>
        </w:tabs>
        <w:rPr>
          <w:rFonts w:ascii="Arial" w:hAnsi="Arial" w:cs="Arial"/>
          <w:color w:val="000000" w:themeColor="text1"/>
          <w:sz w:val="20"/>
          <w:szCs w:val="20"/>
        </w:rPr>
      </w:pPr>
    </w:p>
    <w:p w14:paraId="378F64D7" w14:textId="77777777" w:rsidR="0070761A" w:rsidRPr="00E9635B" w:rsidRDefault="0070761A" w:rsidP="00DE4A42">
      <w:pPr>
        <w:rPr>
          <w:rFonts w:ascii="Arial" w:hAnsi="Arial" w:cs="Arial"/>
          <w:i/>
          <w:color w:val="000000" w:themeColor="text1"/>
          <w:sz w:val="20"/>
          <w:szCs w:val="20"/>
          <w:shd w:val="clear" w:color="auto" w:fill="FFFFFF"/>
        </w:rPr>
      </w:pPr>
    </w:p>
    <w:p w14:paraId="28A04553" w14:textId="77777777" w:rsidR="0065514A" w:rsidRPr="004751B6" w:rsidRDefault="0065514A" w:rsidP="0065514A">
      <w:pPr>
        <w:pStyle w:val="Heading3"/>
        <w:pBdr>
          <w:bottom w:val="single" w:sz="4" w:space="1" w:color="auto"/>
        </w:pBdr>
        <w:spacing w:before="0"/>
        <w:rPr>
          <w:rFonts w:ascii="Arial" w:hAnsi="Arial" w:cs="Arial"/>
          <w:color w:val="000000" w:themeColor="text1"/>
          <w:sz w:val="20"/>
          <w:szCs w:val="20"/>
        </w:rPr>
      </w:pPr>
      <w:r>
        <w:rPr>
          <w:rFonts w:ascii="Arial" w:hAnsi="Arial" w:cs="Arial"/>
          <w:color w:val="000000" w:themeColor="text1"/>
          <w:sz w:val="20"/>
          <w:szCs w:val="20"/>
        </w:rPr>
        <w:t>INVITED BOOK CHAPTERS</w:t>
      </w:r>
    </w:p>
    <w:p w14:paraId="27903D2C" w14:textId="77777777" w:rsidR="0065514A" w:rsidRPr="0065514A" w:rsidRDefault="0065514A" w:rsidP="0065514A">
      <w:pPr>
        <w:ind w:left="720" w:hanging="720"/>
        <w:rPr>
          <w:rFonts w:ascii="Arial" w:hAnsi="Arial" w:cs="Arial"/>
          <w:color w:val="000000" w:themeColor="text1"/>
          <w:sz w:val="8"/>
          <w:szCs w:val="8"/>
        </w:rPr>
      </w:pPr>
    </w:p>
    <w:p w14:paraId="1691695E" w14:textId="53E159FF" w:rsidR="00520D0C" w:rsidRPr="004751B6" w:rsidRDefault="00F656C1" w:rsidP="0064357A">
      <w:pPr>
        <w:pStyle w:val="ListParagraph"/>
        <w:numPr>
          <w:ilvl w:val="0"/>
          <w:numId w:val="6"/>
        </w:numPr>
        <w:ind w:left="360"/>
        <w:rPr>
          <w:rFonts w:ascii="Arial" w:hAnsi="Arial" w:cs="Arial"/>
          <w:color w:val="000000" w:themeColor="text1"/>
          <w:sz w:val="20"/>
          <w:szCs w:val="20"/>
        </w:rPr>
      </w:pPr>
      <w:r w:rsidRPr="004751B6">
        <w:rPr>
          <w:rFonts w:ascii="Arial" w:hAnsi="Arial" w:cs="Arial"/>
          <w:color w:val="000000" w:themeColor="text1"/>
          <w:sz w:val="20"/>
          <w:szCs w:val="20"/>
          <w:shd w:val="clear" w:color="auto" w:fill="FFFFFF"/>
        </w:rPr>
        <w:t xml:space="preserve">Pfiffner L.J., </w:t>
      </w:r>
      <w:r w:rsidRPr="004751B6">
        <w:rPr>
          <w:rFonts w:ascii="Arial" w:hAnsi="Arial" w:cs="Arial"/>
          <w:b/>
          <w:bCs/>
          <w:color w:val="000000" w:themeColor="text1"/>
          <w:sz w:val="20"/>
          <w:szCs w:val="20"/>
          <w:shd w:val="clear" w:color="auto" w:fill="FFFFFF"/>
        </w:rPr>
        <w:t>Dvorsky, M.R.,</w:t>
      </w:r>
      <w:r w:rsidRPr="004751B6">
        <w:rPr>
          <w:rFonts w:ascii="Arial" w:hAnsi="Arial" w:cs="Arial"/>
          <w:color w:val="000000" w:themeColor="text1"/>
          <w:sz w:val="20"/>
          <w:szCs w:val="20"/>
          <w:shd w:val="clear" w:color="auto" w:fill="FFFFFF"/>
        </w:rPr>
        <w:t xml:space="preserve"> &amp; Kaiser, N. (</w:t>
      </w:r>
      <w:r w:rsidR="00A41A34" w:rsidRPr="004751B6">
        <w:rPr>
          <w:rFonts w:ascii="Arial" w:hAnsi="Arial" w:cs="Arial"/>
          <w:color w:val="000000" w:themeColor="text1"/>
          <w:sz w:val="20"/>
          <w:szCs w:val="20"/>
          <w:shd w:val="clear" w:color="auto" w:fill="FFFFFF"/>
        </w:rPr>
        <w:t>2022</w:t>
      </w:r>
      <w:r w:rsidRPr="004751B6">
        <w:rPr>
          <w:rFonts w:ascii="Arial" w:hAnsi="Arial" w:cs="Arial"/>
          <w:color w:val="000000" w:themeColor="text1"/>
          <w:sz w:val="20"/>
          <w:szCs w:val="20"/>
          <w:shd w:val="clear" w:color="auto" w:fill="FFFFFF"/>
        </w:rPr>
        <w:t xml:space="preserve">).  Behavioral Parent Training. In </w:t>
      </w:r>
      <w:proofErr w:type="spellStart"/>
      <w:r w:rsidRPr="004751B6">
        <w:rPr>
          <w:rFonts w:ascii="Arial" w:hAnsi="Arial" w:cs="Arial"/>
          <w:color w:val="000000" w:themeColor="text1"/>
          <w:sz w:val="20"/>
          <w:szCs w:val="20"/>
          <w:shd w:val="clear" w:color="auto" w:fill="FFFFFF"/>
        </w:rPr>
        <w:t>Dulcan’s</w:t>
      </w:r>
      <w:proofErr w:type="spellEnd"/>
      <w:r w:rsidR="00A30E41" w:rsidRPr="004751B6">
        <w:rPr>
          <w:rFonts w:ascii="Arial" w:hAnsi="Arial" w:cs="Arial"/>
          <w:color w:val="000000" w:themeColor="text1"/>
          <w:sz w:val="20"/>
          <w:szCs w:val="20"/>
          <w:shd w:val="clear" w:color="auto" w:fill="FFFFFF"/>
        </w:rPr>
        <w:t xml:space="preserve"> </w:t>
      </w:r>
      <w:r w:rsidRPr="004751B6">
        <w:rPr>
          <w:rFonts w:ascii="Arial" w:hAnsi="Arial" w:cs="Arial"/>
          <w:i/>
          <w:iCs/>
          <w:color w:val="000000" w:themeColor="text1"/>
          <w:sz w:val="20"/>
          <w:szCs w:val="20"/>
          <w:shd w:val="clear" w:color="auto" w:fill="FFFFFF"/>
        </w:rPr>
        <w:t>Textbook on Child and Adolescent Psychiatry, 3rd edition</w:t>
      </w:r>
      <w:r w:rsidRPr="004751B6">
        <w:rPr>
          <w:rFonts w:ascii="Arial" w:hAnsi="Arial" w:cs="Arial"/>
          <w:color w:val="000000" w:themeColor="text1"/>
          <w:sz w:val="20"/>
          <w:szCs w:val="20"/>
          <w:shd w:val="clear" w:color="auto" w:fill="FFFFFF"/>
        </w:rPr>
        <w:t xml:space="preserve">. American Psychiatric Association. </w:t>
      </w:r>
    </w:p>
    <w:p w14:paraId="572C1A00" w14:textId="77777777" w:rsidR="00413822" w:rsidRPr="004751B6" w:rsidRDefault="00413822" w:rsidP="00413822">
      <w:pPr>
        <w:pStyle w:val="ListParagraph"/>
        <w:rPr>
          <w:rFonts w:ascii="Arial" w:hAnsi="Arial" w:cs="Arial"/>
          <w:noProof/>
          <w:color w:val="000000" w:themeColor="text1"/>
          <w:sz w:val="20"/>
          <w:szCs w:val="20"/>
          <w:shd w:val="clear" w:color="auto" w:fill="FFFFFF"/>
        </w:rPr>
      </w:pPr>
    </w:p>
    <w:p w14:paraId="7C8D636C" w14:textId="076EBC5B" w:rsidR="00413822" w:rsidRPr="004751B6" w:rsidRDefault="00413822" w:rsidP="0064357A">
      <w:pPr>
        <w:pStyle w:val="ListParagraph"/>
        <w:numPr>
          <w:ilvl w:val="0"/>
          <w:numId w:val="6"/>
        </w:numPr>
        <w:ind w:left="360"/>
        <w:rPr>
          <w:rFonts w:ascii="Arial" w:hAnsi="Arial" w:cs="Arial"/>
          <w:color w:val="000000" w:themeColor="text1"/>
          <w:sz w:val="20"/>
          <w:szCs w:val="20"/>
        </w:rPr>
      </w:pPr>
      <w:r w:rsidRPr="004751B6">
        <w:rPr>
          <w:rFonts w:ascii="Arial" w:hAnsi="Arial" w:cs="Arial"/>
          <w:color w:val="000000" w:themeColor="text1"/>
          <w:sz w:val="20"/>
          <w:szCs w:val="20"/>
          <w:bdr w:val="none" w:sz="0" w:space="0" w:color="auto" w:frame="1"/>
          <w:shd w:val="clear" w:color="auto" w:fill="FFFFFF"/>
        </w:rPr>
        <w:t xml:space="preserve">Langberg, J. M., </w:t>
      </w:r>
      <w:r w:rsidRPr="004751B6">
        <w:rPr>
          <w:rFonts w:ascii="Arial" w:hAnsi="Arial" w:cs="Arial"/>
          <w:b/>
          <w:bCs/>
          <w:color w:val="000000" w:themeColor="text1"/>
          <w:sz w:val="20"/>
          <w:szCs w:val="20"/>
          <w:bdr w:val="none" w:sz="0" w:space="0" w:color="auto" w:frame="1"/>
          <w:shd w:val="clear" w:color="auto" w:fill="FFFFFF"/>
        </w:rPr>
        <w:t>Dvorsky, M. R.,</w:t>
      </w:r>
      <w:r w:rsidRPr="004751B6">
        <w:rPr>
          <w:rFonts w:ascii="Arial" w:hAnsi="Arial" w:cs="Arial"/>
          <w:color w:val="000000" w:themeColor="text1"/>
          <w:sz w:val="20"/>
          <w:szCs w:val="20"/>
          <w:bdr w:val="none" w:sz="0" w:space="0" w:color="auto" w:frame="1"/>
          <w:shd w:val="clear" w:color="auto" w:fill="FFFFFF"/>
        </w:rPr>
        <w:t xml:space="preserve"> &amp; Molitor, S. J. (2020). The Homework, Organization, and Planning Skills </w:t>
      </w:r>
      <w:r w:rsidRPr="004751B6">
        <w:rPr>
          <w:rFonts w:ascii="Arial" w:hAnsi="Arial" w:cs="Arial"/>
          <w:color w:val="000000" w:themeColor="text1"/>
          <w:sz w:val="20"/>
          <w:szCs w:val="20"/>
          <w:bdr w:val="none" w:sz="0" w:space="0" w:color="auto" w:frame="1"/>
          <w:shd w:val="clear" w:color="auto" w:fill="FFFFFF"/>
        </w:rPr>
        <w:lastRenderedPageBreak/>
        <w:t>(HOPS) Intervention. In A. Reschly, S. Christenson, &amp; A. Pohl (Eds.). </w:t>
      </w:r>
      <w:r w:rsidRPr="004751B6">
        <w:rPr>
          <w:rFonts w:ascii="Arial" w:hAnsi="Arial" w:cs="Arial"/>
          <w:i/>
          <w:iCs/>
          <w:color w:val="000000" w:themeColor="text1"/>
          <w:sz w:val="20"/>
          <w:szCs w:val="20"/>
          <w:bdr w:val="none" w:sz="0" w:space="0" w:color="auto" w:frame="1"/>
          <w:shd w:val="clear" w:color="auto" w:fill="FFFFFF"/>
        </w:rPr>
        <w:t>Student Engagement: Effective Academic, Behavioral, Cognitive, and Affective Interventions at School.</w:t>
      </w:r>
      <w:r w:rsidRPr="004751B6">
        <w:rPr>
          <w:rFonts w:ascii="Arial" w:hAnsi="Arial" w:cs="Arial"/>
          <w:color w:val="000000" w:themeColor="text1"/>
          <w:sz w:val="20"/>
          <w:szCs w:val="20"/>
          <w:bdr w:val="none" w:sz="0" w:space="0" w:color="auto" w:frame="1"/>
          <w:shd w:val="clear" w:color="auto" w:fill="FFFFFF"/>
        </w:rPr>
        <w:t> New York, NY: Springer.</w:t>
      </w:r>
    </w:p>
    <w:p w14:paraId="4996746A" w14:textId="77777777" w:rsidR="00E34AAD" w:rsidRPr="004751B6" w:rsidRDefault="00E34AAD" w:rsidP="00E34AAD">
      <w:pPr>
        <w:pStyle w:val="ListParagraph"/>
        <w:widowControl/>
        <w:suppressAutoHyphens w:val="0"/>
        <w:ind w:left="360"/>
        <w:rPr>
          <w:rFonts w:ascii="Arial" w:hAnsi="Arial" w:cs="Arial"/>
          <w:color w:val="000000" w:themeColor="text1"/>
          <w:sz w:val="20"/>
          <w:szCs w:val="20"/>
          <w:bdr w:val="none" w:sz="0" w:space="0" w:color="auto" w:frame="1"/>
          <w:shd w:val="clear" w:color="auto" w:fill="FFFFFF"/>
        </w:rPr>
      </w:pPr>
    </w:p>
    <w:p w14:paraId="457571A6" w14:textId="77777777" w:rsidR="00E477D1" w:rsidRDefault="00E477D1" w:rsidP="0064357A">
      <w:pPr>
        <w:pStyle w:val="ListParagraph"/>
        <w:widowControl/>
        <w:numPr>
          <w:ilvl w:val="0"/>
          <w:numId w:val="6"/>
        </w:numPr>
        <w:suppressAutoHyphens w:val="0"/>
        <w:ind w:left="360"/>
        <w:rPr>
          <w:rFonts w:ascii="Arial" w:hAnsi="Arial" w:cs="Arial"/>
          <w:color w:val="000000" w:themeColor="text1"/>
          <w:sz w:val="20"/>
          <w:szCs w:val="20"/>
          <w:bdr w:val="none" w:sz="0" w:space="0" w:color="auto" w:frame="1"/>
          <w:shd w:val="clear" w:color="auto" w:fill="FFFFFF"/>
        </w:rPr>
      </w:pPr>
      <w:r w:rsidRPr="004751B6">
        <w:rPr>
          <w:rFonts w:ascii="Arial" w:hAnsi="Arial" w:cs="Arial"/>
          <w:color w:val="000000" w:themeColor="text1"/>
          <w:sz w:val="20"/>
          <w:szCs w:val="20"/>
          <w:bdr w:val="none" w:sz="0" w:space="0" w:color="auto" w:frame="1"/>
          <w:shd w:val="clear" w:color="auto" w:fill="FFFFFF"/>
        </w:rPr>
        <w:t xml:space="preserve">Langberg, J. M., Breaux, R., </w:t>
      </w:r>
      <w:r w:rsidRPr="004751B6">
        <w:rPr>
          <w:rFonts w:ascii="Arial" w:hAnsi="Arial" w:cs="Arial"/>
          <w:b/>
          <w:bCs/>
          <w:color w:val="000000" w:themeColor="text1"/>
          <w:sz w:val="20"/>
          <w:szCs w:val="20"/>
          <w:bdr w:val="none" w:sz="0" w:space="0" w:color="auto" w:frame="1"/>
          <w:shd w:val="clear" w:color="auto" w:fill="FFFFFF"/>
        </w:rPr>
        <w:t>Dvorsky, M. R.,</w:t>
      </w:r>
      <w:r w:rsidRPr="004751B6">
        <w:rPr>
          <w:rFonts w:ascii="Arial" w:hAnsi="Arial" w:cs="Arial"/>
          <w:color w:val="000000" w:themeColor="text1"/>
          <w:sz w:val="20"/>
          <w:szCs w:val="20"/>
          <w:bdr w:val="none" w:sz="0" w:space="0" w:color="auto" w:frame="1"/>
          <w:shd w:val="clear" w:color="auto" w:fill="FFFFFF"/>
        </w:rPr>
        <w:t xml:space="preserve"> Molitor, S. J., Smith, Z. R., &amp; </w:t>
      </w:r>
      <w:proofErr w:type="spellStart"/>
      <w:r w:rsidRPr="004751B6">
        <w:rPr>
          <w:rFonts w:ascii="Arial" w:hAnsi="Arial" w:cs="Arial"/>
          <w:color w:val="000000" w:themeColor="text1"/>
          <w:sz w:val="20"/>
          <w:szCs w:val="20"/>
          <w:bdr w:val="none" w:sz="0" w:space="0" w:color="auto" w:frame="1"/>
          <w:shd w:val="clear" w:color="auto" w:fill="FFFFFF"/>
        </w:rPr>
        <w:t>Bourchtein</w:t>
      </w:r>
      <w:proofErr w:type="spellEnd"/>
      <w:r w:rsidRPr="004751B6">
        <w:rPr>
          <w:rFonts w:ascii="Arial" w:hAnsi="Arial" w:cs="Arial"/>
          <w:color w:val="000000" w:themeColor="text1"/>
          <w:sz w:val="20"/>
          <w:szCs w:val="20"/>
          <w:bdr w:val="none" w:sz="0" w:space="0" w:color="auto" w:frame="1"/>
          <w:shd w:val="clear" w:color="auto" w:fill="FFFFFF"/>
        </w:rPr>
        <w:t>, E. (2020). The Homework, Organization, and Planning Skills (HOPS) Intervention. </w:t>
      </w:r>
      <w:r w:rsidRPr="004751B6">
        <w:rPr>
          <w:rFonts w:ascii="Arial" w:hAnsi="Arial" w:cs="Arial"/>
          <w:i/>
          <w:iCs/>
          <w:color w:val="000000" w:themeColor="text1"/>
          <w:sz w:val="20"/>
          <w:szCs w:val="20"/>
          <w:bdr w:val="none" w:sz="0" w:space="0" w:color="auto" w:frame="1"/>
          <w:shd w:val="clear" w:color="auto" w:fill="FFFFFF"/>
        </w:rPr>
        <w:t>Handbook of Research on Emotional and Behavioral Disorders,</w:t>
      </w:r>
      <w:r w:rsidRPr="004751B6">
        <w:rPr>
          <w:rFonts w:ascii="Arial" w:hAnsi="Arial" w:cs="Arial"/>
          <w:color w:val="000000" w:themeColor="text1"/>
          <w:sz w:val="20"/>
          <w:szCs w:val="20"/>
          <w:bdr w:val="none" w:sz="0" w:space="0" w:color="auto" w:frame="1"/>
          <w:shd w:val="clear" w:color="auto" w:fill="FFFFFF"/>
        </w:rPr>
        <w:t xml:space="preserve"> 356-370.</w:t>
      </w:r>
    </w:p>
    <w:p w14:paraId="3B2F68C3" w14:textId="77777777" w:rsidR="006D6BE6" w:rsidRPr="006D6BE6" w:rsidRDefault="006D6BE6" w:rsidP="006D6BE6">
      <w:pPr>
        <w:rPr>
          <w:rFonts w:ascii="Arial" w:hAnsi="Arial" w:cs="Arial"/>
          <w:color w:val="000000" w:themeColor="text1"/>
          <w:sz w:val="20"/>
          <w:szCs w:val="20"/>
          <w:bdr w:val="none" w:sz="0" w:space="0" w:color="auto" w:frame="1"/>
          <w:shd w:val="clear" w:color="auto" w:fill="FFFFFF"/>
        </w:rPr>
      </w:pPr>
    </w:p>
    <w:p w14:paraId="3D356FE2" w14:textId="77777777" w:rsidR="006D6BE6" w:rsidRPr="004751B6" w:rsidRDefault="006D6BE6" w:rsidP="006D6BE6">
      <w:pPr>
        <w:pStyle w:val="ListParagraph"/>
        <w:widowControl/>
        <w:numPr>
          <w:ilvl w:val="0"/>
          <w:numId w:val="6"/>
        </w:numPr>
        <w:suppressAutoHyphens w:val="0"/>
        <w:ind w:left="360"/>
        <w:rPr>
          <w:rFonts w:ascii="Arial" w:hAnsi="Arial" w:cs="Arial"/>
          <w:noProof/>
          <w:color w:val="000000" w:themeColor="text1"/>
          <w:sz w:val="20"/>
          <w:szCs w:val="20"/>
          <w:shd w:val="clear" w:color="auto" w:fill="FFFFFF"/>
        </w:rPr>
      </w:pPr>
      <w:r w:rsidRPr="004751B6">
        <w:rPr>
          <w:rFonts w:ascii="Arial" w:hAnsi="Arial" w:cs="Arial"/>
          <w:b/>
          <w:noProof/>
          <w:color w:val="000000" w:themeColor="text1"/>
          <w:sz w:val="20"/>
          <w:szCs w:val="20"/>
          <w:shd w:val="clear" w:color="auto" w:fill="FFFFFF"/>
        </w:rPr>
        <w:t>Dvorsky, M. R.,</w:t>
      </w:r>
      <w:r w:rsidRPr="004751B6">
        <w:rPr>
          <w:rFonts w:ascii="Arial" w:hAnsi="Arial" w:cs="Arial"/>
          <w:noProof/>
          <w:color w:val="000000" w:themeColor="text1"/>
          <w:sz w:val="20"/>
          <w:szCs w:val="20"/>
          <w:shd w:val="clear" w:color="auto" w:fill="FFFFFF"/>
        </w:rPr>
        <w:t xml:space="preserve"> Radcliff, Z.. McDaniel, H. (2014). Integrating Evidence-based Assessment for Youth with Emotional and Behavioral Disorders. </w:t>
      </w:r>
      <w:r w:rsidRPr="004751B6">
        <w:rPr>
          <w:rFonts w:ascii="Arial" w:hAnsi="Arial" w:cs="Arial"/>
          <w:i/>
          <w:noProof/>
          <w:color w:val="000000" w:themeColor="text1"/>
          <w:sz w:val="20"/>
          <w:szCs w:val="20"/>
          <w:shd w:val="clear" w:color="auto" w:fill="FFFFFF"/>
        </w:rPr>
        <w:t>Report of Emotional and Behavioral Disorders in Youth</w:t>
      </w:r>
      <w:r w:rsidRPr="004751B6">
        <w:rPr>
          <w:rFonts w:ascii="Arial" w:hAnsi="Arial" w:cs="Arial"/>
          <w:noProof/>
          <w:color w:val="000000" w:themeColor="text1"/>
          <w:sz w:val="20"/>
          <w:szCs w:val="20"/>
          <w:shd w:val="clear" w:color="auto" w:fill="FFFFFF"/>
        </w:rPr>
        <w:t>, 14(3), 54-59.</w:t>
      </w:r>
    </w:p>
    <w:p w14:paraId="2ABC8C7D" w14:textId="77777777" w:rsidR="006D6BE6" w:rsidRPr="006D6BE6" w:rsidRDefault="006D6BE6" w:rsidP="006D6BE6">
      <w:pPr>
        <w:pStyle w:val="ListParagraph"/>
        <w:widowControl/>
        <w:suppressAutoHyphens w:val="0"/>
        <w:ind w:left="360"/>
        <w:rPr>
          <w:rFonts w:ascii="Arial" w:hAnsi="Arial" w:cs="Arial"/>
          <w:noProof/>
          <w:color w:val="000000" w:themeColor="text1"/>
          <w:sz w:val="20"/>
          <w:szCs w:val="20"/>
          <w:shd w:val="clear" w:color="auto" w:fill="FFFFFF"/>
        </w:rPr>
      </w:pPr>
    </w:p>
    <w:p w14:paraId="3B3BCD59" w14:textId="39130BE8" w:rsidR="00A21792" w:rsidRPr="004751B6" w:rsidRDefault="00A21792" w:rsidP="0064357A">
      <w:pPr>
        <w:pStyle w:val="ListParagraph"/>
        <w:widowControl/>
        <w:numPr>
          <w:ilvl w:val="0"/>
          <w:numId w:val="6"/>
        </w:numPr>
        <w:suppressAutoHyphens w:val="0"/>
        <w:ind w:left="360"/>
        <w:rPr>
          <w:rFonts w:ascii="Arial" w:hAnsi="Arial" w:cs="Arial"/>
          <w:noProof/>
          <w:color w:val="000000" w:themeColor="text1"/>
          <w:sz w:val="20"/>
          <w:szCs w:val="20"/>
          <w:shd w:val="clear" w:color="auto" w:fill="FFFFFF"/>
        </w:rPr>
      </w:pPr>
      <w:r w:rsidRPr="004751B6">
        <w:rPr>
          <w:rFonts w:ascii="Arial" w:hAnsi="Arial" w:cs="Arial"/>
          <w:b/>
          <w:color w:val="000000" w:themeColor="text1"/>
          <w:sz w:val="20"/>
          <w:szCs w:val="20"/>
        </w:rPr>
        <w:t>Dvorsky, M.</w:t>
      </w:r>
      <w:r w:rsidR="003930FD" w:rsidRPr="004751B6">
        <w:rPr>
          <w:rFonts w:ascii="Arial" w:hAnsi="Arial" w:cs="Arial"/>
          <w:b/>
          <w:color w:val="000000" w:themeColor="text1"/>
          <w:sz w:val="20"/>
          <w:szCs w:val="20"/>
        </w:rPr>
        <w:t xml:space="preserve"> </w:t>
      </w:r>
      <w:r w:rsidRPr="004751B6">
        <w:rPr>
          <w:rFonts w:ascii="Arial" w:hAnsi="Arial" w:cs="Arial"/>
          <w:b/>
          <w:color w:val="000000" w:themeColor="text1"/>
          <w:sz w:val="20"/>
          <w:szCs w:val="20"/>
        </w:rPr>
        <w:t>R.,</w:t>
      </w:r>
      <w:r w:rsidRPr="004751B6">
        <w:rPr>
          <w:rFonts w:ascii="Arial" w:hAnsi="Arial" w:cs="Arial"/>
          <w:color w:val="000000" w:themeColor="text1"/>
          <w:sz w:val="20"/>
          <w:szCs w:val="20"/>
        </w:rPr>
        <w:t xml:space="preserve"> </w:t>
      </w:r>
      <w:proofErr w:type="spellStart"/>
      <w:r w:rsidRPr="004751B6">
        <w:rPr>
          <w:rFonts w:ascii="Arial" w:hAnsi="Arial" w:cs="Arial"/>
          <w:color w:val="000000" w:themeColor="text1"/>
          <w:sz w:val="20"/>
          <w:szCs w:val="20"/>
        </w:rPr>
        <w:t>Girio</w:t>
      </w:r>
      <w:proofErr w:type="spellEnd"/>
      <w:r w:rsidRPr="004751B6">
        <w:rPr>
          <w:rFonts w:ascii="Arial" w:hAnsi="Arial" w:cs="Arial"/>
          <w:color w:val="000000" w:themeColor="text1"/>
          <w:sz w:val="20"/>
          <w:szCs w:val="20"/>
        </w:rPr>
        <w:t>-Herrera, E., &amp; Owens J.</w:t>
      </w:r>
      <w:r w:rsidR="003930FD" w:rsidRPr="004751B6">
        <w:rPr>
          <w:rFonts w:ascii="Arial" w:hAnsi="Arial" w:cs="Arial"/>
          <w:color w:val="000000" w:themeColor="text1"/>
          <w:sz w:val="20"/>
          <w:szCs w:val="20"/>
        </w:rPr>
        <w:t xml:space="preserve"> </w:t>
      </w:r>
      <w:r w:rsidRPr="004751B6">
        <w:rPr>
          <w:rFonts w:ascii="Arial" w:hAnsi="Arial" w:cs="Arial"/>
          <w:color w:val="000000" w:themeColor="text1"/>
          <w:sz w:val="20"/>
          <w:szCs w:val="20"/>
        </w:rPr>
        <w:t xml:space="preserve">S. (2014). School-based screening for mental health in early childhood. In M. Weist, N. Lever, C. Bradshaw, &amp; J. Owens (Eds.). </w:t>
      </w:r>
      <w:r w:rsidRPr="004751B6">
        <w:rPr>
          <w:rFonts w:ascii="Arial" w:hAnsi="Arial" w:cs="Arial"/>
          <w:i/>
          <w:color w:val="000000" w:themeColor="text1"/>
          <w:sz w:val="20"/>
          <w:szCs w:val="20"/>
        </w:rPr>
        <w:t>Handbook of School Mental Health, (2</w:t>
      </w:r>
      <w:r w:rsidRPr="004751B6">
        <w:rPr>
          <w:rFonts w:ascii="Arial" w:hAnsi="Arial" w:cs="Arial"/>
          <w:i/>
          <w:color w:val="000000" w:themeColor="text1"/>
          <w:sz w:val="20"/>
          <w:szCs w:val="20"/>
          <w:vertAlign w:val="superscript"/>
        </w:rPr>
        <w:t>nd</w:t>
      </w:r>
      <w:r w:rsidRPr="004751B6">
        <w:rPr>
          <w:rFonts w:ascii="Arial" w:hAnsi="Arial" w:cs="Arial"/>
          <w:i/>
          <w:color w:val="000000" w:themeColor="text1"/>
          <w:sz w:val="20"/>
          <w:szCs w:val="20"/>
        </w:rPr>
        <w:t xml:space="preserve"> ed.) </w:t>
      </w:r>
      <w:r w:rsidRPr="004751B6">
        <w:rPr>
          <w:rFonts w:ascii="Arial" w:hAnsi="Arial" w:cs="Arial"/>
          <w:color w:val="000000" w:themeColor="text1"/>
          <w:sz w:val="20"/>
          <w:szCs w:val="20"/>
        </w:rPr>
        <w:t>(pp. 297-310). New York, NY: Springer.</w:t>
      </w:r>
    </w:p>
    <w:p w14:paraId="376F08FF" w14:textId="77777777" w:rsidR="00F857E4" w:rsidRPr="004751B6" w:rsidRDefault="00F857E4" w:rsidP="00F857E4">
      <w:pPr>
        <w:rPr>
          <w:rFonts w:ascii="Arial" w:hAnsi="Arial" w:cs="Arial"/>
          <w:noProof/>
          <w:color w:val="000000" w:themeColor="text1"/>
          <w:sz w:val="20"/>
          <w:szCs w:val="20"/>
          <w:shd w:val="clear" w:color="auto" w:fill="FFFFFF"/>
        </w:rPr>
      </w:pPr>
    </w:p>
    <w:p w14:paraId="15FB008E" w14:textId="4C0FE605" w:rsidR="00520D0C" w:rsidRPr="004751B6" w:rsidRDefault="00FC035C" w:rsidP="0064357A">
      <w:pPr>
        <w:pStyle w:val="ListParagraph"/>
        <w:widowControl/>
        <w:numPr>
          <w:ilvl w:val="0"/>
          <w:numId w:val="6"/>
        </w:numPr>
        <w:suppressAutoHyphens w:val="0"/>
        <w:ind w:left="360"/>
        <w:rPr>
          <w:rFonts w:ascii="Arial" w:hAnsi="Arial" w:cs="Arial"/>
          <w:noProof/>
          <w:color w:val="000000" w:themeColor="text1"/>
          <w:sz w:val="20"/>
          <w:szCs w:val="20"/>
          <w:shd w:val="clear" w:color="auto" w:fill="FFFFFF"/>
        </w:rPr>
      </w:pPr>
      <w:r w:rsidRPr="004751B6">
        <w:rPr>
          <w:rFonts w:ascii="Arial" w:hAnsi="Arial" w:cs="Arial"/>
          <w:noProof/>
          <w:color w:val="000000" w:themeColor="text1"/>
          <w:sz w:val="20"/>
          <w:szCs w:val="20"/>
          <w:shd w:val="clear" w:color="auto" w:fill="FFFFFF"/>
        </w:rPr>
        <w:t>DeLoach, K.</w:t>
      </w:r>
      <w:r w:rsidR="003930FD" w:rsidRPr="004751B6">
        <w:rPr>
          <w:rFonts w:ascii="Arial" w:hAnsi="Arial" w:cs="Arial"/>
          <w:noProof/>
          <w:color w:val="000000" w:themeColor="text1"/>
          <w:sz w:val="20"/>
          <w:szCs w:val="20"/>
          <w:shd w:val="clear" w:color="auto" w:fill="FFFFFF"/>
        </w:rPr>
        <w:t xml:space="preserve"> </w:t>
      </w:r>
      <w:r w:rsidRPr="004751B6">
        <w:rPr>
          <w:rFonts w:ascii="Arial" w:hAnsi="Arial" w:cs="Arial"/>
          <w:noProof/>
          <w:color w:val="000000" w:themeColor="text1"/>
          <w:sz w:val="20"/>
          <w:szCs w:val="20"/>
          <w:shd w:val="clear" w:color="auto" w:fill="FFFFFF"/>
        </w:rPr>
        <w:t xml:space="preserve">P., </w:t>
      </w:r>
      <w:r w:rsidRPr="004751B6">
        <w:rPr>
          <w:rFonts w:ascii="Arial" w:hAnsi="Arial" w:cs="Arial"/>
          <w:b/>
          <w:noProof/>
          <w:color w:val="000000" w:themeColor="text1"/>
          <w:sz w:val="20"/>
          <w:szCs w:val="20"/>
          <w:shd w:val="clear" w:color="auto" w:fill="FFFFFF"/>
        </w:rPr>
        <w:t>Dvorsky, M.</w:t>
      </w:r>
      <w:r w:rsidR="003930FD" w:rsidRPr="004751B6">
        <w:rPr>
          <w:rFonts w:ascii="Arial" w:hAnsi="Arial" w:cs="Arial"/>
          <w:b/>
          <w:noProof/>
          <w:color w:val="000000" w:themeColor="text1"/>
          <w:sz w:val="20"/>
          <w:szCs w:val="20"/>
          <w:shd w:val="clear" w:color="auto" w:fill="FFFFFF"/>
        </w:rPr>
        <w:t xml:space="preserve"> </w:t>
      </w:r>
      <w:r w:rsidRPr="004751B6">
        <w:rPr>
          <w:rFonts w:ascii="Arial" w:hAnsi="Arial" w:cs="Arial"/>
          <w:b/>
          <w:noProof/>
          <w:color w:val="000000" w:themeColor="text1"/>
          <w:sz w:val="20"/>
          <w:szCs w:val="20"/>
          <w:shd w:val="clear" w:color="auto" w:fill="FFFFFF"/>
        </w:rPr>
        <w:t>R.,</w:t>
      </w:r>
      <w:r w:rsidRPr="004751B6">
        <w:rPr>
          <w:rFonts w:ascii="Arial" w:hAnsi="Arial" w:cs="Arial"/>
          <w:noProof/>
          <w:color w:val="000000" w:themeColor="text1"/>
          <w:sz w:val="20"/>
          <w:szCs w:val="20"/>
          <w:shd w:val="clear" w:color="auto" w:fill="FFFFFF"/>
        </w:rPr>
        <w:t xml:space="preserve"> White-Johnson, R.</w:t>
      </w:r>
      <w:r w:rsidR="003930FD" w:rsidRPr="004751B6">
        <w:rPr>
          <w:rFonts w:ascii="Arial" w:hAnsi="Arial" w:cs="Arial"/>
          <w:noProof/>
          <w:color w:val="000000" w:themeColor="text1"/>
          <w:sz w:val="20"/>
          <w:szCs w:val="20"/>
          <w:shd w:val="clear" w:color="auto" w:fill="FFFFFF"/>
        </w:rPr>
        <w:t xml:space="preserve"> </w:t>
      </w:r>
      <w:r w:rsidRPr="004751B6">
        <w:rPr>
          <w:rFonts w:ascii="Arial" w:hAnsi="Arial" w:cs="Arial"/>
          <w:noProof/>
          <w:color w:val="000000" w:themeColor="text1"/>
          <w:sz w:val="20"/>
          <w:szCs w:val="20"/>
          <w:shd w:val="clear" w:color="auto" w:fill="FFFFFF"/>
        </w:rPr>
        <w:t xml:space="preserve">L. (2013). Culturally competent engagement of African American youth and families in school mental health services. In C.S. Clauss-Ehlers, Z. Serpell, &amp; M. Weist (Eds.). </w:t>
      </w:r>
      <w:r w:rsidRPr="004751B6">
        <w:rPr>
          <w:rFonts w:ascii="Arial" w:hAnsi="Arial" w:cs="Arial"/>
          <w:i/>
          <w:noProof/>
          <w:color w:val="000000" w:themeColor="text1"/>
          <w:sz w:val="20"/>
          <w:szCs w:val="20"/>
          <w:shd w:val="clear" w:color="auto" w:fill="FFFFFF"/>
        </w:rPr>
        <w:t>Handbook of Culturally Responsive School Mental Health: Advancing Research, Training, Practice and Policy.</w:t>
      </w:r>
      <w:r w:rsidRPr="004751B6">
        <w:rPr>
          <w:rFonts w:ascii="Arial" w:hAnsi="Arial" w:cs="Arial"/>
          <w:color w:val="000000" w:themeColor="text1"/>
          <w:sz w:val="20"/>
          <w:szCs w:val="20"/>
        </w:rPr>
        <w:t xml:space="preserve"> Springer: New York, NY.</w:t>
      </w:r>
    </w:p>
    <w:p w14:paraId="14ECED45" w14:textId="77777777" w:rsidR="00520D0C" w:rsidRPr="004751B6" w:rsidRDefault="00520D0C" w:rsidP="00520D0C">
      <w:pPr>
        <w:rPr>
          <w:rFonts w:ascii="Arial" w:hAnsi="Arial" w:cs="Arial"/>
          <w:noProof/>
          <w:color w:val="000000" w:themeColor="text1"/>
          <w:sz w:val="20"/>
          <w:szCs w:val="20"/>
          <w:shd w:val="clear" w:color="auto" w:fill="FFFFFF"/>
        </w:rPr>
      </w:pPr>
    </w:p>
    <w:p w14:paraId="095B8C5F" w14:textId="5DC8565A" w:rsidR="00520D0C" w:rsidRPr="004751B6" w:rsidRDefault="00FC035C" w:rsidP="0064357A">
      <w:pPr>
        <w:pStyle w:val="ListParagraph"/>
        <w:widowControl/>
        <w:numPr>
          <w:ilvl w:val="0"/>
          <w:numId w:val="6"/>
        </w:numPr>
        <w:suppressAutoHyphens w:val="0"/>
        <w:ind w:left="360"/>
        <w:rPr>
          <w:rFonts w:ascii="Arial" w:hAnsi="Arial" w:cs="Arial"/>
          <w:noProof/>
          <w:color w:val="000000" w:themeColor="text1"/>
          <w:sz w:val="20"/>
          <w:szCs w:val="20"/>
          <w:shd w:val="clear" w:color="auto" w:fill="FFFFFF"/>
        </w:rPr>
      </w:pPr>
      <w:r w:rsidRPr="004751B6">
        <w:rPr>
          <w:rFonts w:ascii="Arial" w:hAnsi="Arial" w:cs="Arial"/>
          <w:noProof/>
          <w:color w:val="000000" w:themeColor="text1"/>
          <w:sz w:val="20"/>
          <w:szCs w:val="20"/>
          <w:shd w:val="clear" w:color="auto" w:fill="FFFFFF"/>
        </w:rPr>
        <w:t>Evangelista, N.</w:t>
      </w:r>
      <w:r w:rsidR="003930FD" w:rsidRPr="004751B6">
        <w:rPr>
          <w:rFonts w:ascii="Arial" w:hAnsi="Arial" w:cs="Arial"/>
          <w:noProof/>
          <w:color w:val="000000" w:themeColor="text1"/>
          <w:sz w:val="20"/>
          <w:szCs w:val="20"/>
          <w:shd w:val="clear" w:color="auto" w:fill="FFFFFF"/>
        </w:rPr>
        <w:t xml:space="preserve"> </w:t>
      </w:r>
      <w:r w:rsidRPr="004751B6">
        <w:rPr>
          <w:rFonts w:ascii="Arial" w:hAnsi="Arial" w:cs="Arial"/>
          <w:noProof/>
          <w:color w:val="000000" w:themeColor="text1"/>
          <w:sz w:val="20"/>
          <w:szCs w:val="20"/>
          <w:shd w:val="clear" w:color="auto" w:fill="FFFFFF"/>
        </w:rPr>
        <w:t xml:space="preserve">M., Sidway, E., </w:t>
      </w:r>
      <w:r w:rsidRPr="004751B6">
        <w:rPr>
          <w:rFonts w:ascii="Arial" w:hAnsi="Arial" w:cs="Arial"/>
          <w:b/>
          <w:noProof/>
          <w:color w:val="000000" w:themeColor="text1"/>
          <w:sz w:val="20"/>
          <w:szCs w:val="20"/>
          <w:shd w:val="clear" w:color="auto" w:fill="FFFFFF"/>
        </w:rPr>
        <w:t>Dvorsky, M.</w:t>
      </w:r>
      <w:r w:rsidR="003930FD" w:rsidRPr="004751B6">
        <w:rPr>
          <w:rFonts w:ascii="Arial" w:hAnsi="Arial" w:cs="Arial"/>
          <w:b/>
          <w:noProof/>
          <w:color w:val="000000" w:themeColor="text1"/>
          <w:sz w:val="20"/>
          <w:szCs w:val="20"/>
          <w:shd w:val="clear" w:color="auto" w:fill="FFFFFF"/>
        </w:rPr>
        <w:t xml:space="preserve"> </w:t>
      </w:r>
      <w:r w:rsidRPr="004751B6">
        <w:rPr>
          <w:rFonts w:ascii="Arial" w:hAnsi="Arial" w:cs="Arial"/>
          <w:b/>
          <w:noProof/>
          <w:color w:val="000000" w:themeColor="text1"/>
          <w:sz w:val="20"/>
          <w:szCs w:val="20"/>
          <w:shd w:val="clear" w:color="auto" w:fill="FFFFFF"/>
        </w:rPr>
        <w:t>R.,</w:t>
      </w:r>
      <w:r w:rsidRPr="004751B6">
        <w:rPr>
          <w:rFonts w:ascii="Arial" w:hAnsi="Arial" w:cs="Arial"/>
          <w:noProof/>
          <w:color w:val="000000" w:themeColor="text1"/>
          <w:sz w:val="20"/>
          <w:szCs w:val="20"/>
          <w:shd w:val="clear" w:color="auto" w:fill="FFFFFF"/>
        </w:rPr>
        <w:t xml:space="preserve"> &amp; Weist, M.</w:t>
      </w:r>
      <w:r w:rsidR="003930FD" w:rsidRPr="004751B6">
        <w:rPr>
          <w:rFonts w:ascii="Arial" w:hAnsi="Arial" w:cs="Arial"/>
          <w:noProof/>
          <w:color w:val="000000" w:themeColor="text1"/>
          <w:sz w:val="20"/>
          <w:szCs w:val="20"/>
          <w:shd w:val="clear" w:color="auto" w:fill="FFFFFF"/>
        </w:rPr>
        <w:t xml:space="preserve"> </w:t>
      </w:r>
      <w:r w:rsidRPr="004751B6">
        <w:rPr>
          <w:rFonts w:ascii="Arial" w:hAnsi="Arial" w:cs="Arial"/>
          <w:noProof/>
          <w:color w:val="000000" w:themeColor="text1"/>
          <w:sz w:val="20"/>
          <w:szCs w:val="20"/>
          <w:shd w:val="clear" w:color="auto" w:fill="FFFFFF"/>
        </w:rPr>
        <w:t xml:space="preserve">D. (2013). Culturally responsive strategies for youth gangs in schools. In C.S. Clauss-Ehlers, Z. Serpell, &amp; M. Weist (Eds.). </w:t>
      </w:r>
      <w:r w:rsidRPr="004751B6">
        <w:rPr>
          <w:rFonts w:ascii="Arial" w:hAnsi="Arial" w:cs="Arial"/>
          <w:i/>
          <w:noProof/>
          <w:color w:val="000000" w:themeColor="text1"/>
          <w:sz w:val="20"/>
          <w:szCs w:val="20"/>
          <w:shd w:val="clear" w:color="auto" w:fill="FFFFFF"/>
        </w:rPr>
        <w:t xml:space="preserve">Handbook of Culturally Responsive School Mental Health: Advancing Research, Training, Practice </w:t>
      </w:r>
      <w:r w:rsidR="00421CFA" w:rsidRPr="004751B6">
        <w:rPr>
          <w:rFonts w:ascii="Arial" w:hAnsi="Arial" w:cs="Arial"/>
          <w:i/>
          <w:noProof/>
          <w:color w:val="000000" w:themeColor="text1"/>
          <w:sz w:val="20"/>
          <w:szCs w:val="20"/>
          <w:shd w:val="clear" w:color="auto" w:fill="FFFFFF"/>
        </w:rPr>
        <w:t>&amp;</w:t>
      </w:r>
      <w:r w:rsidRPr="004751B6">
        <w:rPr>
          <w:rFonts w:ascii="Arial" w:hAnsi="Arial" w:cs="Arial"/>
          <w:i/>
          <w:noProof/>
          <w:color w:val="000000" w:themeColor="text1"/>
          <w:sz w:val="20"/>
          <w:szCs w:val="20"/>
          <w:shd w:val="clear" w:color="auto" w:fill="FFFFFF"/>
        </w:rPr>
        <w:t xml:space="preserve"> Policy.</w:t>
      </w:r>
      <w:r w:rsidRPr="004751B6">
        <w:rPr>
          <w:rFonts w:ascii="Arial" w:hAnsi="Arial" w:cs="Arial"/>
          <w:i/>
          <w:color w:val="000000" w:themeColor="text1"/>
          <w:sz w:val="20"/>
          <w:szCs w:val="20"/>
        </w:rPr>
        <w:t xml:space="preserve"> </w:t>
      </w:r>
      <w:r w:rsidRPr="004751B6">
        <w:rPr>
          <w:rFonts w:ascii="Arial" w:hAnsi="Arial" w:cs="Arial"/>
          <w:color w:val="000000" w:themeColor="text1"/>
          <w:sz w:val="20"/>
          <w:szCs w:val="20"/>
        </w:rPr>
        <w:t>Springer: New York, NY.</w:t>
      </w:r>
    </w:p>
    <w:p w14:paraId="119DF8A3" w14:textId="7DC384BC" w:rsidR="00520D0C" w:rsidRPr="004751B6" w:rsidRDefault="00520D0C" w:rsidP="00520D0C">
      <w:pPr>
        <w:rPr>
          <w:rFonts w:ascii="Arial" w:hAnsi="Arial" w:cs="Arial"/>
          <w:noProof/>
          <w:color w:val="000000" w:themeColor="text1"/>
          <w:sz w:val="20"/>
          <w:szCs w:val="20"/>
          <w:shd w:val="clear" w:color="auto" w:fill="FFFFFF"/>
        </w:rPr>
      </w:pPr>
    </w:p>
    <w:p w14:paraId="64A293BB" w14:textId="59AC6BC6" w:rsidR="00AC18D0" w:rsidRPr="004751B6" w:rsidRDefault="00FC035C" w:rsidP="00AC18D0">
      <w:pPr>
        <w:pStyle w:val="ListParagraph"/>
        <w:widowControl/>
        <w:numPr>
          <w:ilvl w:val="0"/>
          <w:numId w:val="6"/>
        </w:numPr>
        <w:suppressAutoHyphens w:val="0"/>
        <w:ind w:left="360"/>
        <w:rPr>
          <w:rFonts w:ascii="Arial" w:hAnsi="Arial" w:cs="Arial"/>
          <w:noProof/>
          <w:color w:val="000000" w:themeColor="text1"/>
          <w:sz w:val="20"/>
          <w:szCs w:val="20"/>
          <w:shd w:val="clear" w:color="auto" w:fill="FFFFFF"/>
        </w:rPr>
      </w:pPr>
      <w:r w:rsidRPr="004751B6">
        <w:rPr>
          <w:rFonts w:ascii="Arial" w:hAnsi="Arial" w:cs="Arial"/>
          <w:noProof/>
          <w:color w:val="000000" w:themeColor="text1"/>
          <w:sz w:val="20"/>
          <w:szCs w:val="20"/>
          <w:shd w:val="clear" w:color="auto" w:fill="FFFFFF"/>
        </w:rPr>
        <w:t>DeLoach, K.</w:t>
      </w:r>
      <w:r w:rsidR="003930FD" w:rsidRPr="004751B6">
        <w:rPr>
          <w:rFonts w:ascii="Arial" w:hAnsi="Arial" w:cs="Arial"/>
          <w:noProof/>
          <w:color w:val="000000" w:themeColor="text1"/>
          <w:sz w:val="20"/>
          <w:szCs w:val="20"/>
          <w:shd w:val="clear" w:color="auto" w:fill="FFFFFF"/>
        </w:rPr>
        <w:t xml:space="preserve"> </w:t>
      </w:r>
      <w:r w:rsidRPr="004751B6">
        <w:rPr>
          <w:rFonts w:ascii="Arial" w:hAnsi="Arial" w:cs="Arial"/>
          <w:noProof/>
          <w:color w:val="000000" w:themeColor="text1"/>
          <w:sz w:val="20"/>
          <w:szCs w:val="20"/>
          <w:shd w:val="clear" w:color="auto" w:fill="FFFFFF"/>
        </w:rPr>
        <w:t xml:space="preserve">P., </w:t>
      </w:r>
      <w:r w:rsidRPr="004751B6">
        <w:rPr>
          <w:rFonts w:ascii="Arial" w:hAnsi="Arial" w:cs="Arial"/>
          <w:b/>
          <w:noProof/>
          <w:color w:val="000000" w:themeColor="text1"/>
          <w:sz w:val="20"/>
          <w:szCs w:val="20"/>
          <w:shd w:val="clear" w:color="auto" w:fill="FFFFFF"/>
        </w:rPr>
        <w:t>Dvorsky, M.</w:t>
      </w:r>
      <w:r w:rsidR="003930FD" w:rsidRPr="004751B6">
        <w:rPr>
          <w:rFonts w:ascii="Arial" w:hAnsi="Arial" w:cs="Arial"/>
          <w:b/>
          <w:noProof/>
          <w:color w:val="000000" w:themeColor="text1"/>
          <w:sz w:val="20"/>
          <w:szCs w:val="20"/>
          <w:shd w:val="clear" w:color="auto" w:fill="FFFFFF"/>
        </w:rPr>
        <w:t xml:space="preserve"> </w:t>
      </w:r>
      <w:r w:rsidRPr="004751B6">
        <w:rPr>
          <w:rFonts w:ascii="Arial" w:hAnsi="Arial" w:cs="Arial"/>
          <w:b/>
          <w:noProof/>
          <w:color w:val="000000" w:themeColor="text1"/>
          <w:sz w:val="20"/>
          <w:szCs w:val="20"/>
          <w:shd w:val="clear" w:color="auto" w:fill="FFFFFF"/>
        </w:rPr>
        <w:t>R.,</w:t>
      </w:r>
      <w:r w:rsidRPr="004751B6">
        <w:rPr>
          <w:rFonts w:ascii="Arial" w:hAnsi="Arial" w:cs="Arial"/>
          <w:noProof/>
          <w:color w:val="000000" w:themeColor="text1"/>
          <w:sz w:val="20"/>
          <w:szCs w:val="20"/>
          <w:shd w:val="clear" w:color="auto" w:fill="FFFFFF"/>
        </w:rPr>
        <w:t xml:space="preserve"> Miller, E., &amp; Paget, M. (2012). Mental health issues and students with emotional and behavioral disorders. In Bakken et al; (Eds.). </w:t>
      </w:r>
      <w:r w:rsidRPr="004751B6">
        <w:rPr>
          <w:rFonts w:ascii="Arial" w:hAnsi="Arial" w:cs="Arial"/>
          <w:i/>
          <w:noProof/>
          <w:color w:val="000000" w:themeColor="text1"/>
          <w:sz w:val="20"/>
          <w:szCs w:val="20"/>
          <w:shd w:val="clear" w:color="auto" w:fill="FFFFFF"/>
        </w:rPr>
        <w:t>Advances in Special Education: Behavioral Disorders: Current Perpsectives and Issues, Vol. 22, (</w:t>
      </w:r>
      <w:r w:rsidRPr="004751B6">
        <w:rPr>
          <w:rFonts w:ascii="Arial" w:hAnsi="Arial" w:cs="Arial"/>
          <w:noProof/>
          <w:color w:val="000000" w:themeColor="text1"/>
          <w:sz w:val="20"/>
          <w:szCs w:val="20"/>
          <w:shd w:val="clear" w:color="auto" w:fill="FFFFFF"/>
        </w:rPr>
        <w:t>pp. 129-155). Emerald Group, Teynampet, India</w:t>
      </w:r>
    </w:p>
    <w:p w14:paraId="46AF7A7F" w14:textId="77777777" w:rsidR="00695966" w:rsidRPr="004751B6" w:rsidRDefault="00695966" w:rsidP="00695966">
      <w:pPr>
        <w:rPr>
          <w:rFonts w:ascii="Arial" w:hAnsi="Arial" w:cs="Arial"/>
          <w:noProof/>
          <w:color w:val="000000" w:themeColor="text1"/>
          <w:sz w:val="20"/>
          <w:szCs w:val="20"/>
          <w:shd w:val="clear" w:color="auto" w:fill="FFFFFF"/>
        </w:rPr>
      </w:pPr>
    </w:p>
    <w:p w14:paraId="7D91ECCB" w14:textId="559EA2D2" w:rsidR="00494C92" w:rsidRPr="004751B6" w:rsidRDefault="00FC035C" w:rsidP="004F6769">
      <w:pPr>
        <w:pStyle w:val="ListParagraph"/>
        <w:widowControl/>
        <w:numPr>
          <w:ilvl w:val="0"/>
          <w:numId w:val="6"/>
        </w:numPr>
        <w:suppressAutoHyphens w:val="0"/>
        <w:ind w:left="360" w:right="-90"/>
        <w:rPr>
          <w:rFonts w:ascii="Arial" w:hAnsi="Arial" w:cs="Arial"/>
          <w:noProof/>
          <w:color w:val="000000" w:themeColor="text1"/>
          <w:sz w:val="20"/>
          <w:szCs w:val="20"/>
          <w:shd w:val="clear" w:color="auto" w:fill="FFFFFF"/>
        </w:rPr>
      </w:pPr>
      <w:r w:rsidRPr="004751B6">
        <w:rPr>
          <w:rFonts w:ascii="Arial" w:hAnsi="Arial" w:cs="Arial"/>
          <w:b/>
          <w:noProof/>
          <w:color w:val="000000" w:themeColor="text1"/>
          <w:sz w:val="20"/>
          <w:szCs w:val="20"/>
          <w:shd w:val="clear" w:color="auto" w:fill="FFFFFF"/>
        </w:rPr>
        <w:t>Dvorsky, M.</w:t>
      </w:r>
      <w:r w:rsidR="003930FD" w:rsidRPr="004751B6">
        <w:rPr>
          <w:rFonts w:ascii="Arial" w:hAnsi="Arial" w:cs="Arial"/>
          <w:b/>
          <w:noProof/>
          <w:color w:val="000000" w:themeColor="text1"/>
          <w:sz w:val="20"/>
          <w:szCs w:val="20"/>
          <w:shd w:val="clear" w:color="auto" w:fill="FFFFFF"/>
        </w:rPr>
        <w:t xml:space="preserve"> </w:t>
      </w:r>
      <w:r w:rsidRPr="004751B6">
        <w:rPr>
          <w:rFonts w:ascii="Arial" w:hAnsi="Arial" w:cs="Arial"/>
          <w:b/>
          <w:noProof/>
          <w:color w:val="000000" w:themeColor="text1"/>
          <w:sz w:val="20"/>
          <w:szCs w:val="20"/>
          <w:shd w:val="clear" w:color="auto" w:fill="FFFFFF"/>
        </w:rPr>
        <w:t>R.,</w:t>
      </w:r>
      <w:r w:rsidRPr="004751B6">
        <w:rPr>
          <w:rFonts w:ascii="Arial" w:hAnsi="Arial" w:cs="Arial"/>
          <w:noProof/>
          <w:color w:val="000000" w:themeColor="text1"/>
          <w:sz w:val="20"/>
          <w:szCs w:val="20"/>
          <w:shd w:val="clear" w:color="auto" w:fill="FFFFFF"/>
        </w:rPr>
        <w:t xml:space="preserve"> Taylor, L., &amp; Weist, M.</w:t>
      </w:r>
      <w:r w:rsidR="003930FD" w:rsidRPr="004751B6">
        <w:rPr>
          <w:rFonts w:ascii="Arial" w:hAnsi="Arial" w:cs="Arial"/>
          <w:noProof/>
          <w:color w:val="000000" w:themeColor="text1"/>
          <w:sz w:val="20"/>
          <w:szCs w:val="20"/>
          <w:shd w:val="clear" w:color="auto" w:fill="FFFFFF"/>
        </w:rPr>
        <w:t xml:space="preserve"> </w:t>
      </w:r>
      <w:r w:rsidRPr="004751B6">
        <w:rPr>
          <w:rFonts w:ascii="Arial" w:hAnsi="Arial" w:cs="Arial"/>
          <w:noProof/>
          <w:color w:val="000000" w:themeColor="text1"/>
          <w:sz w:val="20"/>
          <w:szCs w:val="20"/>
          <w:shd w:val="clear" w:color="auto" w:fill="FFFFFF"/>
        </w:rPr>
        <w:t xml:space="preserve">D. (2011). Teacher-student relationships in mental health promotion. In R.J. Waller (Ed.). </w:t>
      </w:r>
      <w:r w:rsidRPr="004751B6">
        <w:rPr>
          <w:rFonts w:ascii="Arial" w:hAnsi="Arial" w:cs="Arial"/>
          <w:i/>
          <w:noProof/>
          <w:color w:val="000000" w:themeColor="text1"/>
          <w:sz w:val="20"/>
          <w:szCs w:val="20"/>
          <w:shd w:val="clear" w:color="auto" w:fill="FFFFFF"/>
        </w:rPr>
        <w:t>Foundations of Promoting School Mental Health</w:t>
      </w:r>
      <w:r w:rsidRPr="004751B6">
        <w:rPr>
          <w:rFonts w:ascii="Arial" w:hAnsi="Arial" w:cs="Arial"/>
          <w:noProof/>
          <w:color w:val="000000" w:themeColor="text1"/>
          <w:sz w:val="20"/>
          <w:szCs w:val="20"/>
          <w:shd w:val="clear" w:color="auto" w:fill="FFFFFF"/>
        </w:rPr>
        <w:t>. Bentham Science eBooks: Oak Park, IL.</w:t>
      </w:r>
    </w:p>
    <w:p w14:paraId="5CF19396" w14:textId="77777777" w:rsidR="00563A00" w:rsidRDefault="00563A00" w:rsidP="001F3146"/>
    <w:p w14:paraId="184C3C5B" w14:textId="77777777" w:rsidR="001F3146" w:rsidRPr="001F3146" w:rsidRDefault="001F3146" w:rsidP="001F3146"/>
    <w:p w14:paraId="2EFEE5AD" w14:textId="77777777" w:rsidR="00563A00" w:rsidRPr="00953AE4" w:rsidRDefault="00563A00" w:rsidP="00563A00">
      <w:pPr>
        <w:pStyle w:val="Heading3"/>
        <w:pBdr>
          <w:bottom w:val="single" w:sz="4" w:space="1" w:color="auto"/>
        </w:pBdr>
        <w:spacing w:before="0"/>
        <w:rPr>
          <w:rFonts w:ascii="Arial" w:hAnsi="Arial" w:cs="Arial"/>
          <w:b w:val="0"/>
          <w:bCs w:val="0"/>
          <w:color w:val="000000" w:themeColor="text1"/>
          <w:sz w:val="18"/>
          <w:szCs w:val="18"/>
        </w:rPr>
      </w:pPr>
      <w:r>
        <w:rPr>
          <w:rFonts w:ascii="Arial" w:hAnsi="Arial" w:cs="Arial"/>
          <w:color w:val="000000" w:themeColor="text1"/>
          <w:sz w:val="20"/>
          <w:szCs w:val="20"/>
        </w:rPr>
        <w:t>TECHNOLOGY DEVELOPED</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t xml:space="preserve">        </w:t>
      </w:r>
    </w:p>
    <w:p w14:paraId="03BDD73F" w14:textId="77777777" w:rsidR="00563A00" w:rsidRPr="00953AE4" w:rsidRDefault="00563A00" w:rsidP="00563A00">
      <w:pPr>
        <w:rPr>
          <w:rFonts w:ascii="Arial" w:hAnsi="Arial" w:cs="Arial"/>
          <w:iCs/>
          <w:color w:val="000000" w:themeColor="text1"/>
          <w:sz w:val="20"/>
          <w:szCs w:val="20"/>
        </w:rPr>
      </w:pPr>
    </w:p>
    <w:p w14:paraId="24F7449C" w14:textId="77777777" w:rsidR="00563A00" w:rsidRPr="007E2EF5" w:rsidRDefault="00563A00" w:rsidP="00563A00">
      <w:pPr>
        <w:pStyle w:val="BodyText"/>
        <w:ind w:left="0" w:firstLine="0"/>
        <w:rPr>
          <w:rFonts w:ascii="Arial" w:hAnsi="Arial" w:cs="Arial"/>
          <w:spacing w:val="1"/>
          <w:sz w:val="20"/>
          <w:szCs w:val="20"/>
        </w:rPr>
      </w:pPr>
      <w:r w:rsidRPr="007E2EF5">
        <w:rPr>
          <w:rFonts w:ascii="Arial" w:hAnsi="Arial" w:cs="Arial"/>
          <w:b/>
          <w:bCs/>
          <w:spacing w:val="1"/>
          <w:sz w:val="20"/>
          <w:szCs w:val="20"/>
        </w:rPr>
        <w:t xml:space="preserve">Dvorsky, M. R. </w:t>
      </w:r>
      <w:r w:rsidRPr="007E2EF5">
        <w:rPr>
          <w:rFonts w:ascii="Arial" w:hAnsi="Arial" w:cs="Arial"/>
          <w:spacing w:val="1"/>
          <w:sz w:val="20"/>
          <w:szCs w:val="20"/>
        </w:rPr>
        <w:t xml:space="preserve">(2020). </w:t>
      </w:r>
      <w:r w:rsidRPr="007E2EF5">
        <w:rPr>
          <w:rFonts w:ascii="Arial" w:hAnsi="Arial" w:cs="Arial"/>
          <w:i/>
          <w:iCs/>
          <w:spacing w:val="1"/>
          <w:sz w:val="20"/>
          <w:szCs w:val="20"/>
        </w:rPr>
        <w:t>Advanced Tools for Organization Management (ATOM) app</w:t>
      </w:r>
      <w:r w:rsidRPr="007E2EF5">
        <w:rPr>
          <w:rFonts w:ascii="Arial" w:hAnsi="Arial" w:cs="Arial"/>
          <w:spacing w:val="1"/>
          <w:sz w:val="20"/>
          <w:szCs w:val="20"/>
        </w:rPr>
        <w:t xml:space="preserve"> for secondary school-aged students with ADHD, caregivers, teachers, and counselors to support students’ organizational, time management, planning, and homework skills. </w:t>
      </w:r>
    </w:p>
    <w:p w14:paraId="3D0FDB68" w14:textId="77777777" w:rsidR="00563A00" w:rsidRPr="00A66533" w:rsidRDefault="00563A00" w:rsidP="00563A00">
      <w:pPr>
        <w:tabs>
          <w:tab w:val="left" w:pos="-1170"/>
        </w:tabs>
        <w:ind w:right="-270"/>
        <w:rPr>
          <w:rFonts w:ascii="Arial" w:hAnsi="Arial" w:cs="Arial"/>
          <w:b/>
          <w:bCs/>
          <w:spacing w:val="1"/>
          <w:sz w:val="10"/>
          <w:szCs w:val="10"/>
        </w:rPr>
      </w:pPr>
      <w:r w:rsidRPr="007E2EF5">
        <w:rPr>
          <w:rFonts w:ascii="Arial" w:hAnsi="Arial" w:cs="Arial"/>
          <w:b/>
          <w:bCs/>
          <w:spacing w:val="1"/>
          <w:sz w:val="12"/>
          <w:szCs w:val="12"/>
        </w:rPr>
        <w:tab/>
      </w:r>
    </w:p>
    <w:p w14:paraId="2460EA3E" w14:textId="77777777" w:rsidR="00563A00" w:rsidRPr="007E2EF5" w:rsidRDefault="00563A00" w:rsidP="00563A00">
      <w:pPr>
        <w:pStyle w:val="BodyText"/>
        <w:ind w:left="0" w:firstLine="720"/>
        <w:rPr>
          <w:rFonts w:ascii="Arial" w:hAnsi="Arial" w:cs="Arial"/>
          <w:spacing w:val="1"/>
          <w:sz w:val="20"/>
          <w:szCs w:val="20"/>
        </w:rPr>
      </w:pPr>
      <w:r w:rsidRPr="007E2EF5">
        <w:rPr>
          <w:rFonts w:ascii="Arial" w:hAnsi="Arial" w:cs="Arial"/>
          <w:i/>
          <w:iCs/>
          <w:spacing w:val="1"/>
          <w:sz w:val="20"/>
          <w:szCs w:val="20"/>
        </w:rPr>
        <w:t>ATOM Website:</w:t>
      </w:r>
      <w:r w:rsidRPr="007E2EF5">
        <w:rPr>
          <w:rFonts w:ascii="Arial" w:hAnsi="Arial" w:cs="Arial"/>
          <w:spacing w:val="1"/>
          <w:sz w:val="20"/>
          <w:szCs w:val="20"/>
        </w:rPr>
        <w:t xml:space="preserve"> </w:t>
      </w:r>
      <w:hyperlink r:id="rId154" w:history="1">
        <w:r w:rsidRPr="007E2EF5">
          <w:rPr>
            <w:rStyle w:val="Hyperlink"/>
            <w:rFonts w:ascii="Arial" w:hAnsi="Arial" w:cs="Arial"/>
            <w:spacing w:val="1"/>
            <w:sz w:val="20"/>
            <w:szCs w:val="20"/>
          </w:rPr>
          <w:t>https://theatomprogram.com</w:t>
        </w:r>
      </w:hyperlink>
      <w:r w:rsidRPr="007E2EF5">
        <w:rPr>
          <w:rFonts w:ascii="Arial" w:hAnsi="Arial" w:cs="Arial"/>
          <w:spacing w:val="1"/>
          <w:sz w:val="20"/>
          <w:szCs w:val="20"/>
        </w:rPr>
        <w:t xml:space="preserve"> </w:t>
      </w:r>
      <w:r w:rsidRPr="007E2EF5">
        <w:rPr>
          <w:rFonts w:ascii="Arial" w:eastAsia="Arial" w:hAnsi="Arial" w:cs="Arial"/>
          <w:b/>
          <w:iCs/>
          <w:color w:val="000000"/>
          <w:sz w:val="20"/>
          <w:szCs w:val="20"/>
        </w:rPr>
        <w:t xml:space="preserve"> </w:t>
      </w:r>
    </w:p>
    <w:p w14:paraId="35070E9C" w14:textId="77777777" w:rsidR="00563A00" w:rsidRPr="00A66533" w:rsidRDefault="00563A00" w:rsidP="00563A00">
      <w:pPr>
        <w:pStyle w:val="BodyText"/>
        <w:ind w:left="0" w:firstLine="0"/>
        <w:rPr>
          <w:rFonts w:ascii="Arial" w:hAnsi="Arial" w:cs="Arial"/>
          <w:spacing w:val="1"/>
          <w:sz w:val="14"/>
          <w:szCs w:val="14"/>
        </w:rPr>
      </w:pPr>
    </w:p>
    <w:p w14:paraId="6AC85873" w14:textId="77777777" w:rsidR="00563A00" w:rsidRPr="007E2EF5" w:rsidRDefault="00563A00" w:rsidP="00563A00">
      <w:pPr>
        <w:pStyle w:val="BodyText"/>
        <w:ind w:left="0" w:firstLine="720"/>
        <w:rPr>
          <w:rFonts w:ascii="Arial" w:hAnsi="Arial" w:cs="Arial"/>
          <w:spacing w:val="1"/>
          <w:sz w:val="20"/>
          <w:szCs w:val="20"/>
        </w:rPr>
      </w:pPr>
      <w:r w:rsidRPr="007E2EF5">
        <w:rPr>
          <w:rFonts w:ascii="Arial" w:eastAsia="Arial" w:hAnsi="Arial" w:cs="Arial"/>
          <w:bCs/>
          <w:i/>
          <w:color w:val="000000"/>
          <w:sz w:val="20"/>
          <w:szCs w:val="20"/>
        </w:rPr>
        <w:t>ATOM Demo Video (4 minutes):</w:t>
      </w:r>
      <w:r w:rsidRPr="007E2EF5">
        <w:rPr>
          <w:rFonts w:ascii="Arial" w:eastAsia="Arial" w:hAnsi="Arial" w:cs="Arial"/>
          <w:b/>
          <w:iCs/>
          <w:color w:val="000000"/>
          <w:sz w:val="20"/>
          <w:szCs w:val="20"/>
        </w:rPr>
        <w:t xml:space="preserve"> </w:t>
      </w:r>
      <w:hyperlink r:id="rId155" w:history="1">
        <w:r w:rsidRPr="007E2EF5">
          <w:rPr>
            <w:rStyle w:val="Hyperlink"/>
            <w:rFonts w:ascii="Arial" w:eastAsia="Arial" w:hAnsi="Arial" w:cs="Arial"/>
            <w:bCs/>
            <w:iCs/>
            <w:sz w:val="20"/>
            <w:szCs w:val="20"/>
          </w:rPr>
          <w:t>https://youtu.be/llQEzVAKYCQ</w:t>
        </w:r>
      </w:hyperlink>
      <w:r w:rsidRPr="007E2EF5">
        <w:rPr>
          <w:rFonts w:ascii="Arial" w:eastAsia="Arial" w:hAnsi="Arial" w:cs="Arial"/>
          <w:b/>
          <w:iCs/>
          <w:color w:val="000000"/>
          <w:sz w:val="20"/>
          <w:szCs w:val="20"/>
        </w:rPr>
        <w:t xml:space="preserve">  </w:t>
      </w:r>
    </w:p>
    <w:p w14:paraId="22F6358E" w14:textId="77777777" w:rsidR="00563A00" w:rsidRPr="00A66533" w:rsidRDefault="00563A00" w:rsidP="00563A00">
      <w:pPr>
        <w:tabs>
          <w:tab w:val="left" w:pos="-1170"/>
        </w:tabs>
        <w:ind w:right="-270"/>
        <w:rPr>
          <w:rFonts w:ascii="Arial" w:eastAsia="Arial" w:hAnsi="Arial" w:cs="Arial"/>
          <w:b/>
          <w:i/>
          <w:color w:val="000000"/>
          <w:sz w:val="14"/>
          <w:szCs w:val="14"/>
          <w:u w:val="single"/>
        </w:rPr>
      </w:pPr>
    </w:p>
    <w:p w14:paraId="5A715323" w14:textId="77777777" w:rsidR="00563A00" w:rsidRPr="007E2EF5" w:rsidRDefault="00563A00" w:rsidP="00563A00">
      <w:pPr>
        <w:tabs>
          <w:tab w:val="left" w:pos="-1170"/>
        </w:tabs>
        <w:ind w:right="-270"/>
        <w:rPr>
          <w:rFonts w:ascii="Arial" w:eastAsia="Arial" w:hAnsi="Arial" w:cs="Arial"/>
          <w:bCs/>
          <w:iCs/>
          <w:color w:val="000000"/>
          <w:sz w:val="20"/>
          <w:szCs w:val="20"/>
        </w:rPr>
      </w:pPr>
      <w:r w:rsidRPr="007E2EF5">
        <w:rPr>
          <w:rFonts w:ascii="Arial" w:eastAsia="Arial" w:hAnsi="Arial" w:cs="Arial"/>
          <w:b/>
          <w:iCs/>
          <w:color w:val="000000"/>
          <w:sz w:val="20"/>
          <w:szCs w:val="20"/>
        </w:rPr>
        <w:tab/>
      </w:r>
      <w:r w:rsidRPr="007E2EF5">
        <w:rPr>
          <w:rFonts w:ascii="Arial" w:eastAsia="Arial" w:hAnsi="Arial" w:cs="Arial"/>
          <w:bCs/>
          <w:i/>
          <w:color w:val="000000"/>
          <w:sz w:val="20"/>
          <w:szCs w:val="20"/>
        </w:rPr>
        <w:t xml:space="preserve">ATOM Recruitment Videos: </w:t>
      </w:r>
      <w:hyperlink r:id="rId156" w:history="1">
        <w:r w:rsidRPr="007E2EF5">
          <w:rPr>
            <w:rStyle w:val="Hyperlink"/>
            <w:rFonts w:ascii="Arial" w:eastAsia="Arial" w:hAnsi="Arial" w:cs="Arial"/>
            <w:bCs/>
            <w:iCs/>
            <w:sz w:val="20"/>
            <w:szCs w:val="20"/>
          </w:rPr>
          <w:t>ATOM Program Overview for Schools</w:t>
        </w:r>
      </w:hyperlink>
      <w:r w:rsidRPr="007E2EF5">
        <w:rPr>
          <w:rFonts w:ascii="Arial" w:eastAsia="Arial" w:hAnsi="Arial" w:cs="Arial"/>
          <w:bCs/>
          <w:iCs/>
          <w:color w:val="000000"/>
          <w:sz w:val="20"/>
          <w:szCs w:val="20"/>
        </w:rPr>
        <w:t xml:space="preserve"> | </w:t>
      </w:r>
      <w:hyperlink r:id="rId157" w:history="1">
        <w:r w:rsidRPr="007E2EF5">
          <w:rPr>
            <w:rStyle w:val="Hyperlink"/>
            <w:rFonts w:ascii="Arial" w:eastAsia="Arial" w:hAnsi="Arial" w:cs="Arial"/>
            <w:bCs/>
            <w:iCs/>
            <w:sz w:val="20"/>
            <w:szCs w:val="20"/>
          </w:rPr>
          <w:t>ATOM Program Overview for Families</w:t>
        </w:r>
      </w:hyperlink>
    </w:p>
    <w:p w14:paraId="488F5BA7" w14:textId="77777777" w:rsidR="00563A00" w:rsidRPr="00A66533" w:rsidRDefault="00563A00" w:rsidP="00563A00">
      <w:pPr>
        <w:tabs>
          <w:tab w:val="left" w:pos="-1170"/>
        </w:tabs>
        <w:ind w:right="-270"/>
        <w:rPr>
          <w:rFonts w:ascii="Arial" w:eastAsia="Arial" w:hAnsi="Arial" w:cs="Arial"/>
          <w:b/>
          <w:iCs/>
          <w:color w:val="000000"/>
          <w:sz w:val="14"/>
          <w:szCs w:val="14"/>
        </w:rPr>
      </w:pPr>
    </w:p>
    <w:p w14:paraId="3EBBEBC3" w14:textId="77777777" w:rsidR="00563A00" w:rsidRPr="007E2EF5" w:rsidRDefault="00563A00" w:rsidP="00563A00">
      <w:pPr>
        <w:tabs>
          <w:tab w:val="left" w:pos="-1170"/>
        </w:tabs>
        <w:ind w:right="-270"/>
        <w:rPr>
          <w:rFonts w:ascii="Arial" w:eastAsia="Arial" w:hAnsi="Arial" w:cs="Arial"/>
          <w:bCs/>
          <w:iCs/>
          <w:color w:val="000000"/>
          <w:sz w:val="20"/>
          <w:szCs w:val="20"/>
        </w:rPr>
      </w:pPr>
      <w:r w:rsidRPr="007E2EF5">
        <w:rPr>
          <w:rFonts w:ascii="Arial" w:eastAsia="Arial" w:hAnsi="Arial" w:cs="Arial"/>
          <w:b/>
          <w:iCs/>
          <w:color w:val="000000"/>
          <w:sz w:val="20"/>
          <w:szCs w:val="20"/>
        </w:rPr>
        <w:tab/>
      </w:r>
      <w:r w:rsidRPr="007E2EF5">
        <w:rPr>
          <w:rFonts w:ascii="Arial" w:eastAsia="Arial" w:hAnsi="Arial" w:cs="Arial"/>
          <w:bCs/>
          <w:i/>
          <w:color w:val="000000"/>
          <w:sz w:val="20"/>
          <w:szCs w:val="20"/>
        </w:rPr>
        <w:t xml:space="preserve">ATOM </w:t>
      </w:r>
      <w:r>
        <w:rPr>
          <w:rFonts w:ascii="Arial" w:eastAsia="Arial" w:hAnsi="Arial" w:cs="Arial"/>
          <w:bCs/>
          <w:i/>
          <w:color w:val="000000"/>
          <w:sz w:val="20"/>
          <w:szCs w:val="20"/>
        </w:rPr>
        <w:t>Past Participants</w:t>
      </w:r>
      <w:r w:rsidRPr="007E2EF5">
        <w:rPr>
          <w:rFonts w:ascii="Arial" w:eastAsia="Arial" w:hAnsi="Arial" w:cs="Arial"/>
          <w:bCs/>
          <w:i/>
          <w:color w:val="000000"/>
          <w:sz w:val="20"/>
          <w:szCs w:val="20"/>
        </w:rPr>
        <w:t xml:space="preserve"> </w:t>
      </w:r>
      <w:r w:rsidRPr="00360478">
        <w:rPr>
          <w:rFonts w:ascii="Arial" w:eastAsia="Arial" w:hAnsi="Arial" w:cs="Arial"/>
          <w:bCs/>
          <w:i/>
          <w:color w:val="000000"/>
          <w:sz w:val="20"/>
          <w:szCs w:val="20"/>
        </w:rPr>
        <w:t>Video</w:t>
      </w:r>
      <w:r w:rsidRPr="00360478">
        <w:rPr>
          <w:rFonts w:ascii="Arial" w:eastAsia="Arial" w:hAnsi="Arial" w:cs="Arial"/>
          <w:bCs/>
          <w:iCs/>
          <w:color w:val="000000"/>
          <w:sz w:val="20"/>
          <w:szCs w:val="20"/>
        </w:rPr>
        <w:t xml:space="preserve">: </w:t>
      </w:r>
      <w:hyperlink r:id="rId158" w:history="1">
        <w:r w:rsidRPr="00360478">
          <w:rPr>
            <w:rStyle w:val="Hyperlink"/>
            <w:rFonts w:ascii="Arial" w:eastAsia="Arial" w:hAnsi="Arial" w:cs="Arial"/>
            <w:bCs/>
            <w:iCs/>
            <w:sz w:val="20"/>
            <w:szCs w:val="20"/>
          </w:rPr>
          <w:t>https://youtu.be/JtfrtZZJcaM</w:t>
        </w:r>
      </w:hyperlink>
      <w:r>
        <w:rPr>
          <w:rFonts w:ascii="Arial" w:eastAsia="Arial" w:hAnsi="Arial" w:cs="Arial"/>
          <w:b/>
          <w:iCs/>
          <w:color w:val="000000"/>
          <w:sz w:val="20"/>
          <w:szCs w:val="20"/>
        </w:rPr>
        <w:t xml:space="preserve"> </w:t>
      </w:r>
      <w:r w:rsidRPr="007E2EF5">
        <w:rPr>
          <w:rFonts w:ascii="Arial" w:eastAsia="Arial" w:hAnsi="Arial" w:cs="Arial"/>
          <w:bCs/>
          <w:iCs/>
          <w:color w:val="000000"/>
          <w:sz w:val="20"/>
          <w:szCs w:val="20"/>
        </w:rPr>
        <w:t xml:space="preserve"> </w:t>
      </w:r>
    </w:p>
    <w:p w14:paraId="5E2048E0" w14:textId="77777777" w:rsidR="00563A00" w:rsidRDefault="00563A00" w:rsidP="00563A00">
      <w:pPr>
        <w:tabs>
          <w:tab w:val="left" w:pos="-1170"/>
        </w:tabs>
        <w:ind w:right="-270"/>
        <w:rPr>
          <w:rFonts w:ascii="Arial" w:eastAsia="Arial" w:hAnsi="Arial" w:cs="Arial"/>
          <w:b/>
          <w:iCs/>
          <w:color w:val="000000"/>
          <w:sz w:val="20"/>
          <w:szCs w:val="20"/>
        </w:rPr>
      </w:pPr>
    </w:p>
    <w:p w14:paraId="4F9F7D04" w14:textId="77777777" w:rsidR="00570773" w:rsidRDefault="00570773" w:rsidP="00563A00">
      <w:pPr>
        <w:tabs>
          <w:tab w:val="left" w:pos="-1170"/>
        </w:tabs>
        <w:ind w:right="-270"/>
        <w:rPr>
          <w:rFonts w:ascii="Arial" w:eastAsia="Arial" w:hAnsi="Arial" w:cs="Arial"/>
          <w:b/>
          <w:iCs/>
          <w:color w:val="000000"/>
          <w:sz w:val="20"/>
          <w:szCs w:val="20"/>
        </w:rPr>
      </w:pPr>
    </w:p>
    <w:p w14:paraId="712CD8D6" w14:textId="3E8A02F0" w:rsidR="00563A00" w:rsidRPr="007E2EF5" w:rsidRDefault="00563A00" w:rsidP="00563A00">
      <w:pPr>
        <w:tabs>
          <w:tab w:val="left" w:pos="-1170"/>
        </w:tabs>
        <w:ind w:right="-270"/>
        <w:rPr>
          <w:rFonts w:ascii="Arial" w:eastAsia="Arial" w:hAnsi="Arial" w:cs="Arial"/>
          <w:bCs/>
          <w:iCs/>
          <w:color w:val="000000"/>
          <w:sz w:val="20"/>
          <w:szCs w:val="20"/>
        </w:rPr>
      </w:pPr>
      <w:r w:rsidRPr="007E2EF5">
        <w:rPr>
          <w:rFonts w:ascii="Arial" w:eastAsia="Arial" w:hAnsi="Arial" w:cs="Arial"/>
          <w:b/>
          <w:iCs/>
          <w:color w:val="000000"/>
          <w:sz w:val="20"/>
          <w:szCs w:val="20"/>
        </w:rPr>
        <w:t>Dvorsky, M. R.</w:t>
      </w:r>
      <w:r w:rsidRPr="007E2EF5">
        <w:rPr>
          <w:rFonts w:ascii="Arial" w:eastAsia="Arial" w:hAnsi="Arial" w:cs="Arial"/>
          <w:bCs/>
          <w:iCs/>
          <w:color w:val="000000"/>
          <w:sz w:val="20"/>
          <w:szCs w:val="20"/>
        </w:rPr>
        <w:t xml:space="preserve"> (202</w:t>
      </w:r>
      <w:r>
        <w:rPr>
          <w:rFonts w:ascii="Arial" w:eastAsia="Arial" w:hAnsi="Arial" w:cs="Arial"/>
          <w:bCs/>
          <w:iCs/>
          <w:color w:val="000000"/>
          <w:sz w:val="20"/>
          <w:szCs w:val="20"/>
        </w:rPr>
        <w:t>0</w:t>
      </w:r>
      <w:r w:rsidRPr="007E2EF5">
        <w:rPr>
          <w:rFonts w:ascii="Arial" w:eastAsia="Arial" w:hAnsi="Arial" w:cs="Arial"/>
          <w:bCs/>
          <w:iCs/>
          <w:color w:val="000000"/>
          <w:sz w:val="20"/>
          <w:szCs w:val="20"/>
        </w:rPr>
        <w:t>-202</w:t>
      </w:r>
      <w:r>
        <w:rPr>
          <w:rFonts w:ascii="Arial" w:eastAsia="Arial" w:hAnsi="Arial" w:cs="Arial"/>
          <w:bCs/>
          <w:iCs/>
          <w:color w:val="000000"/>
          <w:sz w:val="20"/>
          <w:szCs w:val="20"/>
        </w:rPr>
        <w:t>4</w:t>
      </w:r>
      <w:r w:rsidRPr="007E2EF5">
        <w:rPr>
          <w:rFonts w:ascii="Arial" w:eastAsia="Arial" w:hAnsi="Arial" w:cs="Arial"/>
          <w:bCs/>
          <w:iCs/>
          <w:color w:val="000000"/>
          <w:sz w:val="20"/>
          <w:szCs w:val="20"/>
        </w:rPr>
        <w:t xml:space="preserve">). </w:t>
      </w:r>
      <w:hyperlink r:id="rId159" w:history="1">
        <w:r w:rsidRPr="00360478">
          <w:rPr>
            <w:rStyle w:val="Hyperlink"/>
            <w:rFonts w:ascii="Arial" w:eastAsia="Arial" w:hAnsi="Arial" w:cs="Arial"/>
            <w:bCs/>
            <w:iCs/>
            <w:sz w:val="20"/>
            <w:szCs w:val="20"/>
          </w:rPr>
          <w:t>ATOM app skills videos</w:t>
        </w:r>
      </w:hyperlink>
      <w:r w:rsidRPr="007E2EF5">
        <w:rPr>
          <w:rFonts w:ascii="Arial" w:eastAsia="Arial" w:hAnsi="Arial" w:cs="Arial"/>
          <w:bCs/>
          <w:iCs/>
          <w:color w:val="000000"/>
          <w:sz w:val="20"/>
          <w:szCs w:val="20"/>
        </w:rPr>
        <w:t xml:space="preserve">: Developed brief animated skills videos for students and families using digital animation software that are embedded into skills modules in the ATOM app and shared with families participating in the ATOM intervention in local schools. Selected videos from ATOM: </w:t>
      </w:r>
    </w:p>
    <w:p w14:paraId="60877A5C" w14:textId="77777777" w:rsidR="00563A00" w:rsidRPr="00A66533" w:rsidRDefault="00563A00" w:rsidP="00563A00">
      <w:pPr>
        <w:tabs>
          <w:tab w:val="left" w:pos="-1170"/>
        </w:tabs>
        <w:ind w:right="-270"/>
        <w:rPr>
          <w:rFonts w:ascii="Arial" w:eastAsia="Arial" w:hAnsi="Arial" w:cs="Arial"/>
          <w:bCs/>
          <w:iCs/>
          <w:color w:val="000000"/>
          <w:sz w:val="10"/>
          <w:szCs w:val="10"/>
        </w:rPr>
      </w:pPr>
    </w:p>
    <w:p w14:paraId="486DF58F" w14:textId="77777777" w:rsidR="00563A00" w:rsidRPr="007E2EF5" w:rsidRDefault="00563A00" w:rsidP="00563A00">
      <w:pPr>
        <w:tabs>
          <w:tab w:val="left" w:pos="-1170"/>
        </w:tabs>
        <w:ind w:right="-270"/>
        <w:rPr>
          <w:rFonts w:ascii="Arial" w:eastAsia="Arial" w:hAnsi="Arial" w:cs="Arial"/>
          <w:bCs/>
          <w:iCs/>
          <w:color w:val="000000"/>
          <w:sz w:val="20"/>
          <w:szCs w:val="20"/>
        </w:rPr>
      </w:pPr>
      <w:r w:rsidRPr="007E2EF5">
        <w:rPr>
          <w:rFonts w:ascii="Arial" w:eastAsia="Arial" w:hAnsi="Arial" w:cs="Arial"/>
          <w:bCs/>
          <w:i/>
          <w:color w:val="000000"/>
          <w:sz w:val="20"/>
          <w:szCs w:val="20"/>
          <w:highlight w:val="white"/>
        </w:rPr>
        <w:tab/>
        <w:t>Introduction to Organization in ATOM:</w:t>
      </w:r>
      <w:r w:rsidRPr="007E2EF5">
        <w:rPr>
          <w:rFonts w:ascii="Arial" w:eastAsia="Arial" w:hAnsi="Arial" w:cs="Arial"/>
          <w:bCs/>
          <w:i/>
          <w:color w:val="000000"/>
          <w:sz w:val="20"/>
          <w:szCs w:val="20"/>
          <w:highlight w:val="white"/>
        </w:rPr>
        <w:tab/>
      </w:r>
      <w:r w:rsidRPr="007E2EF5">
        <w:rPr>
          <w:rFonts w:ascii="Arial" w:eastAsia="Arial" w:hAnsi="Arial" w:cs="Arial"/>
          <w:bCs/>
          <w:i/>
          <w:color w:val="000000"/>
          <w:sz w:val="20"/>
          <w:szCs w:val="20"/>
          <w:highlight w:val="white"/>
        </w:rPr>
        <w:tab/>
      </w:r>
      <w:hyperlink r:id="rId160" w:history="1">
        <w:r w:rsidRPr="00BF5AE3">
          <w:rPr>
            <w:rStyle w:val="Hyperlink"/>
            <w:rFonts w:ascii="Arial" w:eastAsia="Arial" w:hAnsi="Arial" w:cs="Arial"/>
            <w:bCs/>
            <w:iCs/>
            <w:sz w:val="20"/>
            <w:szCs w:val="20"/>
          </w:rPr>
          <w:t>https://youtu.be/L9tsiATJKUs</w:t>
        </w:r>
      </w:hyperlink>
      <w:r>
        <w:rPr>
          <w:rFonts w:ascii="Arial" w:eastAsia="Arial" w:hAnsi="Arial" w:cs="Arial"/>
          <w:bCs/>
          <w:iCs/>
          <w:color w:val="000000"/>
          <w:sz w:val="20"/>
          <w:szCs w:val="20"/>
        </w:rPr>
        <w:t xml:space="preserve"> </w:t>
      </w:r>
    </w:p>
    <w:p w14:paraId="3D725C7F" w14:textId="77777777" w:rsidR="00563A00" w:rsidRPr="00A66533" w:rsidRDefault="00563A00" w:rsidP="00563A00">
      <w:pPr>
        <w:tabs>
          <w:tab w:val="left" w:pos="-1170"/>
        </w:tabs>
        <w:ind w:right="-270" w:firstLine="720"/>
        <w:rPr>
          <w:rFonts w:ascii="Arial" w:eastAsia="Arial" w:hAnsi="Arial" w:cs="Arial"/>
          <w:bCs/>
          <w:i/>
          <w:color w:val="000000"/>
          <w:sz w:val="14"/>
          <w:szCs w:val="14"/>
          <w:highlight w:val="white"/>
        </w:rPr>
      </w:pPr>
    </w:p>
    <w:p w14:paraId="67533D0A" w14:textId="77777777" w:rsidR="00563A00" w:rsidRPr="007E2EF5" w:rsidRDefault="00563A00" w:rsidP="00563A00">
      <w:pPr>
        <w:tabs>
          <w:tab w:val="left" w:pos="-1170"/>
        </w:tabs>
        <w:ind w:right="-270" w:firstLine="720"/>
        <w:rPr>
          <w:rFonts w:ascii="Arial" w:eastAsia="Arial" w:hAnsi="Arial" w:cs="Arial"/>
          <w:bCs/>
          <w:iCs/>
          <w:color w:val="000000"/>
          <w:sz w:val="20"/>
          <w:szCs w:val="20"/>
          <w:highlight w:val="white"/>
        </w:rPr>
      </w:pPr>
      <w:r w:rsidRPr="007E2EF5">
        <w:rPr>
          <w:rFonts w:ascii="Arial" w:eastAsia="Arial" w:hAnsi="Arial" w:cs="Arial"/>
          <w:bCs/>
          <w:i/>
          <w:color w:val="000000"/>
          <w:sz w:val="20"/>
          <w:szCs w:val="20"/>
          <w:highlight w:val="white"/>
        </w:rPr>
        <w:t>Organizing Your Materials</w:t>
      </w:r>
      <w:r w:rsidRPr="007E2EF5">
        <w:rPr>
          <w:rFonts w:ascii="Arial" w:eastAsia="Arial" w:hAnsi="Arial" w:cs="Arial"/>
          <w:bCs/>
          <w:i/>
          <w:color w:val="000000"/>
          <w:sz w:val="20"/>
          <w:szCs w:val="20"/>
        </w:rPr>
        <w:t xml:space="preserve"> Part 1:</w:t>
      </w:r>
      <w:r w:rsidRPr="007E2EF5">
        <w:rPr>
          <w:rFonts w:ascii="Arial" w:eastAsia="Arial" w:hAnsi="Arial" w:cs="Arial"/>
          <w:bCs/>
          <w:iCs/>
          <w:color w:val="000000"/>
          <w:sz w:val="20"/>
          <w:szCs w:val="20"/>
        </w:rPr>
        <w:tab/>
      </w:r>
      <w:r w:rsidRPr="007E2EF5">
        <w:rPr>
          <w:rFonts w:ascii="Arial" w:eastAsia="Arial" w:hAnsi="Arial" w:cs="Arial"/>
          <w:bCs/>
          <w:iCs/>
          <w:color w:val="000000"/>
          <w:sz w:val="20"/>
          <w:szCs w:val="20"/>
        </w:rPr>
        <w:tab/>
      </w:r>
      <w:hyperlink r:id="rId161" w:history="1">
        <w:r w:rsidRPr="007E2EF5">
          <w:rPr>
            <w:rStyle w:val="Hyperlink"/>
            <w:rFonts w:ascii="Arial" w:eastAsia="Arial" w:hAnsi="Arial" w:cs="Arial"/>
            <w:bCs/>
            <w:iCs/>
            <w:sz w:val="20"/>
            <w:szCs w:val="20"/>
          </w:rPr>
          <w:t>https://youtu.be/Pgh3FT5cZiA</w:t>
        </w:r>
      </w:hyperlink>
      <w:r w:rsidRPr="007E2EF5">
        <w:rPr>
          <w:rFonts w:ascii="Arial" w:eastAsia="Arial" w:hAnsi="Arial" w:cs="Arial"/>
          <w:bCs/>
          <w:iCs/>
          <w:color w:val="000000"/>
          <w:sz w:val="20"/>
          <w:szCs w:val="20"/>
        </w:rPr>
        <w:t xml:space="preserve"> </w:t>
      </w:r>
      <w:r w:rsidRPr="007E2EF5">
        <w:rPr>
          <w:rFonts w:ascii="Arial" w:eastAsia="Arial" w:hAnsi="Arial" w:cs="Arial"/>
          <w:bCs/>
          <w:iCs/>
          <w:color w:val="000000"/>
          <w:sz w:val="20"/>
          <w:szCs w:val="20"/>
          <w:highlight w:val="white"/>
        </w:rPr>
        <w:tab/>
      </w:r>
    </w:p>
    <w:p w14:paraId="7F599EB7" w14:textId="77777777" w:rsidR="00563A00" w:rsidRPr="00A66533" w:rsidRDefault="00563A00" w:rsidP="00563A00">
      <w:pPr>
        <w:tabs>
          <w:tab w:val="left" w:pos="-1170"/>
        </w:tabs>
        <w:ind w:right="-270" w:firstLine="720"/>
        <w:rPr>
          <w:rFonts w:ascii="Arial" w:eastAsia="Arial" w:hAnsi="Arial" w:cs="Arial"/>
          <w:bCs/>
          <w:i/>
          <w:color w:val="000000"/>
          <w:sz w:val="14"/>
          <w:szCs w:val="14"/>
          <w:highlight w:val="white"/>
        </w:rPr>
      </w:pPr>
    </w:p>
    <w:p w14:paraId="2C2ADCE0" w14:textId="77777777" w:rsidR="00563A00" w:rsidRPr="007E2EF5" w:rsidRDefault="00563A00" w:rsidP="00563A00">
      <w:pPr>
        <w:tabs>
          <w:tab w:val="left" w:pos="-1170"/>
        </w:tabs>
        <w:ind w:right="-270"/>
        <w:rPr>
          <w:rFonts w:ascii="Arial" w:eastAsia="Arial" w:hAnsi="Arial" w:cs="Arial"/>
          <w:bCs/>
          <w:i/>
          <w:color w:val="000000"/>
          <w:sz w:val="20"/>
          <w:szCs w:val="20"/>
          <w:highlight w:val="white"/>
        </w:rPr>
      </w:pPr>
      <w:r w:rsidRPr="007E2EF5">
        <w:rPr>
          <w:rFonts w:ascii="Arial" w:eastAsia="Arial" w:hAnsi="Arial" w:cs="Arial"/>
          <w:bCs/>
          <w:i/>
          <w:color w:val="000000"/>
          <w:sz w:val="20"/>
          <w:szCs w:val="20"/>
          <w:highlight w:val="white"/>
        </w:rPr>
        <w:tab/>
        <w:t>Organizing Your Materials</w:t>
      </w:r>
      <w:r w:rsidRPr="007E2EF5">
        <w:rPr>
          <w:rFonts w:ascii="Arial" w:eastAsia="Arial" w:hAnsi="Arial" w:cs="Arial"/>
          <w:bCs/>
          <w:i/>
          <w:color w:val="000000"/>
          <w:sz w:val="20"/>
          <w:szCs w:val="20"/>
        </w:rPr>
        <w:t xml:space="preserve"> Part 2:</w:t>
      </w:r>
      <w:r w:rsidRPr="007E2EF5">
        <w:rPr>
          <w:rFonts w:ascii="Arial" w:eastAsia="Arial" w:hAnsi="Arial" w:cs="Arial"/>
          <w:bCs/>
          <w:i/>
          <w:color w:val="000000"/>
          <w:sz w:val="20"/>
          <w:szCs w:val="20"/>
        </w:rPr>
        <w:tab/>
      </w:r>
      <w:r w:rsidRPr="007E2EF5">
        <w:rPr>
          <w:rFonts w:ascii="Arial" w:eastAsia="Arial" w:hAnsi="Arial" w:cs="Arial"/>
          <w:bCs/>
          <w:i/>
          <w:color w:val="000000"/>
          <w:sz w:val="20"/>
          <w:szCs w:val="20"/>
        </w:rPr>
        <w:tab/>
      </w:r>
      <w:hyperlink r:id="rId162" w:history="1">
        <w:r w:rsidRPr="007E2EF5">
          <w:rPr>
            <w:rStyle w:val="Hyperlink"/>
            <w:rFonts w:ascii="Arial" w:eastAsia="Arial" w:hAnsi="Arial" w:cs="Arial"/>
            <w:bCs/>
            <w:iCs/>
            <w:sz w:val="20"/>
            <w:szCs w:val="20"/>
          </w:rPr>
          <w:t>https://youtu.be/RijDgW0Dc40</w:t>
        </w:r>
      </w:hyperlink>
      <w:r w:rsidRPr="007E2EF5">
        <w:rPr>
          <w:rFonts w:ascii="Arial" w:eastAsia="Arial" w:hAnsi="Arial" w:cs="Arial"/>
          <w:bCs/>
          <w:iCs/>
          <w:color w:val="000000"/>
          <w:sz w:val="20"/>
          <w:szCs w:val="20"/>
        </w:rPr>
        <w:t xml:space="preserve"> </w:t>
      </w:r>
      <w:r w:rsidRPr="007E2EF5">
        <w:rPr>
          <w:rFonts w:ascii="Arial" w:hAnsi="Arial" w:cs="Arial"/>
          <w:iCs/>
          <w:color w:val="0D0D0D"/>
          <w:sz w:val="23"/>
          <w:szCs w:val="23"/>
          <w:shd w:val="clear" w:color="auto" w:fill="FFFFFF"/>
        </w:rPr>
        <w:tab/>
      </w:r>
    </w:p>
    <w:p w14:paraId="036843BD" w14:textId="77777777" w:rsidR="00563A00" w:rsidRPr="00A66533" w:rsidRDefault="00563A00" w:rsidP="00563A00">
      <w:pPr>
        <w:tabs>
          <w:tab w:val="left" w:pos="-1170"/>
        </w:tabs>
        <w:ind w:right="-270"/>
        <w:rPr>
          <w:rFonts w:ascii="Arial" w:eastAsia="Arial" w:hAnsi="Arial" w:cs="Arial"/>
          <w:b/>
          <w:i/>
          <w:color w:val="000000"/>
          <w:sz w:val="14"/>
          <w:szCs w:val="14"/>
          <w:highlight w:val="white"/>
          <w:u w:val="single"/>
        </w:rPr>
      </w:pPr>
    </w:p>
    <w:p w14:paraId="51FB4C47" w14:textId="77777777" w:rsidR="00563A00" w:rsidRPr="007E2EF5" w:rsidRDefault="00563A00" w:rsidP="00563A00">
      <w:pPr>
        <w:tabs>
          <w:tab w:val="left" w:pos="-1170"/>
        </w:tabs>
        <w:ind w:right="-270"/>
        <w:rPr>
          <w:rFonts w:ascii="Arial" w:hAnsi="Arial" w:cs="Arial"/>
          <w:color w:val="0D0D0D"/>
          <w:sz w:val="20"/>
          <w:szCs w:val="20"/>
          <w:shd w:val="clear" w:color="auto" w:fill="FFFFFF"/>
        </w:rPr>
      </w:pPr>
      <w:r w:rsidRPr="007E2EF5">
        <w:rPr>
          <w:rFonts w:ascii="Arial" w:eastAsia="Arial" w:hAnsi="Arial" w:cs="Arial"/>
          <w:b/>
          <w:i/>
          <w:color w:val="000000"/>
          <w:sz w:val="20"/>
          <w:szCs w:val="20"/>
          <w:highlight w:val="white"/>
        </w:rPr>
        <w:tab/>
      </w:r>
      <w:r w:rsidRPr="007E2EF5">
        <w:rPr>
          <w:rFonts w:ascii="Arial" w:hAnsi="Arial" w:cs="Arial"/>
          <w:i/>
          <w:iCs/>
          <w:color w:val="0D0D0D"/>
          <w:sz w:val="20"/>
          <w:szCs w:val="20"/>
          <w:shd w:val="clear" w:color="auto" w:fill="FFFFFF"/>
        </w:rPr>
        <w:t>Practicing Homework Recording in ATOM:</w:t>
      </w:r>
      <w:r w:rsidRPr="007E2EF5">
        <w:rPr>
          <w:rFonts w:ascii="Arial" w:hAnsi="Arial" w:cs="Arial"/>
          <w:color w:val="0D0D0D"/>
          <w:sz w:val="20"/>
          <w:szCs w:val="20"/>
          <w:shd w:val="clear" w:color="auto" w:fill="FFFFFF"/>
        </w:rPr>
        <w:t xml:space="preserve"> </w:t>
      </w:r>
      <w:r w:rsidRPr="007E2EF5">
        <w:rPr>
          <w:rFonts w:ascii="Arial" w:hAnsi="Arial" w:cs="Arial"/>
          <w:color w:val="0D0D0D"/>
          <w:sz w:val="20"/>
          <w:szCs w:val="20"/>
          <w:shd w:val="clear" w:color="auto" w:fill="FFFFFF"/>
        </w:rPr>
        <w:tab/>
      </w:r>
      <w:hyperlink r:id="rId163" w:history="1">
        <w:r w:rsidRPr="007E2EF5">
          <w:rPr>
            <w:rStyle w:val="Hyperlink"/>
            <w:rFonts w:ascii="Arial" w:hAnsi="Arial" w:cs="Arial"/>
            <w:sz w:val="20"/>
            <w:szCs w:val="20"/>
            <w:shd w:val="clear" w:color="auto" w:fill="FFFFFF"/>
          </w:rPr>
          <w:t>https://youtu.be/BKxGLeq8P_4</w:t>
        </w:r>
      </w:hyperlink>
      <w:r w:rsidRPr="007E2EF5">
        <w:rPr>
          <w:rFonts w:ascii="Arial" w:hAnsi="Arial" w:cs="Arial"/>
          <w:color w:val="0D0D0D"/>
          <w:sz w:val="20"/>
          <w:szCs w:val="20"/>
          <w:shd w:val="clear" w:color="auto" w:fill="FFFFFF"/>
        </w:rPr>
        <w:t xml:space="preserve"> </w:t>
      </w:r>
    </w:p>
    <w:p w14:paraId="30AA167C" w14:textId="77777777" w:rsidR="00563A00" w:rsidRPr="00A66533" w:rsidRDefault="00563A00" w:rsidP="00563A00">
      <w:pPr>
        <w:tabs>
          <w:tab w:val="left" w:pos="-1170"/>
        </w:tabs>
        <w:ind w:right="-270"/>
        <w:rPr>
          <w:rFonts w:ascii="Arial" w:hAnsi="Arial" w:cs="Arial"/>
          <w:color w:val="0D0D0D"/>
          <w:sz w:val="14"/>
          <w:szCs w:val="14"/>
          <w:shd w:val="clear" w:color="auto" w:fill="FFFFFF"/>
        </w:rPr>
      </w:pPr>
    </w:p>
    <w:p w14:paraId="082D72F5" w14:textId="77777777" w:rsidR="00563A00" w:rsidRPr="007E2EF5" w:rsidRDefault="00563A00" w:rsidP="00563A00">
      <w:pPr>
        <w:tabs>
          <w:tab w:val="left" w:pos="-1170"/>
        </w:tabs>
        <w:ind w:right="-270"/>
        <w:rPr>
          <w:rFonts w:ascii="Arial" w:eastAsia="Arial" w:hAnsi="Arial" w:cs="Arial"/>
          <w:bCs/>
          <w:iCs/>
          <w:color w:val="000000"/>
          <w:sz w:val="20"/>
          <w:szCs w:val="20"/>
        </w:rPr>
      </w:pPr>
      <w:r w:rsidRPr="007E2EF5">
        <w:rPr>
          <w:rFonts w:ascii="Arial" w:eastAsia="Arial" w:hAnsi="Arial" w:cs="Arial"/>
          <w:bCs/>
          <w:iCs/>
          <w:color w:val="000000"/>
          <w:sz w:val="20"/>
          <w:szCs w:val="20"/>
        </w:rPr>
        <w:tab/>
      </w:r>
      <w:r w:rsidRPr="007E2EF5">
        <w:rPr>
          <w:rFonts w:ascii="Arial" w:eastAsia="Arial" w:hAnsi="Arial" w:cs="Arial"/>
          <w:bCs/>
          <w:i/>
          <w:color w:val="000000"/>
          <w:sz w:val="20"/>
          <w:szCs w:val="20"/>
        </w:rPr>
        <w:t>Staying On-Task to Complete Assignments:</w:t>
      </w:r>
      <w:r w:rsidRPr="007E2EF5">
        <w:rPr>
          <w:rFonts w:ascii="Arial" w:eastAsia="Arial" w:hAnsi="Arial" w:cs="Arial"/>
          <w:bCs/>
          <w:iCs/>
          <w:color w:val="000000"/>
          <w:sz w:val="20"/>
          <w:szCs w:val="20"/>
        </w:rPr>
        <w:tab/>
      </w:r>
      <w:hyperlink r:id="rId164" w:history="1">
        <w:r w:rsidRPr="007E2EF5">
          <w:rPr>
            <w:rStyle w:val="Hyperlink"/>
            <w:rFonts w:ascii="Arial" w:eastAsia="Arial" w:hAnsi="Arial" w:cs="Arial"/>
            <w:bCs/>
            <w:iCs/>
            <w:sz w:val="20"/>
            <w:szCs w:val="20"/>
          </w:rPr>
          <w:t>https://youtu.be/67Od4smK98c</w:t>
        </w:r>
      </w:hyperlink>
      <w:r w:rsidRPr="007E2EF5">
        <w:rPr>
          <w:rFonts w:ascii="Arial" w:eastAsia="Arial" w:hAnsi="Arial" w:cs="Arial"/>
          <w:bCs/>
          <w:iCs/>
          <w:color w:val="000000"/>
          <w:sz w:val="20"/>
          <w:szCs w:val="20"/>
        </w:rPr>
        <w:t xml:space="preserve"> </w:t>
      </w:r>
    </w:p>
    <w:p w14:paraId="529FE7A9" w14:textId="77777777" w:rsidR="00563A00" w:rsidRPr="00A66533" w:rsidRDefault="00563A00" w:rsidP="00563A00">
      <w:pPr>
        <w:tabs>
          <w:tab w:val="left" w:pos="-1170"/>
        </w:tabs>
        <w:ind w:right="-270"/>
        <w:rPr>
          <w:rFonts w:ascii="Arial" w:hAnsi="Arial" w:cs="Arial"/>
          <w:i/>
          <w:iCs/>
          <w:color w:val="0D0D0D"/>
          <w:sz w:val="14"/>
          <w:szCs w:val="14"/>
          <w:shd w:val="clear" w:color="auto" w:fill="FFFFFF"/>
        </w:rPr>
      </w:pPr>
    </w:p>
    <w:p w14:paraId="5B87233F" w14:textId="77777777" w:rsidR="00563A00" w:rsidRPr="007E2EF5" w:rsidRDefault="00563A00" w:rsidP="00563A00">
      <w:pPr>
        <w:tabs>
          <w:tab w:val="left" w:pos="-1170"/>
        </w:tabs>
        <w:ind w:right="-270"/>
        <w:rPr>
          <w:rFonts w:ascii="Arial" w:hAnsi="Arial" w:cs="Arial"/>
          <w:color w:val="0D0D0D"/>
          <w:sz w:val="20"/>
          <w:szCs w:val="20"/>
          <w:shd w:val="clear" w:color="auto" w:fill="FFFFFF"/>
        </w:rPr>
      </w:pPr>
      <w:r w:rsidRPr="007E2EF5">
        <w:rPr>
          <w:rFonts w:ascii="Arial" w:hAnsi="Arial" w:cs="Arial"/>
          <w:i/>
          <w:iCs/>
          <w:color w:val="0D0D0D"/>
          <w:sz w:val="20"/>
          <w:szCs w:val="20"/>
          <w:shd w:val="clear" w:color="auto" w:fill="FFFFFF"/>
        </w:rPr>
        <w:tab/>
        <w:t>Completing an Organization Checklist in ATOM:</w:t>
      </w:r>
      <w:r w:rsidRPr="007E2EF5">
        <w:rPr>
          <w:rFonts w:ascii="Arial" w:hAnsi="Arial" w:cs="Arial"/>
          <w:color w:val="0D0D0D"/>
          <w:sz w:val="20"/>
          <w:szCs w:val="20"/>
          <w:shd w:val="clear" w:color="auto" w:fill="FFFFFF"/>
        </w:rPr>
        <w:tab/>
      </w:r>
      <w:hyperlink r:id="rId165" w:history="1">
        <w:r w:rsidRPr="007E2EF5">
          <w:rPr>
            <w:rStyle w:val="Hyperlink"/>
            <w:rFonts w:ascii="Arial" w:hAnsi="Arial" w:cs="Arial"/>
            <w:sz w:val="20"/>
            <w:szCs w:val="20"/>
            <w:shd w:val="clear" w:color="auto" w:fill="FFFFFF"/>
          </w:rPr>
          <w:t>https://youtu.be/ehSkw8sjJgs</w:t>
        </w:r>
      </w:hyperlink>
      <w:r w:rsidRPr="007E2EF5">
        <w:rPr>
          <w:rFonts w:ascii="Arial" w:hAnsi="Arial" w:cs="Arial"/>
          <w:color w:val="0D0D0D"/>
          <w:sz w:val="20"/>
          <w:szCs w:val="20"/>
          <w:shd w:val="clear" w:color="auto" w:fill="FFFFFF"/>
        </w:rPr>
        <w:t xml:space="preserve"> </w:t>
      </w:r>
    </w:p>
    <w:p w14:paraId="6A601475" w14:textId="77777777" w:rsidR="00563A00" w:rsidRPr="00A66533" w:rsidRDefault="00563A00" w:rsidP="00563A00">
      <w:pPr>
        <w:tabs>
          <w:tab w:val="left" w:pos="-1170"/>
        </w:tabs>
        <w:ind w:right="-270"/>
        <w:rPr>
          <w:rFonts w:ascii="Arial" w:hAnsi="Arial" w:cs="Arial"/>
          <w:color w:val="0D0D0D"/>
          <w:sz w:val="14"/>
          <w:szCs w:val="14"/>
          <w:shd w:val="clear" w:color="auto" w:fill="FFFFFF"/>
        </w:rPr>
      </w:pPr>
    </w:p>
    <w:p w14:paraId="02FDADEA" w14:textId="77777777" w:rsidR="00563A00" w:rsidRPr="007E2EF5" w:rsidRDefault="00563A00" w:rsidP="00563A00">
      <w:pPr>
        <w:tabs>
          <w:tab w:val="left" w:pos="-1170"/>
        </w:tabs>
        <w:ind w:right="-270"/>
        <w:rPr>
          <w:rFonts w:ascii="Arial" w:hAnsi="Arial" w:cs="Arial"/>
          <w:color w:val="0D0D0D"/>
          <w:sz w:val="20"/>
          <w:szCs w:val="20"/>
          <w:shd w:val="clear" w:color="auto" w:fill="FFFFFF"/>
        </w:rPr>
      </w:pPr>
      <w:r w:rsidRPr="007E2EF5">
        <w:rPr>
          <w:rFonts w:ascii="Arial" w:hAnsi="Arial" w:cs="Arial"/>
          <w:color w:val="0D0D0D"/>
          <w:sz w:val="20"/>
          <w:szCs w:val="20"/>
          <w:shd w:val="clear" w:color="auto" w:fill="FFFFFF"/>
        </w:rPr>
        <w:tab/>
      </w:r>
      <w:r w:rsidRPr="007E2EF5">
        <w:rPr>
          <w:rFonts w:ascii="Arial" w:hAnsi="Arial" w:cs="Arial"/>
          <w:i/>
          <w:iCs/>
          <w:color w:val="0D0D0D"/>
          <w:sz w:val="20"/>
          <w:szCs w:val="20"/>
          <w:shd w:val="clear" w:color="auto" w:fill="FFFFFF"/>
        </w:rPr>
        <w:t>Staying Organized with Short Clean Ups:</w:t>
      </w:r>
      <w:r w:rsidRPr="007E2EF5">
        <w:rPr>
          <w:rFonts w:ascii="Arial" w:hAnsi="Arial" w:cs="Arial"/>
          <w:color w:val="0D0D0D"/>
          <w:sz w:val="20"/>
          <w:szCs w:val="20"/>
          <w:shd w:val="clear" w:color="auto" w:fill="FFFFFF"/>
        </w:rPr>
        <w:tab/>
      </w:r>
      <w:hyperlink r:id="rId166" w:history="1">
        <w:r w:rsidRPr="007E2EF5">
          <w:rPr>
            <w:rStyle w:val="Hyperlink"/>
            <w:rFonts w:ascii="Arial" w:hAnsi="Arial" w:cs="Arial"/>
            <w:sz w:val="20"/>
            <w:szCs w:val="20"/>
            <w:shd w:val="clear" w:color="auto" w:fill="FFFFFF"/>
          </w:rPr>
          <w:t>https://youtu.be/FzVhVlrFy_U</w:t>
        </w:r>
      </w:hyperlink>
      <w:r w:rsidRPr="007E2EF5">
        <w:rPr>
          <w:rFonts w:ascii="Arial" w:hAnsi="Arial" w:cs="Arial"/>
          <w:color w:val="0D0D0D"/>
          <w:sz w:val="20"/>
          <w:szCs w:val="20"/>
          <w:shd w:val="clear" w:color="auto" w:fill="FFFFFF"/>
        </w:rPr>
        <w:t xml:space="preserve"> </w:t>
      </w:r>
    </w:p>
    <w:p w14:paraId="5905A294" w14:textId="77777777" w:rsidR="00563A00" w:rsidRPr="00A66533" w:rsidRDefault="00563A00" w:rsidP="00563A00">
      <w:pPr>
        <w:tabs>
          <w:tab w:val="left" w:pos="-1170"/>
        </w:tabs>
        <w:ind w:right="-270"/>
        <w:rPr>
          <w:rFonts w:ascii="Arial" w:eastAsia="Arial" w:hAnsi="Arial" w:cs="Arial"/>
          <w:b/>
          <w:i/>
          <w:color w:val="000000"/>
          <w:sz w:val="14"/>
          <w:szCs w:val="14"/>
          <w:highlight w:val="white"/>
          <w:u w:val="single"/>
        </w:rPr>
      </w:pPr>
    </w:p>
    <w:p w14:paraId="3EBB40DE" w14:textId="30B459D8" w:rsidR="00563A00" w:rsidRPr="00563A00" w:rsidRDefault="00563A00" w:rsidP="00563A00">
      <w:pPr>
        <w:pStyle w:val="Heading3"/>
        <w:pBdr>
          <w:bottom w:val="single" w:sz="4" w:space="1" w:color="auto"/>
        </w:pBdr>
        <w:spacing w:before="0"/>
        <w:rPr>
          <w:rFonts w:ascii="Arial" w:eastAsia="Arial" w:hAnsi="Arial" w:cs="Arial"/>
          <w:b w:val="0"/>
          <w:bCs w:val="0"/>
          <w:iCs/>
          <w:color w:val="0000FF"/>
          <w:sz w:val="20"/>
          <w:szCs w:val="20"/>
          <w:u w:val="single"/>
        </w:rPr>
      </w:pPr>
      <w:r w:rsidRPr="007E2EF5">
        <w:rPr>
          <w:rFonts w:ascii="Arial" w:eastAsia="Arial" w:hAnsi="Arial" w:cs="Arial"/>
          <w:i/>
          <w:color w:val="000000"/>
          <w:sz w:val="20"/>
          <w:szCs w:val="20"/>
          <w:highlight w:val="white"/>
        </w:rPr>
        <w:tab/>
      </w:r>
      <w:r w:rsidRPr="00563A00">
        <w:rPr>
          <w:rFonts w:ascii="Arial" w:eastAsia="Arial" w:hAnsi="Arial" w:cs="Arial"/>
          <w:b w:val="0"/>
          <w:bCs w:val="0"/>
          <w:i/>
          <w:color w:val="000000"/>
          <w:sz w:val="20"/>
          <w:szCs w:val="20"/>
          <w:highlight w:val="white"/>
        </w:rPr>
        <w:t>Managing Electronic Organization:</w:t>
      </w:r>
      <w:r w:rsidRPr="00563A00">
        <w:rPr>
          <w:rFonts w:ascii="Arial" w:eastAsia="Arial" w:hAnsi="Arial" w:cs="Arial"/>
          <w:b w:val="0"/>
          <w:bCs w:val="0"/>
          <w:iCs/>
          <w:color w:val="000000"/>
          <w:sz w:val="20"/>
          <w:szCs w:val="20"/>
          <w:highlight w:val="white"/>
        </w:rPr>
        <w:tab/>
      </w:r>
      <w:r w:rsidRPr="00563A00">
        <w:rPr>
          <w:rFonts w:ascii="Arial" w:eastAsia="Arial" w:hAnsi="Arial" w:cs="Arial"/>
          <w:b w:val="0"/>
          <w:bCs w:val="0"/>
          <w:iCs/>
          <w:color w:val="000000"/>
          <w:sz w:val="20"/>
          <w:szCs w:val="20"/>
          <w:highlight w:val="white"/>
        </w:rPr>
        <w:tab/>
      </w:r>
      <w:hyperlink r:id="rId167" w:history="1">
        <w:r w:rsidRPr="00563A00">
          <w:rPr>
            <w:rStyle w:val="Hyperlink"/>
            <w:rFonts w:ascii="Arial" w:eastAsia="Arial" w:hAnsi="Arial" w:cs="Arial"/>
            <w:b w:val="0"/>
            <w:bCs w:val="0"/>
            <w:iCs/>
            <w:sz w:val="20"/>
            <w:szCs w:val="20"/>
          </w:rPr>
          <w:t>https://youtu.be/qt10ccj-bP0</w:t>
        </w:r>
      </w:hyperlink>
    </w:p>
    <w:p w14:paraId="786A60CB" w14:textId="77777777" w:rsidR="00563A00" w:rsidRDefault="00563A00" w:rsidP="00953AE4">
      <w:pPr>
        <w:pStyle w:val="Heading3"/>
        <w:pBdr>
          <w:bottom w:val="single" w:sz="4" w:space="1" w:color="auto"/>
        </w:pBdr>
        <w:spacing w:before="0"/>
        <w:rPr>
          <w:rFonts w:ascii="Arial" w:hAnsi="Arial" w:cs="Arial"/>
          <w:color w:val="000000" w:themeColor="text1"/>
          <w:sz w:val="20"/>
          <w:szCs w:val="20"/>
        </w:rPr>
      </w:pPr>
    </w:p>
    <w:p w14:paraId="20C594E0" w14:textId="77777777" w:rsidR="00563A00" w:rsidRDefault="00563A00" w:rsidP="00953AE4">
      <w:pPr>
        <w:pStyle w:val="Heading3"/>
        <w:pBdr>
          <w:bottom w:val="single" w:sz="4" w:space="1" w:color="auto"/>
        </w:pBdr>
        <w:spacing w:before="0"/>
        <w:rPr>
          <w:rFonts w:ascii="Arial" w:hAnsi="Arial" w:cs="Arial"/>
          <w:color w:val="000000" w:themeColor="text1"/>
          <w:sz w:val="20"/>
          <w:szCs w:val="20"/>
        </w:rPr>
      </w:pPr>
    </w:p>
    <w:p w14:paraId="00643B87" w14:textId="24104F79" w:rsidR="00953AE4" w:rsidRPr="00953AE4" w:rsidRDefault="0065514A" w:rsidP="00953AE4">
      <w:pPr>
        <w:pStyle w:val="Heading3"/>
        <w:pBdr>
          <w:bottom w:val="single" w:sz="4" w:space="1" w:color="auto"/>
        </w:pBdr>
        <w:spacing w:before="0"/>
        <w:rPr>
          <w:rFonts w:ascii="Arial" w:hAnsi="Arial" w:cs="Arial"/>
          <w:b w:val="0"/>
          <w:bCs w:val="0"/>
          <w:color w:val="000000" w:themeColor="text1"/>
          <w:sz w:val="18"/>
          <w:szCs w:val="18"/>
        </w:rPr>
      </w:pPr>
      <w:r>
        <w:rPr>
          <w:rFonts w:ascii="Arial" w:hAnsi="Arial" w:cs="Arial"/>
          <w:color w:val="000000" w:themeColor="text1"/>
          <w:sz w:val="20"/>
          <w:szCs w:val="20"/>
        </w:rPr>
        <w:t>MEASURES</w:t>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00953AE4">
        <w:rPr>
          <w:rFonts w:ascii="Arial" w:hAnsi="Arial" w:cs="Arial"/>
          <w:color w:val="000000" w:themeColor="text1"/>
          <w:sz w:val="20"/>
          <w:szCs w:val="20"/>
        </w:rPr>
        <w:t xml:space="preserve">        </w:t>
      </w:r>
      <w:r w:rsidRPr="0065514A">
        <w:rPr>
          <w:rFonts w:ascii="Arial" w:hAnsi="Arial" w:cs="Arial"/>
          <w:b w:val="0"/>
          <w:bCs w:val="0"/>
          <w:color w:val="000000" w:themeColor="text1"/>
          <w:sz w:val="18"/>
          <w:szCs w:val="18"/>
        </w:rPr>
        <w:t>Measures are available upon request from the first author</w:t>
      </w:r>
    </w:p>
    <w:p w14:paraId="1736E5D1" w14:textId="77777777" w:rsidR="00953AE4" w:rsidRPr="00953AE4" w:rsidRDefault="00953AE4" w:rsidP="00953AE4">
      <w:pPr>
        <w:rPr>
          <w:rFonts w:ascii="Arial" w:hAnsi="Arial" w:cs="Arial"/>
          <w:iCs/>
          <w:color w:val="000000" w:themeColor="text1"/>
          <w:sz w:val="20"/>
          <w:szCs w:val="20"/>
        </w:rPr>
      </w:pPr>
    </w:p>
    <w:p w14:paraId="252A583F" w14:textId="18F170EC" w:rsidR="00953AE4" w:rsidRDefault="00953AE4" w:rsidP="00953AE4">
      <w:pPr>
        <w:ind w:left="360" w:hanging="360"/>
        <w:rPr>
          <w:rFonts w:ascii="Arial" w:hAnsi="Arial" w:cs="Arial"/>
          <w:iCs/>
          <w:color w:val="000000" w:themeColor="text1"/>
          <w:sz w:val="20"/>
          <w:szCs w:val="20"/>
        </w:rPr>
      </w:pPr>
      <w:r>
        <w:rPr>
          <w:rFonts w:ascii="Arial" w:hAnsi="Arial" w:cs="Arial"/>
          <w:iCs/>
          <w:color w:val="000000" w:themeColor="text1"/>
          <w:sz w:val="20"/>
          <w:szCs w:val="20"/>
        </w:rPr>
        <w:t xml:space="preserve">1.   </w:t>
      </w:r>
      <w:r w:rsidRPr="00953AE4">
        <w:rPr>
          <w:rFonts w:ascii="Arial" w:hAnsi="Arial" w:cs="Arial"/>
          <w:b/>
          <w:bCs/>
          <w:iCs/>
          <w:color w:val="000000" w:themeColor="text1"/>
          <w:sz w:val="20"/>
          <w:szCs w:val="20"/>
        </w:rPr>
        <w:t>Dvorsky, M. R.,</w:t>
      </w:r>
      <w:r>
        <w:rPr>
          <w:rFonts w:ascii="Arial" w:hAnsi="Arial" w:cs="Arial"/>
          <w:iCs/>
          <w:color w:val="000000" w:themeColor="text1"/>
          <w:sz w:val="20"/>
          <w:szCs w:val="20"/>
        </w:rPr>
        <w:t xml:space="preserve"> &amp; Pfiffner, L. P. (2020). </w:t>
      </w:r>
      <w:r w:rsidRPr="00953AE4">
        <w:rPr>
          <w:rFonts w:ascii="Arial" w:hAnsi="Arial" w:cs="Arial"/>
          <w:i/>
          <w:color w:val="000000" w:themeColor="text1"/>
          <w:sz w:val="20"/>
          <w:szCs w:val="20"/>
        </w:rPr>
        <w:t>Family, Social, and Contextual Barriers to Treatment Engagement.</w:t>
      </w:r>
      <w:r>
        <w:rPr>
          <w:rFonts w:ascii="Arial" w:hAnsi="Arial" w:cs="Arial"/>
          <w:iCs/>
          <w:color w:val="000000" w:themeColor="text1"/>
          <w:sz w:val="20"/>
          <w:szCs w:val="20"/>
        </w:rPr>
        <w:t xml:space="preserve">    San Francisco, CA: Authors.</w:t>
      </w:r>
    </w:p>
    <w:p w14:paraId="45B7D99E" w14:textId="77777777" w:rsidR="00953AE4" w:rsidRPr="00953AE4" w:rsidRDefault="00953AE4" w:rsidP="00953AE4">
      <w:pPr>
        <w:rPr>
          <w:rFonts w:ascii="Arial" w:hAnsi="Arial" w:cs="Arial"/>
          <w:iCs/>
          <w:color w:val="000000" w:themeColor="text1"/>
          <w:sz w:val="20"/>
          <w:szCs w:val="20"/>
        </w:rPr>
      </w:pPr>
    </w:p>
    <w:p w14:paraId="2D19FA38" w14:textId="095F396A" w:rsidR="0065514A" w:rsidRPr="00953AE4" w:rsidRDefault="0065514A" w:rsidP="00953AE4">
      <w:pPr>
        <w:pStyle w:val="ListParagraph"/>
        <w:numPr>
          <w:ilvl w:val="0"/>
          <w:numId w:val="7"/>
        </w:numPr>
        <w:rPr>
          <w:rFonts w:ascii="Arial" w:hAnsi="Arial" w:cs="Arial"/>
          <w:iCs/>
          <w:color w:val="000000" w:themeColor="text1"/>
          <w:sz w:val="20"/>
          <w:szCs w:val="20"/>
        </w:rPr>
      </w:pPr>
      <w:r w:rsidRPr="00953AE4">
        <w:rPr>
          <w:rFonts w:ascii="Arial" w:hAnsi="Arial" w:cs="Arial"/>
          <w:sz w:val="20"/>
          <w:szCs w:val="20"/>
        </w:rPr>
        <w:t xml:space="preserve">Becker, S. P., Quach, E. T., </w:t>
      </w:r>
      <w:r w:rsidRPr="00953AE4">
        <w:rPr>
          <w:rFonts w:ascii="Arial" w:hAnsi="Arial" w:cs="Arial"/>
          <w:b/>
          <w:bCs/>
          <w:sz w:val="20"/>
          <w:szCs w:val="20"/>
        </w:rPr>
        <w:t>Dvorsky, M. R.,</w:t>
      </w:r>
      <w:r w:rsidRPr="00953AE4">
        <w:rPr>
          <w:rFonts w:ascii="Arial" w:hAnsi="Arial" w:cs="Arial"/>
          <w:sz w:val="20"/>
          <w:szCs w:val="20"/>
        </w:rPr>
        <w:t xml:space="preserve"> Breaux, R., Melvin, G. A., &amp; </w:t>
      </w:r>
      <w:proofErr w:type="spellStart"/>
      <w:r w:rsidRPr="00953AE4">
        <w:rPr>
          <w:rFonts w:ascii="Arial" w:hAnsi="Arial" w:cs="Arial"/>
          <w:sz w:val="20"/>
          <w:szCs w:val="20"/>
        </w:rPr>
        <w:t>Scriberras</w:t>
      </w:r>
      <w:proofErr w:type="spellEnd"/>
      <w:r w:rsidRPr="00953AE4">
        <w:rPr>
          <w:rFonts w:ascii="Arial" w:hAnsi="Arial" w:cs="Arial"/>
          <w:sz w:val="20"/>
          <w:szCs w:val="20"/>
        </w:rPr>
        <w:t xml:space="preserve">, E. (2020). </w:t>
      </w:r>
      <w:r w:rsidRPr="00953AE4">
        <w:rPr>
          <w:rFonts w:ascii="Arial" w:hAnsi="Arial" w:cs="Arial"/>
          <w:i/>
          <w:iCs/>
          <w:sz w:val="20"/>
          <w:szCs w:val="20"/>
        </w:rPr>
        <w:t>Home Adjustment to COVID-19 Scale (HACS).</w:t>
      </w:r>
      <w:r w:rsidRPr="00953AE4">
        <w:rPr>
          <w:rFonts w:ascii="Arial" w:hAnsi="Arial" w:cs="Arial"/>
          <w:sz w:val="20"/>
          <w:szCs w:val="20"/>
        </w:rPr>
        <w:t xml:space="preserve"> Cincinnati, OH: Authors. </w:t>
      </w:r>
    </w:p>
    <w:p w14:paraId="1D8D9F52" w14:textId="77777777" w:rsidR="001F3146" w:rsidRDefault="001F3146" w:rsidP="0013106E">
      <w:pPr>
        <w:pStyle w:val="Heading3"/>
        <w:pBdr>
          <w:bottom w:val="single" w:sz="4" w:space="1" w:color="auto"/>
        </w:pBdr>
        <w:spacing w:before="0"/>
        <w:rPr>
          <w:rFonts w:ascii="Arial" w:hAnsi="Arial" w:cs="Arial"/>
          <w:color w:val="000000" w:themeColor="text1"/>
          <w:sz w:val="20"/>
          <w:szCs w:val="20"/>
        </w:rPr>
      </w:pPr>
    </w:p>
    <w:p w14:paraId="0F52FF97" w14:textId="77777777" w:rsidR="001F3146" w:rsidRDefault="001F3146" w:rsidP="0013106E">
      <w:pPr>
        <w:pStyle w:val="Heading3"/>
        <w:pBdr>
          <w:bottom w:val="single" w:sz="4" w:space="1" w:color="auto"/>
        </w:pBdr>
        <w:spacing w:before="0"/>
        <w:rPr>
          <w:rFonts w:ascii="Arial" w:hAnsi="Arial" w:cs="Arial"/>
          <w:color w:val="000000" w:themeColor="text1"/>
          <w:sz w:val="20"/>
          <w:szCs w:val="20"/>
        </w:rPr>
      </w:pPr>
    </w:p>
    <w:p w14:paraId="6B3C6A8D" w14:textId="5D25D46B" w:rsidR="0013106E" w:rsidRPr="004751B6" w:rsidRDefault="005C68DE" w:rsidP="0013106E">
      <w:pPr>
        <w:pStyle w:val="Heading3"/>
        <w:pBdr>
          <w:bottom w:val="single" w:sz="4" w:space="1" w:color="auto"/>
        </w:pBdr>
        <w:spacing w:before="0"/>
        <w:rPr>
          <w:rFonts w:ascii="Arial" w:hAnsi="Arial" w:cs="Arial"/>
          <w:color w:val="000000" w:themeColor="text1"/>
          <w:sz w:val="20"/>
          <w:szCs w:val="20"/>
        </w:rPr>
      </w:pPr>
      <w:r w:rsidRPr="004751B6">
        <w:rPr>
          <w:rFonts w:ascii="Arial" w:hAnsi="Arial" w:cs="Arial"/>
          <w:color w:val="000000" w:themeColor="text1"/>
          <w:sz w:val="20"/>
          <w:szCs w:val="20"/>
        </w:rPr>
        <w:t xml:space="preserve">NATIONAL &amp; INTERNATIONAL </w:t>
      </w:r>
      <w:r w:rsidR="0013106E" w:rsidRPr="004751B6">
        <w:rPr>
          <w:rFonts w:ascii="Arial" w:hAnsi="Arial" w:cs="Arial"/>
          <w:color w:val="000000" w:themeColor="text1"/>
          <w:sz w:val="20"/>
          <w:szCs w:val="20"/>
        </w:rPr>
        <w:t>CONFERENCE PRESENTATIONS</w:t>
      </w:r>
    </w:p>
    <w:p w14:paraId="07D08EE6" w14:textId="77777777" w:rsidR="0013106E" w:rsidRPr="00570773" w:rsidRDefault="0013106E" w:rsidP="0013106E">
      <w:pPr>
        <w:ind w:left="720" w:hanging="720"/>
        <w:rPr>
          <w:rFonts w:ascii="Arial" w:hAnsi="Arial" w:cs="Arial"/>
          <w:color w:val="000000" w:themeColor="text1"/>
          <w:sz w:val="20"/>
          <w:szCs w:val="20"/>
        </w:rPr>
      </w:pPr>
    </w:p>
    <w:p w14:paraId="5D5887E0" w14:textId="77777777" w:rsidR="003E35F5" w:rsidRPr="004751B6" w:rsidRDefault="003E35F5" w:rsidP="003E35F5">
      <w:pPr>
        <w:jc w:val="center"/>
        <w:rPr>
          <w:rFonts w:ascii="Arial" w:hAnsi="Arial" w:cs="Arial"/>
          <w:b/>
          <w:i/>
          <w:color w:val="000000" w:themeColor="text1"/>
          <w:sz w:val="20"/>
          <w:szCs w:val="20"/>
          <w:u w:val="single"/>
        </w:rPr>
      </w:pPr>
      <w:r w:rsidRPr="004751B6">
        <w:rPr>
          <w:rFonts w:ascii="Arial" w:hAnsi="Arial" w:cs="Arial"/>
          <w:b/>
          <w:i/>
          <w:color w:val="000000" w:themeColor="text1"/>
          <w:sz w:val="20"/>
          <w:szCs w:val="20"/>
          <w:u w:val="single"/>
        </w:rPr>
        <w:t>Peer-Reviewed Symposia Organized</w:t>
      </w:r>
    </w:p>
    <w:p w14:paraId="7E256BC4" w14:textId="77777777" w:rsidR="00F02594" w:rsidRPr="00570773" w:rsidRDefault="00F02594" w:rsidP="002E1FE9">
      <w:pPr>
        <w:shd w:val="clear" w:color="auto" w:fill="FFFFFF"/>
        <w:rPr>
          <w:rFonts w:ascii="Arial" w:hAnsi="Arial" w:cs="Arial"/>
          <w:color w:val="000000" w:themeColor="text1"/>
          <w:sz w:val="20"/>
          <w:szCs w:val="20"/>
        </w:rPr>
      </w:pPr>
    </w:p>
    <w:p w14:paraId="5006F5F4" w14:textId="0D2AB957" w:rsidR="009218F5" w:rsidRDefault="009218F5" w:rsidP="009218F5">
      <w:pPr>
        <w:pStyle w:val="NormalWeb"/>
        <w:numPr>
          <w:ilvl w:val="0"/>
          <w:numId w:val="15"/>
        </w:numPr>
        <w:shd w:val="clear" w:color="auto" w:fill="FFFFFF"/>
        <w:spacing w:before="0" w:beforeAutospacing="0" w:after="0" w:afterAutospacing="0"/>
        <w:ind w:left="360"/>
      </w:pPr>
      <w:r>
        <w:rPr>
          <w:rFonts w:ascii="Arial" w:hAnsi="Arial" w:cs="Arial"/>
          <w:color w:val="000000"/>
          <w:sz w:val="20"/>
          <w:szCs w:val="20"/>
        </w:rPr>
        <w:t xml:space="preserve">S. P. Becker &amp; </w:t>
      </w:r>
      <w:r w:rsidRPr="009218F5">
        <w:rPr>
          <w:rFonts w:ascii="Arial" w:hAnsi="Arial" w:cs="Arial"/>
          <w:b/>
          <w:bCs/>
          <w:color w:val="000000"/>
          <w:sz w:val="20"/>
          <w:szCs w:val="20"/>
        </w:rPr>
        <w:t>M. R. Dvorsky</w:t>
      </w:r>
      <w:r>
        <w:rPr>
          <w:rFonts w:ascii="Arial" w:hAnsi="Arial" w:cs="Arial"/>
          <w:color w:val="000000"/>
          <w:sz w:val="20"/>
          <w:szCs w:val="20"/>
        </w:rPr>
        <w:t xml:space="preserve"> (Co-Chairs). (2016, January 15-18). </w:t>
      </w:r>
      <w:r>
        <w:rPr>
          <w:rFonts w:ascii="Arial" w:hAnsi="Arial" w:cs="Arial"/>
          <w:i/>
          <w:iCs/>
          <w:color w:val="000000"/>
          <w:sz w:val="20"/>
          <w:szCs w:val="20"/>
        </w:rPr>
        <w:t>Shedding Light on ADHD Stigma: New Findings Focused on Youth, Families, and Schools</w:t>
      </w:r>
      <w:r>
        <w:rPr>
          <w:rFonts w:ascii="Arial" w:hAnsi="Arial" w:cs="Arial"/>
          <w:color w:val="000000"/>
          <w:sz w:val="20"/>
          <w:szCs w:val="20"/>
        </w:rPr>
        <w:t>. S</w:t>
      </w:r>
      <w:r w:rsidRPr="004743C8">
        <w:rPr>
          <w:rFonts w:ascii="Arial" w:hAnsi="Arial" w:cs="Arial"/>
          <w:color w:val="212121"/>
          <w:sz w:val="20"/>
          <w:szCs w:val="20"/>
        </w:rPr>
        <w:t>ymposium present</w:t>
      </w:r>
      <w:r>
        <w:rPr>
          <w:rFonts w:ascii="Arial" w:hAnsi="Arial" w:cs="Arial"/>
          <w:color w:val="212121"/>
          <w:sz w:val="20"/>
          <w:szCs w:val="20"/>
        </w:rPr>
        <w:t>ed at the</w:t>
      </w:r>
      <w:r>
        <w:rPr>
          <w:rFonts w:ascii="Arial" w:hAnsi="Arial" w:cs="Arial"/>
          <w:color w:val="000000"/>
          <w:sz w:val="20"/>
          <w:szCs w:val="20"/>
        </w:rPr>
        <w:t xml:space="preserve"> 2026 American Professional Society of ADHD and Related Disorders (APSARD) Annual Meeting, San Diego, CA, United States.</w:t>
      </w:r>
    </w:p>
    <w:p w14:paraId="18145D9B" w14:textId="77777777" w:rsidR="009218F5" w:rsidRPr="009218F5" w:rsidRDefault="009218F5" w:rsidP="009218F5">
      <w:pPr>
        <w:pStyle w:val="ListParagraph"/>
        <w:shd w:val="clear" w:color="auto" w:fill="FFFFFF"/>
        <w:ind w:left="360"/>
        <w:rPr>
          <w:rFonts w:ascii="Arial" w:hAnsi="Arial" w:cs="Arial"/>
          <w:color w:val="000000" w:themeColor="text1"/>
          <w:sz w:val="20"/>
          <w:szCs w:val="20"/>
        </w:rPr>
      </w:pPr>
    </w:p>
    <w:p w14:paraId="23985B71" w14:textId="36167F09" w:rsidR="00226BE1" w:rsidRPr="004751B6" w:rsidRDefault="00226BE1" w:rsidP="00226BE1">
      <w:pPr>
        <w:pStyle w:val="ListParagraph"/>
        <w:numPr>
          <w:ilvl w:val="0"/>
          <w:numId w:val="15"/>
        </w:numPr>
        <w:shd w:val="clear" w:color="auto" w:fill="FFFFFF"/>
        <w:ind w:left="360"/>
        <w:rPr>
          <w:rFonts w:ascii="Arial" w:hAnsi="Arial" w:cs="Arial"/>
          <w:color w:val="000000" w:themeColor="text1"/>
          <w:sz w:val="20"/>
          <w:szCs w:val="20"/>
        </w:rPr>
      </w:pPr>
      <w:r w:rsidRPr="004751B6">
        <w:rPr>
          <w:rFonts w:ascii="Arial" w:hAnsi="Arial" w:cs="Arial"/>
          <w:b/>
          <w:bCs/>
          <w:color w:val="000000" w:themeColor="text1"/>
          <w:sz w:val="20"/>
          <w:szCs w:val="20"/>
          <w:shd w:val="clear" w:color="auto" w:fill="FFFFFF"/>
        </w:rPr>
        <w:t>M. R. Dvorsky</w:t>
      </w:r>
      <w:r>
        <w:rPr>
          <w:rFonts w:ascii="Arial" w:hAnsi="Arial" w:cs="Arial"/>
          <w:b/>
          <w:bCs/>
          <w:color w:val="000000" w:themeColor="text1"/>
          <w:sz w:val="20"/>
          <w:szCs w:val="20"/>
          <w:shd w:val="clear" w:color="auto" w:fill="FFFFFF"/>
        </w:rPr>
        <w:t xml:space="preserve"> </w:t>
      </w:r>
      <w:r w:rsidRPr="00226BE1">
        <w:rPr>
          <w:rFonts w:ascii="Arial" w:hAnsi="Arial" w:cs="Arial"/>
          <w:color w:val="000000" w:themeColor="text1"/>
          <w:sz w:val="20"/>
          <w:szCs w:val="20"/>
          <w:shd w:val="clear" w:color="auto" w:fill="FFFFFF"/>
        </w:rPr>
        <w:t>&amp; Becker, S. P</w:t>
      </w:r>
      <w:r>
        <w:rPr>
          <w:rFonts w:ascii="Arial" w:hAnsi="Arial" w:cs="Arial"/>
          <w:b/>
          <w:bCs/>
          <w:color w:val="000000" w:themeColor="text1"/>
          <w:sz w:val="20"/>
          <w:szCs w:val="20"/>
          <w:shd w:val="clear" w:color="auto" w:fill="FFFFFF"/>
        </w:rPr>
        <w:t>.</w:t>
      </w:r>
      <w:r w:rsidRPr="004751B6">
        <w:rPr>
          <w:rFonts w:ascii="Arial" w:hAnsi="Arial" w:cs="Arial"/>
          <w:color w:val="000000" w:themeColor="text1"/>
          <w:sz w:val="20"/>
          <w:szCs w:val="20"/>
          <w:shd w:val="clear" w:color="auto" w:fill="FFFFFF"/>
        </w:rPr>
        <w:t xml:space="preserve"> (</w:t>
      </w:r>
      <w:r>
        <w:rPr>
          <w:rFonts w:ascii="Arial" w:hAnsi="Arial" w:cs="Arial"/>
          <w:color w:val="000000" w:themeColor="text1"/>
          <w:sz w:val="20"/>
          <w:szCs w:val="20"/>
          <w:shd w:val="clear" w:color="auto" w:fill="FFFFFF"/>
        </w:rPr>
        <w:t>Co-</w:t>
      </w:r>
      <w:r w:rsidRPr="004751B6">
        <w:rPr>
          <w:rFonts w:ascii="Arial" w:hAnsi="Arial" w:cs="Arial"/>
          <w:color w:val="000000" w:themeColor="text1"/>
          <w:sz w:val="20"/>
          <w:szCs w:val="20"/>
          <w:shd w:val="clear" w:color="auto" w:fill="FFFFFF"/>
        </w:rPr>
        <w:t>Chair</w:t>
      </w:r>
      <w:r>
        <w:rPr>
          <w:rFonts w:ascii="Arial" w:hAnsi="Arial" w:cs="Arial"/>
          <w:color w:val="000000" w:themeColor="text1"/>
          <w:sz w:val="20"/>
          <w:szCs w:val="20"/>
          <w:shd w:val="clear" w:color="auto" w:fill="FFFFFF"/>
        </w:rPr>
        <w:t>s</w:t>
      </w:r>
      <w:r w:rsidRPr="004751B6">
        <w:rPr>
          <w:rFonts w:ascii="Arial" w:hAnsi="Arial" w:cs="Arial"/>
          <w:color w:val="000000" w:themeColor="text1"/>
          <w:sz w:val="20"/>
          <w:szCs w:val="20"/>
          <w:shd w:val="clear" w:color="auto" w:fill="FFFFFF"/>
        </w:rPr>
        <w:t>). (202</w:t>
      </w:r>
      <w:r>
        <w:rPr>
          <w:rFonts w:ascii="Arial" w:hAnsi="Arial" w:cs="Arial"/>
          <w:color w:val="000000" w:themeColor="text1"/>
          <w:sz w:val="20"/>
          <w:szCs w:val="20"/>
          <w:shd w:val="clear" w:color="auto" w:fill="FFFFFF"/>
        </w:rPr>
        <w:t>5</w:t>
      </w:r>
      <w:r w:rsidRPr="004751B6">
        <w:rPr>
          <w:rFonts w:ascii="Arial" w:hAnsi="Arial" w:cs="Arial"/>
          <w:color w:val="000000" w:themeColor="text1"/>
          <w:sz w:val="20"/>
          <w:szCs w:val="20"/>
          <w:shd w:val="clear" w:color="auto" w:fill="FFFFFF"/>
        </w:rPr>
        <w:t xml:space="preserve">, June </w:t>
      </w:r>
      <w:r w:rsidR="004743C8">
        <w:rPr>
          <w:rFonts w:ascii="Arial" w:hAnsi="Arial" w:cs="Arial"/>
          <w:color w:val="000000" w:themeColor="text1"/>
          <w:sz w:val="20"/>
          <w:szCs w:val="20"/>
          <w:shd w:val="clear" w:color="auto" w:fill="FFFFFF"/>
        </w:rPr>
        <w:t>19-22</w:t>
      </w:r>
      <w:r w:rsidRPr="004751B6">
        <w:rPr>
          <w:rFonts w:ascii="Arial" w:hAnsi="Arial" w:cs="Arial"/>
          <w:color w:val="000000" w:themeColor="text1"/>
          <w:sz w:val="20"/>
          <w:szCs w:val="20"/>
          <w:shd w:val="clear" w:color="auto" w:fill="FFFFFF"/>
        </w:rPr>
        <w:t xml:space="preserve">). </w:t>
      </w:r>
      <w:r w:rsidRPr="00226BE1">
        <w:rPr>
          <w:rFonts w:ascii="Arial" w:eastAsia="Arial" w:hAnsi="Arial" w:cs="Arial"/>
          <w:i/>
          <w:iCs/>
          <w:color w:val="000000" w:themeColor="text1"/>
          <w:sz w:val="20"/>
          <w:szCs w:val="20"/>
        </w:rPr>
        <w:t>Understanding Sex Differences in Risk and Resilience across Development for Adolescents and Emerging Adults with ADHD</w:t>
      </w:r>
      <w:r w:rsidRPr="004751B6">
        <w:rPr>
          <w:rFonts w:ascii="Arial" w:eastAsia="Arial" w:hAnsi="Arial" w:cs="Arial"/>
          <w:i/>
          <w:iCs/>
          <w:color w:val="000000" w:themeColor="text1"/>
          <w:sz w:val="20"/>
          <w:szCs w:val="20"/>
        </w:rPr>
        <w:t>.</w:t>
      </w:r>
      <w:r w:rsidRPr="004751B6">
        <w:rPr>
          <w:rFonts w:ascii="Arial" w:eastAsia="Arial" w:hAnsi="Arial" w:cs="Arial"/>
          <w:color w:val="000000" w:themeColor="text1"/>
          <w:sz w:val="20"/>
          <w:szCs w:val="20"/>
        </w:rPr>
        <w:t xml:space="preserve"> </w:t>
      </w:r>
      <w:r w:rsidRPr="004751B6">
        <w:rPr>
          <w:rFonts w:ascii="Arial" w:hAnsi="Arial" w:cs="Arial"/>
          <w:color w:val="000000" w:themeColor="text1"/>
          <w:sz w:val="20"/>
          <w:szCs w:val="20"/>
        </w:rPr>
        <w:t xml:space="preserve">Symposium presented at the </w:t>
      </w:r>
      <w:r w:rsidRPr="004751B6">
        <w:rPr>
          <w:rStyle w:val="Emphasis"/>
          <w:rFonts w:ascii="Arial" w:hAnsi="Arial" w:cs="Arial"/>
          <w:i w:val="0"/>
          <w:iCs w:val="0"/>
          <w:color w:val="000000" w:themeColor="text1"/>
          <w:sz w:val="20"/>
          <w:szCs w:val="20"/>
          <w:bdr w:val="none" w:sz="0" w:space="0" w:color="auto" w:frame="1"/>
          <w:shd w:val="clear" w:color="auto" w:fill="FFFFFF"/>
        </w:rPr>
        <w:t>202</w:t>
      </w:r>
      <w:r>
        <w:rPr>
          <w:rStyle w:val="Emphasis"/>
          <w:rFonts w:ascii="Arial" w:hAnsi="Arial" w:cs="Arial"/>
          <w:i w:val="0"/>
          <w:iCs w:val="0"/>
          <w:color w:val="000000" w:themeColor="text1"/>
          <w:sz w:val="20"/>
          <w:szCs w:val="20"/>
          <w:bdr w:val="none" w:sz="0" w:space="0" w:color="auto" w:frame="1"/>
          <w:shd w:val="clear" w:color="auto" w:fill="FFFFFF"/>
        </w:rPr>
        <w:t>5</w:t>
      </w:r>
      <w:r w:rsidRPr="004751B6">
        <w:rPr>
          <w:rStyle w:val="Emphasis"/>
          <w:rFonts w:ascii="Arial" w:hAnsi="Arial" w:cs="Arial"/>
          <w:i w:val="0"/>
          <w:iCs w:val="0"/>
          <w:color w:val="000000" w:themeColor="text1"/>
          <w:sz w:val="20"/>
          <w:szCs w:val="20"/>
          <w:bdr w:val="none" w:sz="0" w:space="0" w:color="auto" w:frame="1"/>
          <w:shd w:val="clear" w:color="auto" w:fill="FFFFFF"/>
        </w:rPr>
        <w:t xml:space="preserve"> </w:t>
      </w:r>
      <w:r w:rsidRPr="004751B6">
        <w:rPr>
          <w:rFonts w:ascii="Arial" w:hAnsi="Arial" w:cs="Arial"/>
          <w:color w:val="000000" w:themeColor="text1"/>
          <w:sz w:val="20"/>
          <w:szCs w:val="20"/>
        </w:rPr>
        <w:t xml:space="preserve">International Society for Research in Child and Adolescent Psychopathology (ISRCAP) Biennial Meeting, </w:t>
      </w:r>
      <w:r>
        <w:rPr>
          <w:rFonts w:ascii="Arial" w:hAnsi="Arial" w:cs="Arial"/>
          <w:color w:val="000000" w:themeColor="text1"/>
          <w:sz w:val="20"/>
          <w:szCs w:val="20"/>
        </w:rPr>
        <w:t>Vancouver, Can</w:t>
      </w:r>
      <w:r w:rsidR="004743C8">
        <w:rPr>
          <w:rFonts w:ascii="Arial" w:hAnsi="Arial" w:cs="Arial"/>
          <w:color w:val="000000" w:themeColor="text1"/>
          <w:sz w:val="20"/>
          <w:szCs w:val="20"/>
        </w:rPr>
        <w:t>a</w:t>
      </w:r>
      <w:r>
        <w:rPr>
          <w:rFonts w:ascii="Arial" w:hAnsi="Arial" w:cs="Arial"/>
          <w:color w:val="000000" w:themeColor="text1"/>
          <w:sz w:val="20"/>
          <w:szCs w:val="20"/>
        </w:rPr>
        <w:t>da</w:t>
      </w:r>
      <w:r w:rsidRPr="004751B6">
        <w:rPr>
          <w:rFonts w:ascii="Arial" w:hAnsi="Arial" w:cs="Arial"/>
          <w:color w:val="000000" w:themeColor="text1"/>
          <w:sz w:val="20"/>
          <w:szCs w:val="20"/>
        </w:rPr>
        <w:t>.</w:t>
      </w:r>
    </w:p>
    <w:p w14:paraId="2DF59B49" w14:textId="77777777" w:rsidR="00226BE1" w:rsidRPr="00226BE1" w:rsidRDefault="00226BE1" w:rsidP="00226BE1">
      <w:pPr>
        <w:pStyle w:val="ListParagraph"/>
        <w:widowControl/>
        <w:shd w:val="clear" w:color="auto" w:fill="FFFFFF"/>
        <w:suppressAutoHyphens w:val="0"/>
        <w:ind w:left="360"/>
        <w:rPr>
          <w:rFonts w:ascii="Arial" w:hAnsi="Arial" w:cs="Arial"/>
          <w:color w:val="000000" w:themeColor="text1"/>
          <w:sz w:val="20"/>
          <w:szCs w:val="20"/>
        </w:rPr>
      </w:pPr>
    </w:p>
    <w:p w14:paraId="3CEFBE45" w14:textId="26F8B2F1" w:rsidR="00F02594" w:rsidRPr="004751B6" w:rsidRDefault="00F02594" w:rsidP="00F02594">
      <w:pPr>
        <w:pStyle w:val="ListParagraph"/>
        <w:widowControl/>
        <w:numPr>
          <w:ilvl w:val="0"/>
          <w:numId w:val="15"/>
        </w:numPr>
        <w:shd w:val="clear" w:color="auto" w:fill="FFFFFF"/>
        <w:suppressAutoHyphens w:val="0"/>
        <w:ind w:left="360"/>
        <w:rPr>
          <w:rFonts w:ascii="Arial" w:hAnsi="Arial" w:cs="Arial"/>
          <w:color w:val="000000" w:themeColor="text1"/>
          <w:sz w:val="20"/>
          <w:szCs w:val="20"/>
        </w:rPr>
      </w:pPr>
      <w:r w:rsidRPr="004751B6">
        <w:rPr>
          <w:rFonts w:ascii="Arial" w:hAnsi="Arial" w:cs="Arial"/>
          <w:b/>
          <w:bCs/>
          <w:color w:val="000000" w:themeColor="text1"/>
          <w:sz w:val="20"/>
          <w:szCs w:val="20"/>
          <w:shd w:val="clear" w:color="auto" w:fill="FFFFFF"/>
        </w:rPr>
        <w:t>M. R. Dvorsky</w:t>
      </w:r>
      <w:r w:rsidRPr="004751B6">
        <w:rPr>
          <w:rFonts w:ascii="Arial" w:hAnsi="Arial" w:cs="Arial"/>
          <w:color w:val="000000" w:themeColor="text1"/>
          <w:sz w:val="20"/>
          <w:szCs w:val="20"/>
          <w:shd w:val="clear" w:color="auto" w:fill="FFFFFF"/>
        </w:rPr>
        <w:t xml:space="preserve"> (Chair). (2023, June 21-24). </w:t>
      </w:r>
      <w:r w:rsidRPr="004751B6">
        <w:rPr>
          <w:rFonts w:ascii="Arial" w:eastAsia="Arial" w:hAnsi="Arial" w:cs="Arial"/>
          <w:i/>
          <w:iCs/>
          <w:color w:val="000000" w:themeColor="text1"/>
          <w:sz w:val="20"/>
          <w:szCs w:val="20"/>
        </w:rPr>
        <w:t>Novel Approaches to Optimizing Interventions for Adolescents with ADHD Using Technology.</w:t>
      </w:r>
      <w:r w:rsidRPr="004751B6">
        <w:rPr>
          <w:rFonts w:ascii="Arial" w:eastAsia="Arial" w:hAnsi="Arial" w:cs="Arial"/>
          <w:color w:val="000000" w:themeColor="text1"/>
          <w:sz w:val="20"/>
          <w:szCs w:val="20"/>
        </w:rPr>
        <w:t xml:space="preserve"> </w:t>
      </w:r>
      <w:r w:rsidRPr="004751B6">
        <w:rPr>
          <w:rFonts w:ascii="Arial" w:hAnsi="Arial" w:cs="Arial"/>
          <w:color w:val="000000" w:themeColor="text1"/>
          <w:sz w:val="20"/>
          <w:szCs w:val="20"/>
        </w:rPr>
        <w:t xml:space="preserve">Symposium presented at the </w:t>
      </w:r>
      <w:r w:rsidRPr="004751B6">
        <w:rPr>
          <w:rStyle w:val="Emphasis"/>
          <w:rFonts w:ascii="Arial" w:hAnsi="Arial" w:cs="Arial"/>
          <w:i w:val="0"/>
          <w:iCs w:val="0"/>
          <w:color w:val="000000" w:themeColor="text1"/>
          <w:sz w:val="20"/>
          <w:szCs w:val="20"/>
          <w:bdr w:val="none" w:sz="0" w:space="0" w:color="auto" w:frame="1"/>
          <w:shd w:val="clear" w:color="auto" w:fill="FFFFFF"/>
        </w:rPr>
        <w:t xml:space="preserve">2023 </w:t>
      </w:r>
      <w:r w:rsidRPr="004751B6">
        <w:rPr>
          <w:rFonts w:ascii="Arial" w:hAnsi="Arial" w:cs="Arial"/>
          <w:color w:val="000000" w:themeColor="text1"/>
          <w:sz w:val="20"/>
          <w:szCs w:val="20"/>
        </w:rPr>
        <w:t>International Society for Research in Child and Adolescent Psychopathology (ISRCAP) Biennial Meeting, London, England.</w:t>
      </w:r>
    </w:p>
    <w:p w14:paraId="65B4B17C" w14:textId="77777777" w:rsidR="00F02594" w:rsidRPr="004751B6" w:rsidRDefault="00F02594" w:rsidP="00F02594">
      <w:pPr>
        <w:pStyle w:val="ListParagraph"/>
        <w:widowControl/>
        <w:shd w:val="clear" w:color="auto" w:fill="FFFFFF"/>
        <w:suppressAutoHyphens w:val="0"/>
        <w:ind w:left="360"/>
        <w:rPr>
          <w:rFonts w:ascii="Arial" w:hAnsi="Arial" w:cs="Arial"/>
          <w:color w:val="000000" w:themeColor="text1"/>
          <w:sz w:val="20"/>
          <w:szCs w:val="20"/>
        </w:rPr>
      </w:pPr>
    </w:p>
    <w:p w14:paraId="42567BBC" w14:textId="6AABD61D" w:rsidR="003E35F5" w:rsidRPr="004751B6" w:rsidRDefault="003E35F5" w:rsidP="003E35F5">
      <w:pPr>
        <w:pStyle w:val="ListParagraph"/>
        <w:widowControl/>
        <w:numPr>
          <w:ilvl w:val="0"/>
          <w:numId w:val="15"/>
        </w:numPr>
        <w:shd w:val="clear" w:color="auto" w:fill="FFFFFF"/>
        <w:suppressAutoHyphens w:val="0"/>
        <w:ind w:left="360"/>
        <w:rPr>
          <w:rFonts w:ascii="Arial" w:hAnsi="Arial" w:cs="Arial"/>
          <w:color w:val="000000" w:themeColor="text1"/>
          <w:sz w:val="20"/>
          <w:szCs w:val="20"/>
        </w:rPr>
      </w:pPr>
      <w:r w:rsidRPr="004751B6">
        <w:rPr>
          <w:rFonts w:ascii="Arial" w:hAnsi="Arial" w:cs="Arial"/>
          <w:b/>
          <w:bCs/>
          <w:color w:val="000000" w:themeColor="text1"/>
          <w:sz w:val="20"/>
          <w:szCs w:val="20"/>
          <w:shd w:val="clear" w:color="auto" w:fill="FFFFFF"/>
        </w:rPr>
        <w:t>M. R. Dvorsky</w:t>
      </w:r>
      <w:r w:rsidRPr="004751B6">
        <w:rPr>
          <w:rFonts w:ascii="Arial" w:hAnsi="Arial" w:cs="Arial"/>
          <w:color w:val="000000" w:themeColor="text1"/>
          <w:sz w:val="20"/>
          <w:szCs w:val="20"/>
          <w:shd w:val="clear" w:color="auto" w:fill="FFFFFF"/>
        </w:rPr>
        <w:t xml:space="preserve"> &amp; L. Haack (</w:t>
      </w:r>
      <w:r w:rsidR="00226BE1">
        <w:rPr>
          <w:rFonts w:ascii="Arial" w:hAnsi="Arial" w:cs="Arial"/>
          <w:color w:val="000000" w:themeColor="text1"/>
          <w:sz w:val="20"/>
          <w:szCs w:val="20"/>
          <w:shd w:val="clear" w:color="auto" w:fill="FFFFFF"/>
        </w:rPr>
        <w:t>Co-</w:t>
      </w:r>
      <w:r w:rsidRPr="004751B6">
        <w:rPr>
          <w:rFonts w:ascii="Arial" w:hAnsi="Arial" w:cs="Arial"/>
          <w:color w:val="000000" w:themeColor="text1"/>
          <w:sz w:val="20"/>
          <w:szCs w:val="20"/>
          <w:shd w:val="clear" w:color="auto" w:fill="FFFFFF"/>
        </w:rPr>
        <w:t xml:space="preserve">Chairs). (2022, November 17-20). </w:t>
      </w:r>
      <w:r w:rsidRPr="004751B6">
        <w:rPr>
          <w:rFonts w:ascii="Arial" w:hAnsi="Arial" w:cs="Arial"/>
          <w:i/>
          <w:iCs/>
          <w:color w:val="000000" w:themeColor="text1"/>
          <w:sz w:val="20"/>
          <w:szCs w:val="20"/>
          <w:shd w:val="clear" w:color="auto" w:fill="FFFFFF"/>
        </w:rPr>
        <w:t>Optimizing Interventions for ADHD using Technology: Designs to Improve Treatment Engagement and Implementation</w:t>
      </w:r>
      <w:r w:rsidRPr="004751B6">
        <w:rPr>
          <w:rFonts w:ascii="Arial" w:hAnsi="Arial" w:cs="Arial"/>
          <w:color w:val="000000" w:themeColor="text1"/>
          <w:sz w:val="20"/>
          <w:szCs w:val="20"/>
          <w:shd w:val="clear" w:color="auto" w:fill="FFFFFF"/>
        </w:rPr>
        <w:t>. Symposium presented at the Association for Behavioral and Cognitive Therapies (ABCT) 56</w:t>
      </w:r>
      <w:r w:rsidRPr="004751B6">
        <w:rPr>
          <w:rFonts w:ascii="Arial" w:hAnsi="Arial" w:cs="Arial"/>
          <w:color w:val="000000" w:themeColor="text1"/>
          <w:sz w:val="20"/>
          <w:szCs w:val="20"/>
          <w:shd w:val="clear" w:color="auto" w:fill="FFFFFF"/>
          <w:vertAlign w:val="superscript"/>
        </w:rPr>
        <w:t>th</w:t>
      </w:r>
      <w:r w:rsidRPr="004751B6">
        <w:rPr>
          <w:rFonts w:ascii="Arial" w:hAnsi="Arial" w:cs="Arial"/>
          <w:color w:val="000000" w:themeColor="text1"/>
          <w:sz w:val="20"/>
          <w:szCs w:val="20"/>
          <w:shd w:val="clear" w:color="auto" w:fill="FFFFFF"/>
        </w:rPr>
        <w:t xml:space="preserve"> Annual Convention, New York City, NY.</w:t>
      </w:r>
    </w:p>
    <w:p w14:paraId="0AD5A2DB" w14:textId="77777777" w:rsidR="003E35F5" w:rsidRPr="004751B6" w:rsidRDefault="003E35F5" w:rsidP="003E35F5">
      <w:pPr>
        <w:rPr>
          <w:rFonts w:ascii="Arial" w:hAnsi="Arial" w:cs="Arial"/>
          <w:color w:val="000000" w:themeColor="text1"/>
          <w:sz w:val="20"/>
          <w:szCs w:val="20"/>
          <w:shd w:val="clear" w:color="auto" w:fill="FFFFFF"/>
        </w:rPr>
      </w:pPr>
    </w:p>
    <w:p w14:paraId="40D570F1" w14:textId="77777777" w:rsidR="003E35F5" w:rsidRPr="0070761A" w:rsidRDefault="003E35F5" w:rsidP="003E35F5">
      <w:pPr>
        <w:pStyle w:val="ListParagraph"/>
        <w:widowControl/>
        <w:numPr>
          <w:ilvl w:val="0"/>
          <w:numId w:val="15"/>
        </w:numPr>
        <w:shd w:val="clear" w:color="auto" w:fill="FFFFFF"/>
        <w:suppressAutoHyphens w:val="0"/>
        <w:ind w:left="360"/>
        <w:rPr>
          <w:rStyle w:val="Emphasis"/>
          <w:rFonts w:ascii="Arial" w:hAnsi="Arial" w:cs="Arial"/>
          <w:i w:val="0"/>
          <w:iCs w:val="0"/>
          <w:color w:val="000000" w:themeColor="text1"/>
          <w:sz w:val="20"/>
          <w:szCs w:val="20"/>
        </w:rPr>
      </w:pPr>
      <w:r w:rsidRPr="004751B6">
        <w:rPr>
          <w:rFonts w:ascii="Arial" w:hAnsi="Arial" w:cs="Arial"/>
          <w:color w:val="000000" w:themeColor="text1"/>
          <w:sz w:val="20"/>
          <w:szCs w:val="20"/>
        </w:rPr>
        <w:t>R. Breaux &amp;</w:t>
      </w:r>
      <w:r w:rsidRPr="004751B6">
        <w:rPr>
          <w:rFonts w:ascii="Arial" w:hAnsi="Arial" w:cs="Arial"/>
          <w:b/>
          <w:bCs/>
          <w:color w:val="000000" w:themeColor="text1"/>
          <w:sz w:val="20"/>
          <w:szCs w:val="20"/>
        </w:rPr>
        <w:t xml:space="preserve"> Dvorsky, M. R.</w:t>
      </w:r>
      <w:r w:rsidRPr="004751B6">
        <w:rPr>
          <w:rFonts w:ascii="Arial" w:hAnsi="Arial" w:cs="Arial"/>
          <w:color w:val="000000" w:themeColor="text1"/>
          <w:sz w:val="20"/>
          <w:szCs w:val="20"/>
        </w:rPr>
        <w:t xml:space="preserve"> (Chairs). (2021, April 7-9). </w:t>
      </w:r>
      <w:r w:rsidRPr="004751B6">
        <w:rPr>
          <w:rFonts w:ascii="Arial" w:hAnsi="Arial" w:cs="Arial"/>
          <w:i/>
          <w:iCs/>
          <w:color w:val="000000" w:themeColor="text1"/>
          <w:sz w:val="20"/>
          <w:szCs w:val="20"/>
        </w:rPr>
        <w:t xml:space="preserve">Impact of the COVID-19 Pandemic on Adolescent Development: Exploring Sleep and Mental Health. </w:t>
      </w:r>
      <w:r w:rsidRPr="004751B6">
        <w:rPr>
          <w:rFonts w:ascii="Arial" w:hAnsi="Arial" w:cs="Arial"/>
          <w:color w:val="000000" w:themeColor="text1"/>
          <w:sz w:val="20"/>
          <w:szCs w:val="20"/>
        </w:rPr>
        <w:t xml:space="preserve">Symposium presented at the </w:t>
      </w:r>
      <w:r w:rsidRPr="004751B6">
        <w:rPr>
          <w:rStyle w:val="Emphasis"/>
          <w:rFonts w:ascii="Arial" w:hAnsi="Arial" w:cs="Arial"/>
          <w:i w:val="0"/>
          <w:iCs w:val="0"/>
          <w:color w:val="000000" w:themeColor="text1"/>
          <w:sz w:val="20"/>
          <w:szCs w:val="20"/>
          <w:bdr w:val="none" w:sz="0" w:space="0" w:color="auto" w:frame="1"/>
          <w:shd w:val="clear" w:color="auto" w:fill="FFFFFF"/>
        </w:rPr>
        <w:t xml:space="preserve">2021 Society for Research on Child Development Virtual Biennial Meeting. </w:t>
      </w:r>
    </w:p>
    <w:p w14:paraId="771270FD" w14:textId="77777777" w:rsidR="0070761A" w:rsidRDefault="0070761A" w:rsidP="0070761A">
      <w:pPr>
        <w:shd w:val="clear" w:color="auto" w:fill="FFFFFF"/>
        <w:rPr>
          <w:rFonts w:ascii="Arial" w:hAnsi="Arial" w:cs="Arial"/>
          <w:color w:val="000000" w:themeColor="text1"/>
          <w:sz w:val="20"/>
          <w:szCs w:val="20"/>
        </w:rPr>
      </w:pPr>
    </w:p>
    <w:p w14:paraId="738686D0" w14:textId="77777777" w:rsidR="00570773" w:rsidRDefault="00570773" w:rsidP="0070761A">
      <w:pPr>
        <w:shd w:val="clear" w:color="auto" w:fill="FFFFFF"/>
        <w:rPr>
          <w:rFonts w:ascii="Arial" w:hAnsi="Arial" w:cs="Arial"/>
          <w:color w:val="000000" w:themeColor="text1"/>
          <w:sz w:val="20"/>
          <w:szCs w:val="20"/>
        </w:rPr>
      </w:pPr>
    </w:p>
    <w:p w14:paraId="6706C1C7" w14:textId="575AAF08" w:rsidR="0013106E" w:rsidRPr="004751B6" w:rsidRDefault="00DF5DBF" w:rsidP="0013106E">
      <w:pPr>
        <w:ind w:left="720" w:hanging="720"/>
        <w:jc w:val="center"/>
        <w:rPr>
          <w:rFonts w:ascii="Arial" w:hAnsi="Arial" w:cs="Arial"/>
          <w:b/>
          <w:bCs/>
          <w:i/>
          <w:iCs/>
          <w:color w:val="000000" w:themeColor="text1"/>
          <w:sz w:val="20"/>
          <w:szCs w:val="20"/>
          <w:u w:val="single"/>
        </w:rPr>
      </w:pPr>
      <w:r w:rsidRPr="004751B6">
        <w:rPr>
          <w:rFonts w:ascii="Arial" w:hAnsi="Arial" w:cs="Arial"/>
          <w:b/>
          <w:bCs/>
          <w:i/>
          <w:iCs/>
          <w:color w:val="000000" w:themeColor="text1"/>
          <w:sz w:val="20"/>
          <w:szCs w:val="20"/>
          <w:u w:val="single"/>
        </w:rPr>
        <w:t xml:space="preserve">Peer-Reviewed </w:t>
      </w:r>
      <w:r w:rsidR="0013106E" w:rsidRPr="004751B6">
        <w:rPr>
          <w:rFonts w:ascii="Arial" w:hAnsi="Arial" w:cs="Arial"/>
          <w:b/>
          <w:bCs/>
          <w:i/>
          <w:iCs/>
          <w:color w:val="000000" w:themeColor="text1"/>
          <w:sz w:val="20"/>
          <w:szCs w:val="20"/>
          <w:u w:val="single"/>
        </w:rPr>
        <w:t xml:space="preserve">Research </w:t>
      </w:r>
      <w:r w:rsidRPr="004751B6">
        <w:rPr>
          <w:rFonts w:ascii="Arial" w:hAnsi="Arial" w:cs="Arial"/>
          <w:b/>
          <w:bCs/>
          <w:i/>
          <w:iCs/>
          <w:color w:val="000000" w:themeColor="text1"/>
          <w:sz w:val="20"/>
          <w:szCs w:val="20"/>
          <w:u w:val="single"/>
        </w:rPr>
        <w:t>Presentations</w:t>
      </w:r>
    </w:p>
    <w:p w14:paraId="5937E93F" w14:textId="79A09609" w:rsidR="00B34A89" w:rsidRPr="004751B6" w:rsidRDefault="00B34A89" w:rsidP="00B34A89">
      <w:pPr>
        <w:shd w:val="clear" w:color="auto" w:fill="FFFFFF"/>
        <w:rPr>
          <w:rFonts w:ascii="Arial" w:hAnsi="Arial" w:cs="Arial"/>
          <w:color w:val="000000" w:themeColor="text1"/>
          <w:sz w:val="12"/>
          <w:szCs w:val="12"/>
        </w:rPr>
      </w:pPr>
    </w:p>
    <w:p w14:paraId="1AF82ECA" w14:textId="5BC2DE2E" w:rsidR="00877B76" w:rsidRDefault="00877B76" w:rsidP="00877B76">
      <w:pPr>
        <w:pStyle w:val="NormalWeb"/>
        <w:numPr>
          <w:ilvl w:val="0"/>
          <w:numId w:val="23"/>
        </w:numPr>
        <w:shd w:val="clear" w:color="auto" w:fill="FFFFFF"/>
        <w:spacing w:before="0" w:beforeAutospacing="0" w:after="0" w:afterAutospacing="0"/>
        <w:ind w:left="360"/>
      </w:pPr>
      <w:r w:rsidRPr="0039689E">
        <w:rPr>
          <w:rFonts w:ascii="Arial" w:hAnsi="Arial" w:cs="Arial"/>
          <w:b/>
          <w:bCs/>
          <w:color w:val="000000"/>
          <w:sz w:val="20"/>
          <w:szCs w:val="20"/>
        </w:rPr>
        <w:t>Dvorsky, M. R.,</w:t>
      </w:r>
      <w:r>
        <w:rPr>
          <w:rFonts w:ascii="Arial" w:hAnsi="Arial" w:cs="Arial"/>
          <w:color w:val="000000"/>
          <w:sz w:val="20"/>
          <w:szCs w:val="20"/>
        </w:rPr>
        <w:t xml:space="preserve"> </w:t>
      </w:r>
      <w:r w:rsidRPr="00FF2740">
        <w:rPr>
          <w:rFonts w:ascii="Arial" w:hAnsi="Arial" w:cs="Arial"/>
          <w:color w:val="000000"/>
          <w:sz w:val="20"/>
          <w:szCs w:val="20"/>
        </w:rPr>
        <w:t>Naqvi, M. M.</w:t>
      </w:r>
      <w:r w:rsidR="0039689E">
        <w:rPr>
          <w:rFonts w:ascii="Arial" w:hAnsi="Arial" w:cs="Arial"/>
          <w:color w:val="000000"/>
          <w:sz w:val="20"/>
          <w:szCs w:val="20"/>
        </w:rPr>
        <w:t>*</w:t>
      </w:r>
      <w:r w:rsidRPr="00FF2740">
        <w:rPr>
          <w:rFonts w:ascii="Arial" w:hAnsi="Arial" w:cs="Arial"/>
          <w:color w:val="000000"/>
          <w:sz w:val="20"/>
          <w:szCs w:val="20"/>
        </w:rPr>
        <w:t>,</w:t>
      </w:r>
      <w:r>
        <w:rPr>
          <w:rFonts w:ascii="Arial" w:hAnsi="Arial" w:cs="Arial"/>
          <w:color w:val="000000"/>
          <w:sz w:val="20"/>
          <w:szCs w:val="20"/>
        </w:rPr>
        <w:t xml:space="preserve"> </w:t>
      </w:r>
      <w:r w:rsidR="00FF2740">
        <w:rPr>
          <w:rFonts w:ascii="Arial" w:hAnsi="Arial" w:cs="Arial"/>
          <w:color w:val="000000"/>
          <w:sz w:val="20"/>
          <w:szCs w:val="20"/>
        </w:rPr>
        <w:t>Kronthal, E. E.</w:t>
      </w:r>
      <w:r w:rsidR="0039689E">
        <w:rPr>
          <w:rFonts w:ascii="Arial" w:hAnsi="Arial" w:cs="Arial"/>
          <w:color w:val="000000"/>
          <w:sz w:val="20"/>
          <w:szCs w:val="20"/>
        </w:rPr>
        <w:t>*</w:t>
      </w:r>
      <w:r w:rsidR="00FF2740">
        <w:rPr>
          <w:rFonts w:ascii="Arial" w:hAnsi="Arial" w:cs="Arial"/>
          <w:color w:val="000000"/>
          <w:sz w:val="20"/>
          <w:szCs w:val="20"/>
        </w:rPr>
        <w:t xml:space="preserve">, </w:t>
      </w:r>
      <w:proofErr w:type="spellStart"/>
      <w:r w:rsidR="0039689E">
        <w:rPr>
          <w:rFonts w:ascii="Arial" w:hAnsi="Arial" w:cs="Arial"/>
          <w:color w:val="000000"/>
          <w:sz w:val="20"/>
          <w:szCs w:val="20"/>
        </w:rPr>
        <w:t>Barthalomae</w:t>
      </w:r>
      <w:proofErr w:type="spellEnd"/>
      <w:r w:rsidR="0039689E">
        <w:rPr>
          <w:rFonts w:ascii="Arial" w:hAnsi="Arial" w:cs="Arial"/>
          <w:color w:val="000000"/>
          <w:sz w:val="20"/>
          <w:szCs w:val="20"/>
        </w:rPr>
        <w:t xml:space="preserve">, G. M.*, </w:t>
      </w:r>
      <w:r>
        <w:rPr>
          <w:rFonts w:ascii="Arial" w:hAnsi="Arial" w:cs="Arial"/>
          <w:color w:val="000000"/>
          <w:sz w:val="20"/>
          <w:szCs w:val="20"/>
        </w:rPr>
        <w:t>Akinkuotu, S., Becker, S. P. (2026, January 15-18). Family Support Mechanisms Help Explain the Impact of Parental Self-Stigma on Child Social and Emotional Outcomes in Youth with ADHD. In S. P. Becker &amp; M. R.</w:t>
      </w:r>
      <w:r w:rsidR="009218F5">
        <w:rPr>
          <w:rFonts w:ascii="Arial" w:hAnsi="Arial" w:cs="Arial"/>
          <w:color w:val="000000"/>
          <w:sz w:val="20"/>
          <w:szCs w:val="20"/>
        </w:rPr>
        <w:t xml:space="preserve"> </w:t>
      </w:r>
      <w:r>
        <w:rPr>
          <w:rFonts w:ascii="Arial" w:hAnsi="Arial" w:cs="Arial"/>
          <w:color w:val="000000"/>
          <w:sz w:val="20"/>
          <w:szCs w:val="20"/>
        </w:rPr>
        <w:t xml:space="preserve">Dvorsky (Chairs), </w:t>
      </w:r>
      <w:r>
        <w:rPr>
          <w:rFonts w:ascii="Arial" w:hAnsi="Arial" w:cs="Arial"/>
          <w:i/>
          <w:iCs/>
          <w:color w:val="000000"/>
          <w:sz w:val="20"/>
          <w:szCs w:val="20"/>
        </w:rPr>
        <w:t>Shedding Light on ADHD Stigma: New Findings Focused on Youth, Families, and Schools</w:t>
      </w:r>
      <w:r>
        <w:rPr>
          <w:rFonts w:ascii="Arial" w:hAnsi="Arial" w:cs="Arial"/>
          <w:color w:val="000000"/>
          <w:sz w:val="20"/>
          <w:szCs w:val="20"/>
        </w:rPr>
        <w:t xml:space="preserve"> [</w:t>
      </w:r>
      <w:r w:rsidR="009218F5" w:rsidRPr="004743C8">
        <w:rPr>
          <w:rFonts w:ascii="Arial" w:hAnsi="Arial" w:cs="Arial"/>
          <w:color w:val="212121"/>
          <w:sz w:val="20"/>
          <w:szCs w:val="20"/>
        </w:rPr>
        <w:t>Symposium presentation</w:t>
      </w:r>
      <w:r>
        <w:rPr>
          <w:rFonts w:ascii="Arial" w:hAnsi="Arial" w:cs="Arial"/>
          <w:color w:val="000000"/>
          <w:sz w:val="20"/>
          <w:szCs w:val="20"/>
        </w:rPr>
        <w:t>]. The 202</w:t>
      </w:r>
      <w:r w:rsidR="009218F5">
        <w:rPr>
          <w:rFonts w:ascii="Arial" w:hAnsi="Arial" w:cs="Arial"/>
          <w:color w:val="000000"/>
          <w:sz w:val="20"/>
          <w:szCs w:val="20"/>
        </w:rPr>
        <w:t xml:space="preserve">6 </w:t>
      </w:r>
      <w:r>
        <w:rPr>
          <w:rFonts w:ascii="Arial" w:hAnsi="Arial" w:cs="Arial"/>
          <w:color w:val="000000"/>
          <w:sz w:val="20"/>
          <w:szCs w:val="20"/>
        </w:rPr>
        <w:t>American Professional Society of ADHD and Related Disorders (APSARD) Annual Meeting, San Diego, CA, United States.</w:t>
      </w:r>
    </w:p>
    <w:p w14:paraId="0AC2D326" w14:textId="77777777" w:rsidR="00877B76" w:rsidRPr="00FF2740" w:rsidRDefault="00877B76" w:rsidP="00FF2740">
      <w:pPr>
        <w:shd w:val="clear" w:color="auto" w:fill="FFFFFF"/>
        <w:rPr>
          <w:rFonts w:ascii="Arial" w:hAnsi="Arial" w:cs="Arial"/>
          <w:color w:val="000000" w:themeColor="text1"/>
          <w:sz w:val="20"/>
          <w:szCs w:val="20"/>
          <w:shd w:val="clear" w:color="auto" w:fill="FFFFFF"/>
        </w:rPr>
      </w:pPr>
    </w:p>
    <w:p w14:paraId="28549097" w14:textId="3F8D4CD1" w:rsidR="004743C8" w:rsidRPr="004743C8" w:rsidRDefault="00300BC1" w:rsidP="004743C8">
      <w:pPr>
        <w:pStyle w:val="ListParagraph"/>
        <w:numPr>
          <w:ilvl w:val="0"/>
          <w:numId w:val="23"/>
        </w:numPr>
        <w:shd w:val="clear" w:color="auto" w:fill="FFFFFF"/>
        <w:ind w:left="360"/>
        <w:rPr>
          <w:rFonts w:ascii="Arial" w:hAnsi="Arial" w:cs="Arial"/>
          <w:color w:val="000000" w:themeColor="text1"/>
          <w:sz w:val="20"/>
          <w:szCs w:val="20"/>
          <w:shd w:val="clear" w:color="auto" w:fill="FFFFFF"/>
        </w:rPr>
      </w:pPr>
      <w:r w:rsidRPr="004743C8">
        <w:rPr>
          <w:rFonts w:ascii="Arial" w:hAnsi="Arial" w:cs="Arial"/>
          <w:sz w:val="20"/>
          <w:szCs w:val="20"/>
        </w:rPr>
        <w:t>Capps, R. E.</w:t>
      </w:r>
      <w:r w:rsidR="004743C8">
        <w:rPr>
          <w:rFonts w:ascii="Arial" w:hAnsi="Arial" w:cs="Arial"/>
          <w:sz w:val="20"/>
          <w:szCs w:val="20"/>
        </w:rPr>
        <w:t>*</w:t>
      </w:r>
      <w:r w:rsidRPr="004743C8">
        <w:rPr>
          <w:rFonts w:ascii="Arial" w:hAnsi="Arial" w:cs="Arial"/>
          <w:sz w:val="20"/>
          <w:szCs w:val="20"/>
        </w:rPr>
        <w:t>, Tucker, A. J.</w:t>
      </w:r>
      <w:r w:rsidR="004743C8">
        <w:rPr>
          <w:rFonts w:ascii="Arial" w:hAnsi="Arial" w:cs="Arial"/>
          <w:sz w:val="20"/>
          <w:szCs w:val="20"/>
        </w:rPr>
        <w:t>*</w:t>
      </w:r>
      <w:r w:rsidRPr="004743C8">
        <w:rPr>
          <w:rFonts w:ascii="Arial" w:hAnsi="Arial" w:cs="Arial"/>
          <w:sz w:val="20"/>
          <w:szCs w:val="20"/>
        </w:rPr>
        <w:t>, Matteis, A. J., Kronthal, E. E.</w:t>
      </w:r>
      <w:r w:rsidR="004743C8">
        <w:rPr>
          <w:rFonts w:ascii="Arial" w:hAnsi="Arial" w:cs="Arial"/>
          <w:sz w:val="20"/>
          <w:szCs w:val="20"/>
        </w:rPr>
        <w:t>*</w:t>
      </w:r>
      <w:r w:rsidRPr="004743C8">
        <w:rPr>
          <w:rFonts w:ascii="Arial" w:hAnsi="Arial" w:cs="Arial"/>
          <w:sz w:val="20"/>
          <w:szCs w:val="20"/>
        </w:rPr>
        <w:t>,</w:t>
      </w:r>
      <w:r w:rsidR="00877B76">
        <w:rPr>
          <w:rFonts w:ascii="Arial" w:hAnsi="Arial" w:cs="Arial"/>
          <w:sz w:val="20"/>
          <w:szCs w:val="20"/>
        </w:rPr>
        <w:t xml:space="preserve"> Naqvi, M. M.*,</w:t>
      </w:r>
      <w:r w:rsidRPr="004743C8">
        <w:rPr>
          <w:rFonts w:ascii="Arial" w:hAnsi="Arial" w:cs="Arial"/>
          <w:sz w:val="20"/>
          <w:szCs w:val="20"/>
        </w:rPr>
        <w:t xml:space="preserve"> </w:t>
      </w:r>
      <w:proofErr w:type="spellStart"/>
      <w:r w:rsidRPr="004743C8">
        <w:rPr>
          <w:rFonts w:ascii="Arial" w:hAnsi="Arial" w:cs="Arial"/>
          <w:sz w:val="20"/>
          <w:szCs w:val="20"/>
        </w:rPr>
        <w:t>Majusiak</w:t>
      </w:r>
      <w:proofErr w:type="spellEnd"/>
      <w:r w:rsidRPr="004743C8">
        <w:rPr>
          <w:rFonts w:ascii="Arial" w:hAnsi="Arial" w:cs="Arial"/>
          <w:sz w:val="20"/>
          <w:szCs w:val="20"/>
        </w:rPr>
        <w:t>, C.</w:t>
      </w:r>
      <w:r w:rsidR="004743C8">
        <w:rPr>
          <w:rFonts w:ascii="Arial" w:hAnsi="Arial" w:cs="Arial"/>
          <w:sz w:val="20"/>
          <w:szCs w:val="20"/>
        </w:rPr>
        <w:t>*</w:t>
      </w:r>
      <w:r w:rsidRPr="004743C8">
        <w:rPr>
          <w:rFonts w:ascii="Arial" w:hAnsi="Arial" w:cs="Arial"/>
          <w:sz w:val="20"/>
          <w:szCs w:val="20"/>
        </w:rPr>
        <w:t>, Shi, Q.</w:t>
      </w:r>
      <w:r w:rsidR="004743C8">
        <w:rPr>
          <w:rFonts w:ascii="Arial" w:hAnsi="Arial" w:cs="Arial"/>
          <w:sz w:val="20"/>
          <w:szCs w:val="20"/>
        </w:rPr>
        <w:t>*</w:t>
      </w:r>
      <w:r w:rsidRPr="004743C8">
        <w:rPr>
          <w:rFonts w:ascii="Arial" w:hAnsi="Arial" w:cs="Arial"/>
          <w:sz w:val="20"/>
          <w:szCs w:val="20"/>
        </w:rPr>
        <w:t>, Steinberg, A.</w:t>
      </w:r>
      <w:r w:rsidR="004743C8">
        <w:rPr>
          <w:rFonts w:ascii="Arial" w:hAnsi="Arial" w:cs="Arial"/>
          <w:sz w:val="20"/>
          <w:szCs w:val="20"/>
        </w:rPr>
        <w:t>*</w:t>
      </w:r>
      <w:r w:rsidRPr="004743C8">
        <w:rPr>
          <w:rFonts w:ascii="Arial" w:hAnsi="Arial" w:cs="Arial"/>
          <w:sz w:val="20"/>
          <w:szCs w:val="20"/>
        </w:rPr>
        <w:t xml:space="preserve">, &amp; </w:t>
      </w:r>
      <w:r w:rsidRPr="004743C8">
        <w:rPr>
          <w:rFonts w:ascii="Arial" w:hAnsi="Arial" w:cs="Arial"/>
          <w:b/>
          <w:bCs/>
          <w:sz w:val="20"/>
          <w:szCs w:val="20"/>
        </w:rPr>
        <w:t>Dvorsky, M. R.</w:t>
      </w:r>
      <w:r w:rsidRPr="004743C8">
        <w:rPr>
          <w:rFonts w:ascii="Arial" w:hAnsi="Arial" w:cs="Arial"/>
          <w:sz w:val="20"/>
          <w:szCs w:val="20"/>
        </w:rPr>
        <w:t xml:space="preserve"> (</w:t>
      </w:r>
      <w:r w:rsidRPr="004743C8">
        <w:rPr>
          <w:rFonts w:ascii="Arial" w:hAnsi="Arial" w:cs="Arial"/>
          <w:color w:val="000000"/>
          <w:sz w:val="20"/>
          <w:szCs w:val="20"/>
        </w:rPr>
        <w:t>2025, November 20-23</w:t>
      </w:r>
      <w:r w:rsidRPr="004743C8">
        <w:rPr>
          <w:rFonts w:ascii="Arial" w:hAnsi="Arial" w:cs="Arial"/>
          <w:sz w:val="20"/>
          <w:szCs w:val="20"/>
        </w:rPr>
        <w:t xml:space="preserve">). Leveraging a Digital Augmentation to Enhance Treatment Engagement: Predictors of Engagement and Differential Effects in School-Based Intervention for Youth with ADHD. </w:t>
      </w:r>
      <w:r w:rsidRPr="004743C8">
        <w:rPr>
          <w:rFonts w:ascii="Arial" w:hAnsi="Arial" w:cs="Arial"/>
          <w:color w:val="000000" w:themeColor="text1"/>
          <w:sz w:val="20"/>
          <w:szCs w:val="20"/>
          <w:shd w:val="clear" w:color="auto" w:fill="FFFFFF"/>
        </w:rPr>
        <w:t xml:space="preserve">In </w:t>
      </w:r>
      <w:r w:rsidRPr="004743C8">
        <w:rPr>
          <w:rFonts w:ascii="Arial" w:hAnsi="Arial" w:cs="Arial"/>
          <w:color w:val="212121"/>
          <w:sz w:val="20"/>
          <w:szCs w:val="20"/>
        </w:rPr>
        <w:t>R. E.</w:t>
      </w:r>
      <w:r w:rsidRPr="004743C8">
        <w:rPr>
          <w:rStyle w:val="apple-converted-space"/>
          <w:rFonts w:ascii="Arial" w:hAnsi="Arial" w:cs="Arial"/>
          <w:color w:val="212121"/>
          <w:sz w:val="20"/>
          <w:szCs w:val="20"/>
        </w:rPr>
        <w:t> </w:t>
      </w:r>
      <w:r w:rsidRPr="004743C8">
        <w:rPr>
          <w:rStyle w:val="outlook-search-highlight"/>
          <w:rFonts w:ascii="Arial" w:hAnsi="Arial" w:cs="Arial"/>
          <w:sz w:val="20"/>
          <w:szCs w:val="20"/>
        </w:rPr>
        <w:t>Capps</w:t>
      </w:r>
      <w:r w:rsidRPr="004743C8">
        <w:rPr>
          <w:rStyle w:val="apple-converted-space"/>
          <w:rFonts w:ascii="Arial" w:hAnsi="Arial" w:cs="Arial"/>
          <w:sz w:val="20"/>
          <w:szCs w:val="20"/>
        </w:rPr>
        <w:t> (Chair)</w:t>
      </w:r>
      <w:r w:rsidRPr="004743C8">
        <w:rPr>
          <w:rFonts w:ascii="Arial" w:hAnsi="Arial" w:cs="Arial"/>
          <w:color w:val="000000" w:themeColor="text1"/>
          <w:sz w:val="20"/>
          <w:szCs w:val="20"/>
          <w:shd w:val="clear" w:color="auto" w:fill="FFFFFF"/>
        </w:rPr>
        <w:t xml:space="preserve">, </w:t>
      </w:r>
      <w:r w:rsidRPr="004743C8">
        <w:rPr>
          <w:rFonts w:ascii="Arial" w:hAnsi="Arial" w:cs="Arial"/>
          <w:color w:val="212121"/>
          <w:sz w:val="20"/>
          <w:szCs w:val="20"/>
        </w:rPr>
        <w:t>Novel Strategies for Promoting Treatment Engagement for Individuals with ADHD. [Symposium presentation].</w:t>
      </w:r>
      <w:r w:rsidRPr="004743C8">
        <w:rPr>
          <w:rFonts w:ascii="Arial" w:hAnsi="Arial" w:cs="Arial"/>
          <w:color w:val="000000" w:themeColor="text1"/>
          <w:sz w:val="20"/>
          <w:szCs w:val="20"/>
          <w:shd w:val="clear" w:color="auto" w:fill="FFFFFF"/>
        </w:rPr>
        <w:t xml:space="preserve"> </w:t>
      </w:r>
      <w:r w:rsidRPr="004743C8">
        <w:rPr>
          <w:rFonts w:ascii="Arial" w:hAnsi="Arial" w:cs="Arial"/>
          <w:color w:val="000000" w:themeColor="text1"/>
          <w:sz w:val="20"/>
          <w:szCs w:val="20"/>
        </w:rPr>
        <w:t>Association</w:t>
      </w:r>
      <w:r w:rsidRPr="004743C8">
        <w:rPr>
          <w:rFonts w:ascii="Arial" w:hAnsi="Arial" w:cs="Arial"/>
          <w:color w:val="000000" w:themeColor="text1"/>
          <w:sz w:val="20"/>
          <w:szCs w:val="20"/>
          <w:shd w:val="clear" w:color="auto" w:fill="FFFFFF"/>
        </w:rPr>
        <w:t xml:space="preserve"> for Behavioral and Cognitive Therapies (ABCT) 59</w:t>
      </w:r>
      <w:r w:rsidRPr="004743C8">
        <w:rPr>
          <w:rFonts w:ascii="Arial" w:hAnsi="Arial" w:cs="Arial"/>
          <w:color w:val="000000" w:themeColor="text1"/>
          <w:sz w:val="20"/>
          <w:szCs w:val="20"/>
          <w:shd w:val="clear" w:color="auto" w:fill="FFFFFF"/>
          <w:vertAlign w:val="superscript"/>
        </w:rPr>
        <w:t>th</w:t>
      </w:r>
      <w:r w:rsidRPr="004743C8">
        <w:rPr>
          <w:rFonts w:ascii="Arial" w:hAnsi="Arial" w:cs="Arial"/>
          <w:color w:val="000000" w:themeColor="text1"/>
          <w:sz w:val="20"/>
          <w:szCs w:val="20"/>
          <w:shd w:val="clear" w:color="auto" w:fill="FFFFFF"/>
        </w:rPr>
        <w:t xml:space="preserve"> Annual Convention, New Orleans, LA, United States.</w:t>
      </w:r>
    </w:p>
    <w:p w14:paraId="5BBEDA08" w14:textId="77777777" w:rsidR="004743C8" w:rsidRPr="004743C8" w:rsidRDefault="004743C8" w:rsidP="004743C8">
      <w:pPr>
        <w:pStyle w:val="ListParagraph"/>
        <w:shd w:val="clear" w:color="auto" w:fill="FFFFFF"/>
        <w:ind w:left="360"/>
        <w:rPr>
          <w:rFonts w:ascii="Arial" w:hAnsi="Arial" w:cs="Arial"/>
          <w:color w:val="000000" w:themeColor="text1"/>
          <w:sz w:val="22"/>
          <w:szCs w:val="22"/>
          <w:shd w:val="clear" w:color="auto" w:fill="FFFFFF"/>
        </w:rPr>
      </w:pPr>
    </w:p>
    <w:p w14:paraId="46C9E47C" w14:textId="4DF2D851" w:rsidR="004743C8" w:rsidRPr="004743C8" w:rsidRDefault="004743C8" w:rsidP="004743C8">
      <w:pPr>
        <w:pStyle w:val="NormalWeb"/>
        <w:numPr>
          <w:ilvl w:val="0"/>
          <w:numId w:val="23"/>
        </w:numPr>
        <w:spacing w:before="0" w:beforeAutospacing="0" w:after="0" w:afterAutospacing="0"/>
        <w:ind w:left="360"/>
        <w:rPr>
          <w:rStyle w:val="contentpasted0"/>
          <w:rFonts w:ascii="Arial" w:hAnsi="Arial" w:cs="Arial"/>
          <w:sz w:val="20"/>
          <w:szCs w:val="20"/>
        </w:rPr>
      </w:pPr>
      <w:r w:rsidRPr="004743C8">
        <w:rPr>
          <w:rFonts w:ascii="Arial" w:hAnsi="Arial" w:cs="Arial"/>
          <w:b/>
          <w:bCs/>
          <w:color w:val="000000"/>
          <w:sz w:val="20"/>
          <w:szCs w:val="20"/>
          <w:shd w:val="clear" w:color="auto" w:fill="FFFFFF"/>
        </w:rPr>
        <w:t>Dvorsky, M. R.,</w:t>
      </w:r>
      <w:r w:rsidRPr="004743C8">
        <w:rPr>
          <w:rFonts w:ascii="Arial" w:hAnsi="Arial" w:cs="Arial"/>
          <w:color w:val="000000"/>
          <w:sz w:val="20"/>
          <w:szCs w:val="20"/>
          <w:shd w:val="clear" w:color="auto" w:fill="FFFFFF"/>
        </w:rPr>
        <w:t xml:space="preserve"> Kronthal, E. E.*, Bartholomae, G. M.*, Miller, S. A.*, Becker, S. P. (2025, June 19-22). Examining school environment factors in relation to ADHD-related stigma in students with ADHD. In Dvorsky, M. R. (Chair) &amp; S. P. Becker (Co-Chair), </w:t>
      </w:r>
      <w:r w:rsidRPr="004743C8">
        <w:rPr>
          <w:rFonts w:ascii="Arial" w:hAnsi="Arial" w:cs="Arial"/>
          <w:i/>
          <w:iCs/>
          <w:color w:val="000000"/>
          <w:sz w:val="20"/>
          <w:szCs w:val="20"/>
          <w:shd w:val="clear" w:color="auto" w:fill="FFFFFF"/>
        </w:rPr>
        <w:t>Understanding Sex Differences in Risk and Resilience across Development for Adolescents and Emerging Adults with ADHD.</w:t>
      </w:r>
      <w:r w:rsidRPr="004743C8">
        <w:rPr>
          <w:rFonts w:ascii="Arial" w:hAnsi="Arial" w:cs="Arial"/>
          <w:color w:val="000000"/>
          <w:sz w:val="20"/>
          <w:szCs w:val="20"/>
          <w:shd w:val="clear" w:color="auto" w:fill="FFFFFF"/>
        </w:rPr>
        <w:t xml:space="preserve"> Symposium presented at the 2025</w:t>
      </w:r>
      <w:r w:rsidRPr="004743C8">
        <w:rPr>
          <w:rFonts w:ascii="Arial" w:hAnsi="Arial" w:cs="Arial"/>
          <w:i/>
          <w:iCs/>
          <w:color w:val="000000"/>
          <w:sz w:val="20"/>
          <w:szCs w:val="20"/>
          <w:shd w:val="clear" w:color="auto" w:fill="FFFFFF"/>
        </w:rPr>
        <w:t xml:space="preserve"> </w:t>
      </w:r>
      <w:r w:rsidRPr="004743C8">
        <w:rPr>
          <w:rFonts w:ascii="Arial" w:hAnsi="Arial" w:cs="Arial"/>
          <w:color w:val="000000"/>
          <w:sz w:val="20"/>
          <w:szCs w:val="20"/>
          <w:shd w:val="clear" w:color="auto" w:fill="FFFFFF"/>
        </w:rPr>
        <w:lastRenderedPageBreak/>
        <w:t>International Society for Research in Child and Adolescent Psychopathology (ISRCAP) Biennial Meeting, Vancouver, Canada.</w:t>
      </w:r>
    </w:p>
    <w:p w14:paraId="4A4F4CDA" w14:textId="77777777" w:rsidR="004743C8" w:rsidRPr="004743C8" w:rsidRDefault="004743C8" w:rsidP="004743C8">
      <w:pPr>
        <w:pStyle w:val="ListParagraph"/>
        <w:rPr>
          <w:rStyle w:val="contentpasted0"/>
          <w:rFonts w:ascii="Arial" w:hAnsi="Arial" w:cs="Arial"/>
          <w:b/>
          <w:bCs/>
          <w:color w:val="000000" w:themeColor="text1"/>
          <w:sz w:val="20"/>
          <w:szCs w:val="20"/>
          <w:shd w:val="clear" w:color="auto" w:fill="FFFFFF"/>
        </w:rPr>
      </w:pPr>
    </w:p>
    <w:p w14:paraId="16E6A807" w14:textId="25C662D2" w:rsidR="00E74D92" w:rsidRDefault="009831A9" w:rsidP="00E74D92">
      <w:pPr>
        <w:pStyle w:val="ListParagraph"/>
        <w:numPr>
          <w:ilvl w:val="0"/>
          <w:numId w:val="23"/>
        </w:numPr>
        <w:shd w:val="clear" w:color="auto" w:fill="FFFFFF"/>
        <w:ind w:left="360"/>
        <w:rPr>
          <w:rFonts w:ascii="Arial" w:hAnsi="Arial" w:cs="Arial"/>
          <w:color w:val="000000" w:themeColor="text1"/>
          <w:sz w:val="20"/>
          <w:szCs w:val="20"/>
          <w:shd w:val="clear" w:color="auto" w:fill="FFFFFF"/>
        </w:rPr>
      </w:pPr>
      <w:r w:rsidRPr="00E74D92">
        <w:rPr>
          <w:rStyle w:val="contentpasted0"/>
          <w:rFonts w:ascii="Arial" w:hAnsi="Arial" w:cs="Arial"/>
          <w:b/>
          <w:bCs/>
          <w:color w:val="000000" w:themeColor="text1"/>
          <w:sz w:val="20"/>
          <w:szCs w:val="20"/>
          <w:shd w:val="clear" w:color="auto" w:fill="FFFFFF"/>
        </w:rPr>
        <w:t>Dvorsky, M. R.,</w:t>
      </w:r>
      <w:r>
        <w:rPr>
          <w:rStyle w:val="contentpasted0"/>
          <w:rFonts w:ascii="Arial" w:hAnsi="Arial" w:cs="Arial"/>
          <w:color w:val="000000" w:themeColor="text1"/>
          <w:sz w:val="20"/>
          <w:szCs w:val="20"/>
          <w:shd w:val="clear" w:color="auto" w:fill="FFFFFF"/>
        </w:rPr>
        <w:t xml:space="preserve"> </w:t>
      </w:r>
      <w:r w:rsidR="00E74D92">
        <w:rPr>
          <w:rStyle w:val="contentpasted0"/>
          <w:rFonts w:ascii="Arial" w:hAnsi="Arial" w:cs="Arial"/>
          <w:color w:val="000000" w:themeColor="text1"/>
          <w:sz w:val="20"/>
          <w:szCs w:val="20"/>
          <w:shd w:val="clear" w:color="auto" w:fill="FFFFFF"/>
        </w:rPr>
        <w:t xml:space="preserve">Capps, R. E.*, Matteis, A. J.*, Tucker, A. J.*, </w:t>
      </w:r>
      <w:r w:rsidR="00E74D92" w:rsidRPr="00711A69">
        <w:rPr>
          <w:rFonts w:ascii="Arial" w:hAnsi="Arial" w:cs="Arial"/>
          <w:color w:val="000000" w:themeColor="text1"/>
          <w:sz w:val="20"/>
          <w:szCs w:val="20"/>
          <w:shd w:val="clear" w:color="auto" w:fill="FFFFFF"/>
        </w:rPr>
        <w:t xml:space="preserve">Shi, Q.*, Steinberg, A.*, </w:t>
      </w:r>
      <w:r w:rsidR="00E74D92">
        <w:rPr>
          <w:rFonts w:ascii="Arial" w:hAnsi="Arial" w:cs="Arial"/>
          <w:color w:val="000000" w:themeColor="text1"/>
          <w:sz w:val="20"/>
          <w:szCs w:val="20"/>
          <w:shd w:val="clear" w:color="auto" w:fill="FFFFFF"/>
        </w:rPr>
        <w:t xml:space="preserve">&amp; Pfiffner, L. J. </w:t>
      </w:r>
      <w:r w:rsidR="00E74D92" w:rsidRPr="00711A69">
        <w:rPr>
          <w:rFonts w:ascii="Arial" w:hAnsi="Arial" w:cs="Arial"/>
          <w:color w:val="000000" w:themeColor="text1"/>
          <w:sz w:val="20"/>
          <w:szCs w:val="20"/>
          <w:shd w:val="clear" w:color="auto" w:fill="FFFFFF"/>
        </w:rPr>
        <w:t>(</w:t>
      </w:r>
      <w:r w:rsidR="00E74D92">
        <w:rPr>
          <w:rFonts w:ascii="Arial" w:hAnsi="Arial" w:cs="Arial"/>
          <w:color w:val="000000" w:themeColor="text1"/>
          <w:sz w:val="20"/>
          <w:szCs w:val="20"/>
          <w:shd w:val="clear" w:color="auto" w:fill="FFFFFF"/>
        </w:rPr>
        <w:t>2024</w:t>
      </w:r>
      <w:r w:rsidR="00E74D92" w:rsidRPr="00711A69">
        <w:rPr>
          <w:rFonts w:ascii="Arial" w:hAnsi="Arial" w:cs="Arial"/>
          <w:color w:val="000000" w:themeColor="text1"/>
          <w:sz w:val="20"/>
          <w:szCs w:val="20"/>
          <w:shd w:val="clear" w:color="auto" w:fill="FFFFFF"/>
        </w:rPr>
        <w:t xml:space="preserve">, </w:t>
      </w:r>
      <w:r w:rsidR="00E74D92">
        <w:rPr>
          <w:rFonts w:ascii="Arial" w:hAnsi="Arial" w:cs="Arial"/>
          <w:color w:val="000000" w:themeColor="text1"/>
          <w:sz w:val="20"/>
          <w:szCs w:val="20"/>
          <w:shd w:val="clear" w:color="auto" w:fill="FFFFFF"/>
        </w:rPr>
        <w:t>December 6</w:t>
      </w:r>
      <w:r w:rsidR="00E74D92" w:rsidRPr="00711A69">
        <w:rPr>
          <w:rFonts w:ascii="Arial" w:hAnsi="Arial" w:cs="Arial"/>
          <w:color w:val="000000" w:themeColor="text1"/>
          <w:sz w:val="20"/>
          <w:szCs w:val="20"/>
          <w:shd w:val="clear" w:color="auto" w:fill="FFFFFF"/>
        </w:rPr>
        <w:t xml:space="preserve">). </w:t>
      </w:r>
      <w:r w:rsidR="00E74D92" w:rsidRPr="00E74D92">
        <w:rPr>
          <w:rFonts w:ascii="Arial" w:hAnsi="Arial" w:cs="Arial"/>
          <w:color w:val="000000" w:themeColor="text1"/>
          <w:sz w:val="20"/>
          <w:szCs w:val="20"/>
          <w:shd w:val="clear" w:color="auto" w:fill="FFFFFF"/>
        </w:rPr>
        <w:t>Optimizing Organizational Skills Interventions for Adolescents with ADHD: Preliminary Investigation of the Advanced Tools for Organization Management (ATOM) Tool to Improve Treatment Engagement and Implementation</w:t>
      </w:r>
      <w:r w:rsidR="00E74D92">
        <w:rPr>
          <w:rFonts w:ascii="Arial" w:hAnsi="Arial" w:cs="Arial"/>
          <w:color w:val="000000" w:themeColor="text1"/>
          <w:sz w:val="20"/>
          <w:szCs w:val="20"/>
          <w:shd w:val="clear" w:color="auto" w:fill="FFFFFF"/>
        </w:rPr>
        <w:t xml:space="preserve">. In T. Kennedy (Chair). </w:t>
      </w:r>
      <w:r w:rsidR="00E74D92" w:rsidRPr="00E74D92">
        <w:rPr>
          <w:rFonts w:ascii="Arial" w:hAnsi="Arial" w:cs="Arial"/>
          <w:i/>
          <w:iCs/>
          <w:color w:val="000000" w:themeColor="text1"/>
          <w:sz w:val="20"/>
          <w:szCs w:val="20"/>
          <w:shd w:val="clear" w:color="auto" w:fill="FFFFFF"/>
        </w:rPr>
        <w:t>Technology for ADHD Measurement, Diagnosis, and Treatment in Young Populations.</w:t>
      </w:r>
      <w:r w:rsidR="00E74D92">
        <w:rPr>
          <w:rFonts w:ascii="Arial" w:hAnsi="Arial" w:cs="Arial"/>
          <w:color w:val="000000" w:themeColor="text1"/>
          <w:sz w:val="20"/>
          <w:szCs w:val="20"/>
          <w:shd w:val="clear" w:color="auto" w:fill="FFFFFF"/>
        </w:rPr>
        <w:t xml:space="preserve"> Symposium presented at the </w:t>
      </w:r>
      <w:r w:rsidR="00E74D92" w:rsidRPr="00E74D92">
        <w:rPr>
          <w:rFonts w:ascii="Arial" w:hAnsi="Arial" w:cs="Arial"/>
          <w:color w:val="000000" w:themeColor="text1"/>
          <w:sz w:val="20"/>
          <w:szCs w:val="20"/>
          <w:shd w:val="clear" w:color="auto" w:fill="FFFFFF"/>
        </w:rPr>
        <w:t>8th Annual Technology in Psychiatry Summit</w:t>
      </w:r>
      <w:r w:rsidR="00E74D92">
        <w:rPr>
          <w:rFonts w:ascii="Arial" w:hAnsi="Arial" w:cs="Arial"/>
          <w:color w:val="000000" w:themeColor="text1"/>
          <w:sz w:val="20"/>
          <w:szCs w:val="20"/>
          <w:shd w:val="clear" w:color="auto" w:fill="FFFFFF"/>
        </w:rPr>
        <w:t>, Phoenix, AZ, United States.</w:t>
      </w:r>
    </w:p>
    <w:p w14:paraId="3D1E7FED" w14:textId="77777777" w:rsidR="009831A9" w:rsidRPr="00E74D92" w:rsidRDefault="009831A9" w:rsidP="00E74D92">
      <w:pPr>
        <w:shd w:val="clear" w:color="auto" w:fill="FFFFFF"/>
        <w:rPr>
          <w:rStyle w:val="contentpasted0"/>
          <w:rFonts w:ascii="Arial" w:hAnsi="Arial" w:cs="Arial"/>
          <w:i/>
          <w:iCs/>
          <w:color w:val="000000" w:themeColor="text1"/>
          <w:sz w:val="20"/>
          <w:szCs w:val="20"/>
          <w:shd w:val="clear" w:color="auto" w:fill="FFFFFF"/>
        </w:rPr>
      </w:pPr>
    </w:p>
    <w:p w14:paraId="21A50700" w14:textId="325ED3E6" w:rsidR="00F60AAF" w:rsidRPr="00F60AAF" w:rsidRDefault="00F60AAF" w:rsidP="00F60AAF">
      <w:pPr>
        <w:pStyle w:val="ListParagraph"/>
        <w:widowControl/>
        <w:numPr>
          <w:ilvl w:val="0"/>
          <w:numId w:val="23"/>
        </w:numPr>
        <w:shd w:val="clear" w:color="auto" w:fill="FFFFFF"/>
        <w:suppressAutoHyphens w:val="0"/>
        <w:ind w:left="360"/>
        <w:rPr>
          <w:rFonts w:ascii="Arial" w:hAnsi="Arial" w:cs="Arial"/>
          <w:i/>
          <w:iCs/>
          <w:color w:val="000000" w:themeColor="text1"/>
          <w:sz w:val="20"/>
          <w:szCs w:val="20"/>
          <w:shd w:val="clear" w:color="auto" w:fill="FFFFFF"/>
        </w:rPr>
      </w:pPr>
      <w:r w:rsidRPr="00F60AAF">
        <w:rPr>
          <w:rStyle w:val="contentpasted0"/>
          <w:rFonts w:ascii="Arial" w:hAnsi="Arial" w:cs="Arial"/>
          <w:color w:val="000000" w:themeColor="text1"/>
          <w:sz w:val="20"/>
          <w:szCs w:val="20"/>
          <w:shd w:val="clear" w:color="auto" w:fill="FFFFFF"/>
        </w:rPr>
        <w:t xml:space="preserve">Langberg, J.M., Chan, E.S.M., </w:t>
      </w:r>
      <w:r w:rsidRPr="00F60AAF">
        <w:rPr>
          <w:rStyle w:val="contentpasted0"/>
          <w:rFonts w:ascii="Arial" w:hAnsi="Arial" w:cs="Arial"/>
          <w:b/>
          <w:bCs/>
          <w:color w:val="000000" w:themeColor="text1"/>
          <w:sz w:val="20"/>
          <w:szCs w:val="20"/>
          <w:shd w:val="clear" w:color="auto" w:fill="FFFFFF"/>
        </w:rPr>
        <w:t>Dvorsky, M.R.</w:t>
      </w:r>
      <w:r w:rsidRPr="00F60AAF">
        <w:rPr>
          <w:rStyle w:val="contentpasted0"/>
          <w:rFonts w:ascii="Arial" w:hAnsi="Arial" w:cs="Arial"/>
          <w:color w:val="000000" w:themeColor="text1"/>
          <w:sz w:val="20"/>
          <w:szCs w:val="20"/>
          <w:shd w:val="clear" w:color="auto" w:fill="FFFFFF"/>
        </w:rPr>
        <w:t xml:space="preserve"> (2024, January). Adapting evidence-based ADHD interventions for the digital era. In J. Mitchell (Chair).</w:t>
      </w:r>
      <w:r w:rsidRPr="00F60AAF">
        <w:rPr>
          <w:rStyle w:val="apple-converted-space"/>
          <w:rFonts w:ascii="Arial" w:hAnsi="Arial" w:cs="Arial"/>
          <w:color w:val="000000" w:themeColor="text1"/>
          <w:sz w:val="20"/>
          <w:szCs w:val="20"/>
          <w:shd w:val="clear" w:color="auto" w:fill="FFFFFF"/>
        </w:rPr>
        <w:t> </w:t>
      </w:r>
      <w:r w:rsidRPr="00F60AAF">
        <w:rPr>
          <w:rStyle w:val="contentpasted0"/>
          <w:rFonts w:ascii="Arial" w:hAnsi="Arial" w:cs="Arial"/>
          <w:i/>
          <w:iCs/>
          <w:color w:val="000000" w:themeColor="text1"/>
          <w:sz w:val="20"/>
          <w:szCs w:val="20"/>
          <w:shd w:val="clear" w:color="auto" w:fill="FFFFFF"/>
        </w:rPr>
        <w:t>School Interventions in the Digital Era.</w:t>
      </w:r>
      <w:r w:rsidRPr="00F60AAF">
        <w:rPr>
          <w:rStyle w:val="apple-converted-space"/>
          <w:rFonts w:ascii="Arial" w:hAnsi="Arial" w:cs="Arial"/>
          <w:color w:val="000000" w:themeColor="text1"/>
          <w:sz w:val="20"/>
          <w:szCs w:val="20"/>
          <w:shd w:val="clear" w:color="auto" w:fill="FFFFFF"/>
        </w:rPr>
        <w:t> </w:t>
      </w:r>
      <w:r w:rsidRPr="00F60AAF">
        <w:rPr>
          <w:rStyle w:val="contentpasted0"/>
          <w:rFonts w:ascii="Arial" w:hAnsi="Arial" w:cs="Arial"/>
          <w:color w:val="000000" w:themeColor="text1"/>
          <w:sz w:val="20"/>
          <w:szCs w:val="20"/>
          <w:shd w:val="clear" w:color="auto" w:fill="FFFFFF"/>
        </w:rPr>
        <w:t xml:space="preserve">Symposium presented at the American Professional Society of ADHD and Related Disorders (APSARD) annual conference, Orlando, FL, </w:t>
      </w:r>
      <w:r w:rsidRPr="00F60AAF">
        <w:rPr>
          <w:rFonts w:ascii="Arial" w:hAnsi="Arial" w:cs="Arial"/>
          <w:color w:val="000000" w:themeColor="text1"/>
          <w:sz w:val="20"/>
          <w:szCs w:val="20"/>
          <w:shd w:val="clear" w:color="auto" w:fill="FFFFFF"/>
        </w:rPr>
        <w:t>United States.</w:t>
      </w:r>
    </w:p>
    <w:p w14:paraId="57FCF97C" w14:textId="77777777" w:rsidR="006D6BE6" w:rsidRPr="004B569E" w:rsidRDefault="006D6BE6" w:rsidP="006D6BE6">
      <w:pPr>
        <w:pStyle w:val="ListParagraph"/>
        <w:widowControl/>
        <w:shd w:val="clear" w:color="auto" w:fill="FFFFFF"/>
        <w:suppressAutoHyphens w:val="0"/>
        <w:ind w:left="360"/>
        <w:rPr>
          <w:rFonts w:ascii="Arial" w:hAnsi="Arial" w:cs="Arial"/>
          <w:color w:val="000000" w:themeColor="text1"/>
          <w:sz w:val="20"/>
          <w:szCs w:val="20"/>
        </w:rPr>
      </w:pPr>
    </w:p>
    <w:p w14:paraId="25C9CF91" w14:textId="6D0B29C1" w:rsidR="00711A69" w:rsidRPr="00711A69" w:rsidRDefault="00711A69" w:rsidP="00711A69">
      <w:pPr>
        <w:pStyle w:val="ListParagraph"/>
        <w:widowControl/>
        <w:numPr>
          <w:ilvl w:val="0"/>
          <w:numId w:val="23"/>
        </w:numPr>
        <w:shd w:val="clear" w:color="auto" w:fill="FFFFFF"/>
        <w:suppressAutoHyphens w:val="0"/>
        <w:ind w:left="360"/>
        <w:rPr>
          <w:rFonts w:ascii="Arial" w:hAnsi="Arial" w:cs="Arial"/>
          <w:i/>
          <w:iCs/>
          <w:color w:val="000000" w:themeColor="text1"/>
          <w:sz w:val="20"/>
          <w:szCs w:val="20"/>
          <w:shd w:val="clear" w:color="auto" w:fill="FFFFFF"/>
        </w:rPr>
      </w:pPr>
      <w:r w:rsidRPr="00711A69">
        <w:rPr>
          <w:rFonts w:ascii="Arial" w:hAnsi="Arial" w:cs="Arial"/>
          <w:b/>
          <w:bCs/>
          <w:color w:val="000000" w:themeColor="text1"/>
          <w:sz w:val="20"/>
          <w:szCs w:val="20"/>
          <w:shd w:val="clear" w:color="auto" w:fill="FFFFFF"/>
        </w:rPr>
        <w:t>Dvorsky, M. R</w:t>
      </w:r>
      <w:r w:rsidRPr="00711A69">
        <w:rPr>
          <w:rFonts w:ascii="Arial" w:hAnsi="Arial" w:cs="Arial"/>
          <w:color w:val="000000" w:themeColor="text1"/>
          <w:sz w:val="20"/>
          <w:szCs w:val="20"/>
          <w:shd w:val="clear" w:color="auto" w:fill="FFFFFF"/>
        </w:rPr>
        <w:t>., Chan, E</w:t>
      </w:r>
      <w:r w:rsidR="00F60AAF">
        <w:rPr>
          <w:rFonts w:ascii="Arial" w:hAnsi="Arial" w:cs="Arial"/>
          <w:color w:val="000000" w:themeColor="text1"/>
          <w:sz w:val="20"/>
          <w:szCs w:val="20"/>
          <w:shd w:val="clear" w:color="auto" w:fill="FFFFFF"/>
        </w:rPr>
        <w:t>.S.M</w:t>
      </w:r>
      <w:r w:rsidRPr="00711A69">
        <w:rPr>
          <w:rFonts w:ascii="Arial" w:hAnsi="Arial" w:cs="Arial"/>
          <w:color w:val="000000" w:themeColor="text1"/>
          <w:sz w:val="20"/>
          <w:szCs w:val="20"/>
          <w:shd w:val="clear" w:color="auto" w:fill="FFFFFF"/>
        </w:rPr>
        <w:t xml:space="preserve">., Shi, Q.*, Steinberg, A.*, </w:t>
      </w:r>
      <w:r w:rsidR="003A66C0">
        <w:rPr>
          <w:rFonts w:ascii="Arial" w:hAnsi="Arial" w:cs="Arial"/>
          <w:color w:val="000000" w:themeColor="text1"/>
          <w:sz w:val="20"/>
          <w:szCs w:val="20"/>
          <w:shd w:val="clear" w:color="auto" w:fill="FFFFFF"/>
        </w:rPr>
        <w:t xml:space="preserve">Matteis, A. J.*, </w:t>
      </w:r>
      <w:r w:rsidR="00FC7A8E">
        <w:rPr>
          <w:rFonts w:ascii="Arial" w:hAnsi="Arial" w:cs="Arial"/>
          <w:color w:val="000000" w:themeColor="text1"/>
          <w:sz w:val="20"/>
          <w:szCs w:val="20"/>
          <w:shd w:val="clear" w:color="auto" w:fill="FFFFFF"/>
        </w:rPr>
        <w:t xml:space="preserve">Palmer, A. I.*, </w:t>
      </w:r>
      <w:r w:rsidRPr="00711A69">
        <w:rPr>
          <w:rFonts w:ascii="Arial" w:hAnsi="Arial" w:cs="Arial"/>
          <w:color w:val="000000" w:themeColor="text1"/>
          <w:sz w:val="20"/>
          <w:szCs w:val="20"/>
          <w:shd w:val="clear" w:color="auto" w:fill="FFFFFF"/>
        </w:rPr>
        <w:t>Becker, S. P., &amp; Langberg, J. M. (2023, November 1</w:t>
      </w:r>
      <w:r w:rsidR="00050CB4">
        <w:rPr>
          <w:rFonts w:ascii="Arial" w:hAnsi="Arial" w:cs="Arial"/>
          <w:color w:val="000000" w:themeColor="text1"/>
          <w:sz w:val="20"/>
          <w:szCs w:val="20"/>
          <w:shd w:val="clear" w:color="auto" w:fill="FFFFFF"/>
        </w:rPr>
        <w:t>6</w:t>
      </w:r>
      <w:r w:rsidRPr="00711A69">
        <w:rPr>
          <w:rFonts w:ascii="Arial" w:hAnsi="Arial" w:cs="Arial"/>
          <w:color w:val="000000" w:themeColor="text1"/>
          <w:sz w:val="20"/>
          <w:szCs w:val="20"/>
          <w:shd w:val="clear" w:color="auto" w:fill="FFFFFF"/>
        </w:rPr>
        <w:t xml:space="preserve">-19). Early Social and Emotional Predictors of Individual Differences in Wellbeing in Late Adolescent Among Youth </w:t>
      </w:r>
      <w:r w:rsidR="004B569E" w:rsidRPr="00711A69">
        <w:rPr>
          <w:rFonts w:ascii="Arial" w:hAnsi="Arial" w:cs="Arial"/>
          <w:color w:val="000000" w:themeColor="text1"/>
          <w:sz w:val="20"/>
          <w:szCs w:val="20"/>
          <w:shd w:val="clear" w:color="auto" w:fill="FFFFFF"/>
        </w:rPr>
        <w:t>with</w:t>
      </w:r>
      <w:r w:rsidRPr="00711A69">
        <w:rPr>
          <w:rFonts w:ascii="Arial" w:hAnsi="Arial" w:cs="Arial"/>
          <w:color w:val="000000" w:themeColor="text1"/>
          <w:sz w:val="20"/>
          <w:szCs w:val="20"/>
          <w:shd w:val="clear" w:color="auto" w:fill="FFFFFF"/>
        </w:rPr>
        <w:t xml:space="preserve"> and </w:t>
      </w:r>
      <w:r w:rsidR="004B569E">
        <w:rPr>
          <w:rFonts w:ascii="Arial" w:hAnsi="Arial" w:cs="Arial"/>
          <w:color w:val="000000" w:themeColor="text1"/>
          <w:sz w:val="20"/>
          <w:szCs w:val="20"/>
          <w:shd w:val="clear" w:color="auto" w:fill="FFFFFF"/>
        </w:rPr>
        <w:t>w</w:t>
      </w:r>
      <w:r w:rsidRPr="00711A69">
        <w:rPr>
          <w:rFonts w:ascii="Arial" w:hAnsi="Arial" w:cs="Arial"/>
          <w:color w:val="000000" w:themeColor="text1"/>
          <w:sz w:val="20"/>
          <w:szCs w:val="20"/>
          <w:shd w:val="clear" w:color="auto" w:fill="FFFFFF"/>
        </w:rPr>
        <w:t>ithout ADHD</w:t>
      </w:r>
      <w:r w:rsidRPr="00711A69">
        <w:rPr>
          <w:rFonts w:ascii="Arial" w:eastAsia="Arial" w:hAnsi="Arial" w:cs="Arial"/>
          <w:color w:val="000000" w:themeColor="text1"/>
          <w:sz w:val="20"/>
          <w:szCs w:val="20"/>
        </w:rPr>
        <w:t>.</w:t>
      </w:r>
      <w:r w:rsidRPr="00711A69">
        <w:rPr>
          <w:rFonts w:ascii="Arial" w:hAnsi="Arial" w:cs="Arial"/>
          <w:color w:val="000000" w:themeColor="text1"/>
          <w:sz w:val="20"/>
          <w:szCs w:val="20"/>
          <w:shd w:val="clear" w:color="auto" w:fill="FFFFFF"/>
        </w:rPr>
        <w:t xml:space="preserve"> In D. </w:t>
      </w:r>
      <w:proofErr w:type="spellStart"/>
      <w:r w:rsidRPr="00711A69">
        <w:rPr>
          <w:rFonts w:ascii="Arial" w:hAnsi="Arial" w:cs="Arial"/>
          <w:color w:val="000000" w:themeColor="text1"/>
          <w:sz w:val="20"/>
          <w:szCs w:val="20"/>
          <w:shd w:val="clear" w:color="auto" w:fill="FFFFFF"/>
        </w:rPr>
        <w:t>Waschbusch</w:t>
      </w:r>
      <w:proofErr w:type="spellEnd"/>
      <w:r w:rsidRPr="00711A69">
        <w:rPr>
          <w:rFonts w:ascii="Arial" w:hAnsi="Arial" w:cs="Arial"/>
          <w:color w:val="000000" w:themeColor="text1"/>
          <w:sz w:val="20"/>
          <w:szCs w:val="20"/>
          <w:shd w:val="clear" w:color="auto" w:fill="FFFFFF"/>
        </w:rPr>
        <w:t xml:space="preserve"> (Chair), </w:t>
      </w:r>
      <w:r w:rsidRPr="00711A69">
        <w:rPr>
          <w:rFonts w:ascii="Arial" w:hAnsi="Arial" w:cs="Arial"/>
          <w:i/>
          <w:iCs/>
          <w:color w:val="000000" w:themeColor="text1"/>
          <w:sz w:val="20"/>
          <w:szCs w:val="20"/>
          <w:shd w:val="clear" w:color="auto" w:fill="FFFFFF"/>
        </w:rPr>
        <w:t xml:space="preserve">Social-Emotional Functioning of Youth with ADHD and Related Disorders in Different Developmental Stages </w:t>
      </w:r>
      <w:r w:rsidRPr="00711A69">
        <w:rPr>
          <w:rFonts w:ascii="Arial" w:hAnsi="Arial" w:cs="Arial"/>
          <w:color w:val="000000" w:themeColor="text1"/>
          <w:sz w:val="20"/>
          <w:szCs w:val="20"/>
          <w:shd w:val="clear" w:color="auto" w:fill="FFFFFF"/>
        </w:rPr>
        <w:t xml:space="preserve">[Symposium]. </w:t>
      </w:r>
      <w:r w:rsidRPr="00711A69">
        <w:rPr>
          <w:rFonts w:ascii="Arial" w:hAnsi="Arial" w:cs="Arial"/>
          <w:color w:val="000000" w:themeColor="text1"/>
          <w:sz w:val="20"/>
          <w:szCs w:val="20"/>
        </w:rPr>
        <w:t>Association</w:t>
      </w:r>
      <w:r w:rsidRPr="00711A69">
        <w:rPr>
          <w:rFonts w:ascii="Arial" w:hAnsi="Arial" w:cs="Arial"/>
          <w:color w:val="000000" w:themeColor="text1"/>
          <w:sz w:val="20"/>
          <w:szCs w:val="20"/>
          <w:shd w:val="clear" w:color="auto" w:fill="FFFFFF"/>
        </w:rPr>
        <w:t xml:space="preserve"> for Behavioral and Cognitive Therapies (ABCT) 57</w:t>
      </w:r>
      <w:r w:rsidRPr="00711A69">
        <w:rPr>
          <w:rFonts w:ascii="Arial" w:hAnsi="Arial" w:cs="Arial"/>
          <w:color w:val="000000" w:themeColor="text1"/>
          <w:sz w:val="20"/>
          <w:szCs w:val="20"/>
          <w:shd w:val="clear" w:color="auto" w:fill="FFFFFF"/>
          <w:vertAlign w:val="superscript"/>
        </w:rPr>
        <w:t>th</w:t>
      </w:r>
      <w:r w:rsidRPr="00711A69">
        <w:rPr>
          <w:rFonts w:ascii="Arial" w:hAnsi="Arial" w:cs="Arial"/>
          <w:color w:val="000000" w:themeColor="text1"/>
          <w:sz w:val="20"/>
          <w:szCs w:val="20"/>
          <w:shd w:val="clear" w:color="auto" w:fill="FFFFFF"/>
        </w:rPr>
        <w:t xml:space="preserve"> Annual Convention, Seattle, WA, United States.</w:t>
      </w:r>
    </w:p>
    <w:p w14:paraId="50712817" w14:textId="77777777" w:rsidR="00711A69" w:rsidRPr="00711A69" w:rsidRDefault="00711A69" w:rsidP="00711A69">
      <w:pPr>
        <w:pStyle w:val="ListParagraph"/>
        <w:widowControl/>
        <w:shd w:val="clear" w:color="auto" w:fill="FFFFFF"/>
        <w:suppressAutoHyphens w:val="0"/>
        <w:ind w:left="360"/>
        <w:rPr>
          <w:rFonts w:ascii="Arial" w:hAnsi="Arial" w:cs="Arial"/>
          <w:i/>
          <w:iCs/>
          <w:color w:val="000000" w:themeColor="text1"/>
          <w:sz w:val="20"/>
          <w:szCs w:val="20"/>
          <w:shd w:val="clear" w:color="auto" w:fill="FFFFFF"/>
        </w:rPr>
      </w:pPr>
    </w:p>
    <w:p w14:paraId="554AEE85" w14:textId="5B333676" w:rsidR="00711A69" w:rsidRPr="00711A69" w:rsidRDefault="00711A69" w:rsidP="00711A69">
      <w:pPr>
        <w:pStyle w:val="ListParagraph"/>
        <w:widowControl/>
        <w:numPr>
          <w:ilvl w:val="0"/>
          <w:numId w:val="23"/>
        </w:numPr>
        <w:shd w:val="clear" w:color="auto" w:fill="FFFFFF"/>
        <w:suppressAutoHyphens w:val="0"/>
        <w:ind w:left="360"/>
        <w:rPr>
          <w:rFonts w:ascii="Arial" w:hAnsi="Arial" w:cs="Arial"/>
          <w:i/>
          <w:iCs/>
          <w:color w:val="000000" w:themeColor="text1"/>
          <w:sz w:val="20"/>
          <w:szCs w:val="20"/>
          <w:shd w:val="clear" w:color="auto" w:fill="FFFFFF"/>
        </w:rPr>
      </w:pPr>
      <w:r w:rsidRPr="00711A69">
        <w:rPr>
          <w:rFonts w:ascii="Arial" w:hAnsi="Arial" w:cs="Arial"/>
          <w:b/>
          <w:bCs/>
          <w:color w:val="000000" w:themeColor="text1"/>
          <w:sz w:val="20"/>
          <w:szCs w:val="20"/>
          <w:shd w:val="clear" w:color="auto" w:fill="FFFFFF"/>
        </w:rPr>
        <w:t>Dvorsky, M. R</w:t>
      </w:r>
      <w:r w:rsidRPr="00711A69">
        <w:rPr>
          <w:rFonts w:ascii="Arial" w:hAnsi="Arial" w:cs="Arial"/>
          <w:color w:val="000000" w:themeColor="text1"/>
          <w:sz w:val="20"/>
          <w:szCs w:val="20"/>
          <w:shd w:val="clear" w:color="auto" w:fill="FFFFFF"/>
        </w:rPr>
        <w:t>., Shi, Q.*, Graham, J.*, Steinberg, A.*, &amp; Langberg, J. M. (2023, November 1</w:t>
      </w:r>
      <w:r w:rsidR="00050CB4">
        <w:rPr>
          <w:rFonts w:ascii="Arial" w:hAnsi="Arial" w:cs="Arial"/>
          <w:color w:val="000000" w:themeColor="text1"/>
          <w:sz w:val="20"/>
          <w:szCs w:val="20"/>
          <w:shd w:val="clear" w:color="auto" w:fill="FFFFFF"/>
        </w:rPr>
        <w:t>6</w:t>
      </w:r>
      <w:r w:rsidRPr="00711A69">
        <w:rPr>
          <w:rFonts w:ascii="Arial" w:hAnsi="Arial" w:cs="Arial"/>
          <w:color w:val="000000" w:themeColor="text1"/>
          <w:sz w:val="20"/>
          <w:szCs w:val="20"/>
          <w:shd w:val="clear" w:color="auto" w:fill="FFFFFF"/>
        </w:rPr>
        <w:t xml:space="preserve">-19). </w:t>
      </w:r>
      <w:r w:rsidRPr="00711A69">
        <w:rPr>
          <w:rFonts w:ascii="Arial" w:eastAsia="Arial" w:hAnsi="Arial" w:cs="Arial"/>
          <w:color w:val="000000" w:themeColor="text1"/>
          <w:sz w:val="20"/>
          <w:szCs w:val="20"/>
        </w:rPr>
        <w:t>Protective Factors for Buffering Against ADHD Symptoms in Predicting Academic Impairment, Alcohol Use, and Marijuana Use Across the Transition from High School to College.</w:t>
      </w:r>
      <w:r w:rsidRPr="00711A69">
        <w:rPr>
          <w:rFonts w:ascii="Arial" w:hAnsi="Arial" w:cs="Arial"/>
          <w:color w:val="000000" w:themeColor="text1"/>
          <w:sz w:val="20"/>
          <w:szCs w:val="20"/>
          <w:shd w:val="clear" w:color="auto" w:fill="FFFFFF"/>
        </w:rPr>
        <w:t xml:space="preserve"> In E. Chan (Chair), </w:t>
      </w:r>
      <w:r w:rsidRPr="00711A69">
        <w:rPr>
          <w:rFonts w:ascii="Arial" w:hAnsi="Arial" w:cs="Arial"/>
          <w:i/>
          <w:iCs/>
          <w:color w:val="000000" w:themeColor="text1"/>
          <w:sz w:val="20"/>
          <w:szCs w:val="20"/>
          <w:shd w:val="clear" w:color="auto" w:fill="FFFFFF"/>
        </w:rPr>
        <w:t xml:space="preserve">Pathways to Wellbeing and Adaptive Functioning in ADHD </w:t>
      </w:r>
      <w:r w:rsidRPr="00711A69">
        <w:rPr>
          <w:rFonts w:ascii="Arial" w:hAnsi="Arial" w:cs="Arial"/>
          <w:color w:val="000000" w:themeColor="text1"/>
          <w:sz w:val="20"/>
          <w:szCs w:val="20"/>
          <w:shd w:val="clear" w:color="auto" w:fill="FFFFFF"/>
        </w:rPr>
        <w:t xml:space="preserve">[Symposium]. </w:t>
      </w:r>
      <w:r w:rsidRPr="00711A69">
        <w:rPr>
          <w:rFonts w:ascii="Arial" w:hAnsi="Arial" w:cs="Arial"/>
          <w:color w:val="000000" w:themeColor="text1"/>
          <w:sz w:val="20"/>
          <w:szCs w:val="20"/>
        </w:rPr>
        <w:t>Association</w:t>
      </w:r>
      <w:r w:rsidRPr="00711A69">
        <w:rPr>
          <w:rFonts w:ascii="Arial" w:hAnsi="Arial" w:cs="Arial"/>
          <w:color w:val="000000" w:themeColor="text1"/>
          <w:sz w:val="20"/>
          <w:szCs w:val="20"/>
          <w:shd w:val="clear" w:color="auto" w:fill="FFFFFF"/>
        </w:rPr>
        <w:t xml:space="preserve"> for Behavioral and Cognitive Therapies (ABCT) 57</w:t>
      </w:r>
      <w:r w:rsidRPr="00711A69">
        <w:rPr>
          <w:rFonts w:ascii="Arial" w:hAnsi="Arial" w:cs="Arial"/>
          <w:color w:val="000000" w:themeColor="text1"/>
          <w:sz w:val="20"/>
          <w:szCs w:val="20"/>
          <w:shd w:val="clear" w:color="auto" w:fill="FFFFFF"/>
          <w:vertAlign w:val="superscript"/>
        </w:rPr>
        <w:t>th</w:t>
      </w:r>
      <w:r w:rsidRPr="00711A69">
        <w:rPr>
          <w:rFonts w:ascii="Arial" w:hAnsi="Arial" w:cs="Arial"/>
          <w:color w:val="000000" w:themeColor="text1"/>
          <w:sz w:val="20"/>
          <w:szCs w:val="20"/>
          <w:shd w:val="clear" w:color="auto" w:fill="FFFFFF"/>
        </w:rPr>
        <w:t xml:space="preserve"> Annual Convention, Seattle, WA, United States.</w:t>
      </w:r>
    </w:p>
    <w:p w14:paraId="36AD4BDE" w14:textId="77777777" w:rsidR="00711A69" w:rsidRPr="00711A69" w:rsidRDefault="00711A69" w:rsidP="00711A69">
      <w:pPr>
        <w:pStyle w:val="ListParagraph"/>
        <w:rPr>
          <w:rFonts w:ascii="Arial" w:hAnsi="Arial" w:cs="Arial"/>
          <w:color w:val="000000" w:themeColor="text1"/>
          <w:sz w:val="20"/>
          <w:szCs w:val="20"/>
          <w:shd w:val="clear" w:color="auto" w:fill="FFFFFF"/>
        </w:rPr>
      </w:pPr>
    </w:p>
    <w:p w14:paraId="63D2C157" w14:textId="312C834F" w:rsidR="00711A69" w:rsidRPr="00711A69" w:rsidRDefault="00711A69" w:rsidP="00050CB4">
      <w:pPr>
        <w:pStyle w:val="ListParagraph"/>
        <w:widowControl/>
        <w:numPr>
          <w:ilvl w:val="0"/>
          <w:numId w:val="23"/>
        </w:numPr>
        <w:shd w:val="clear" w:color="auto" w:fill="FFFFFF"/>
        <w:suppressAutoHyphens w:val="0"/>
        <w:ind w:left="360"/>
        <w:rPr>
          <w:rFonts w:ascii="Arial" w:hAnsi="Arial" w:cs="Arial"/>
          <w:i/>
          <w:iCs/>
          <w:color w:val="000000" w:themeColor="text1"/>
          <w:sz w:val="20"/>
          <w:szCs w:val="20"/>
          <w:shd w:val="clear" w:color="auto" w:fill="FFFFFF"/>
        </w:rPr>
      </w:pPr>
      <w:r w:rsidRPr="00711A69">
        <w:rPr>
          <w:rFonts w:ascii="Arial" w:hAnsi="Arial" w:cs="Arial"/>
          <w:color w:val="000000" w:themeColor="text1"/>
          <w:sz w:val="20"/>
          <w:szCs w:val="20"/>
          <w:shd w:val="clear" w:color="auto" w:fill="FFFFFF"/>
        </w:rPr>
        <w:t>Chan, E.,</w:t>
      </w:r>
      <w:r w:rsidRPr="00711A69">
        <w:rPr>
          <w:rFonts w:ascii="Arial" w:hAnsi="Arial" w:cs="Arial"/>
          <w:b/>
          <w:bCs/>
          <w:color w:val="000000" w:themeColor="text1"/>
          <w:sz w:val="20"/>
          <w:szCs w:val="20"/>
          <w:shd w:val="clear" w:color="auto" w:fill="FFFFFF"/>
        </w:rPr>
        <w:t xml:space="preserve"> Dvorsky, M. R</w:t>
      </w:r>
      <w:r w:rsidRPr="00711A69">
        <w:rPr>
          <w:rFonts w:ascii="Arial" w:hAnsi="Arial" w:cs="Arial"/>
          <w:color w:val="000000" w:themeColor="text1"/>
          <w:sz w:val="20"/>
          <w:szCs w:val="20"/>
          <w:shd w:val="clear" w:color="auto" w:fill="FFFFFF"/>
        </w:rPr>
        <w:t>., Green, C., Steinberg, A.*, Becker, S. P. &amp; Langberg, J. M. (2023, November 1</w:t>
      </w:r>
      <w:r w:rsidR="00050CB4">
        <w:rPr>
          <w:rFonts w:ascii="Arial" w:hAnsi="Arial" w:cs="Arial"/>
          <w:color w:val="000000" w:themeColor="text1"/>
          <w:sz w:val="20"/>
          <w:szCs w:val="20"/>
          <w:shd w:val="clear" w:color="auto" w:fill="FFFFFF"/>
        </w:rPr>
        <w:t>6</w:t>
      </w:r>
      <w:r w:rsidRPr="00711A69">
        <w:rPr>
          <w:rFonts w:ascii="Arial" w:hAnsi="Arial" w:cs="Arial"/>
          <w:color w:val="000000" w:themeColor="text1"/>
          <w:sz w:val="20"/>
          <w:szCs w:val="20"/>
          <w:shd w:val="clear" w:color="auto" w:fill="FFFFFF"/>
        </w:rPr>
        <w:t xml:space="preserve">-19). Dimensions of School Climate and Psychological Wellbeing for Adolescents </w:t>
      </w:r>
      <w:proofErr w:type="gramStart"/>
      <w:r w:rsidRPr="00711A69">
        <w:rPr>
          <w:rFonts w:ascii="Arial" w:hAnsi="Arial" w:cs="Arial"/>
          <w:color w:val="000000" w:themeColor="text1"/>
          <w:sz w:val="20"/>
          <w:szCs w:val="20"/>
          <w:shd w:val="clear" w:color="auto" w:fill="FFFFFF"/>
        </w:rPr>
        <w:t>With</w:t>
      </w:r>
      <w:proofErr w:type="gramEnd"/>
      <w:r w:rsidRPr="00711A69">
        <w:rPr>
          <w:rFonts w:ascii="Arial" w:hAnsi="Arial" w:cs="Arial"/>
          <w:color w:val="000000" w:themeColor="text1"/>
          <w:sz w:val="20"/>
          <w:szCs w:val="20"/>
          <w:shd w:val="clear" w:color="auto" w:fill="FFFFFF"/>
        </w:rPr>
        <w:t xml:space="preserve"> </w:t>
      </w:r>
      <w:proofErr w:type="gramStart"/>
      <w:r w:rsidRPr="00711A69">
        <w:rPr>
          <w:rFonts w:ascii="Arial" w:hAnsi="Arial" w:cs="Arial"/>
          <w:color w:val="000000" w:themeColor="text1"/>
          <w:sz w:val="20"/>
          <w:szCs w:val="20"/>
          <w:shd w:val="clear" w:color="auto" w:fill="FFFFFF"/>
        </w:rPr>
        <w:t>And</w:t>
      </w:r>
      <w:proofErr w:type="gramEnd"/>
      <w:r w:rsidRPr="00711A69">
        <w:rPr>
          <w:rFonts w:ascii="Arial" w:hAnsi="Arial" w:cs="Arial"/>
          <w:color w:val="000000" w:themeColor="text1"/>
          <w:sz w:val="20"/>
          <w:szCs w:val="20"/>
          <w:shd w:val="clear" w:color="auto" w:fill="FFFFFF"/>
        </w:rPr>
        <w:t xml:space="preserve"> Without ADHD: A Longitudinal Study. In E. Chan (Chair), </w:t>
      </w:r>
      <w:r w:rsidRPr="00711A69">
        <w:rPr>
          <w:rFonts w:ascii="Arial" w:hAnsi="Arial" w:cs="Arial"/>
          <w:i/>
          <w:iCs/>
          <w:color w:val="000000" w:themeColor="text1"/>
          <w:sz w:val="20"/>
          <w:szCs w:val="20"/>
          <w:shd w:val="clear" w:color="auto" w:fill="FFFFFF"/>
        </w:rPr>
        <w:t xml:space="preserve">Pathways to Wellbeing and Adaptive Functioning in ADHD </w:t>
      </w:r>
      <w:r w:rsidRPr="00711A69">
        <w:rPr>
          <w:rFonts w:ascii="Arial" w:hAnsi="Arial" w:cs="Arial"/>
          <w:color w:val="000000" w:themeColor="text1"/>
          <w:sz w:val="20"/>
          <w:szCs w:val="20"/>
          <w:shd w:val="clear" w:color="auto" w:fill="FFFFFF"/>
        </w:rPr>
        <w:t xml:space="preserve">[Symposium]. </w:t>
      </w:r>
      <w:r w:rsidRPr="00711A69">
        <w:rPr>
          <w:rFonts w:ascii="Arial" w:hAnsi="Arial" w:cs="Arial"/>
          <w:color w:val="000000" w:themeColor="text1"/>
          <w:sz w:val="20"/>
          <w:szCs w:val="20"/>
        </w:rPr>
        <w:t>Association</w:t>
      </w:r>
      <w:r w:rsidRPr="00711A69">
        <w:rPr>
          <w:rFonts w:ascii="Arial" w:hAnsi="Arial" w:cs="Arial"/>
          <w:color w:val="000000" w:themeColor="text1"/>
          <w:sz w:val="20"/>
          <w:szCs w:val="20"/>
          <w:shd w:val="clear" w:color="auto" w:fill="FFFFFF"/>
        </w:rPr>
        <w:t xml:space="preserve"> for Behavioral and Cognitive Therapies (ABCT) 57</w:t>
      </w:r>
      <w:r w:rsidRPr="00711A69">
        <w:rPr>
          <w:rFonts w:ascii="Arial" w:hAnsi="Arial" w:cs="Arial"/>
          <w:color w:val="000000" w:themeColor="text1"/>
          <w:sz w:val="20"/>
          <w:szCs w:val="20"/>
          <w:shd w:val="clear" w:color="auto" w:fill="FFFFFF"/>
          <w:vertAlign w:val="superscript"/>
        </w:rPr>
        <w:t>th</w:t>
      </w:r>
      <w:r w:rsidRPr="00711A69">
        <w:rPr>
          <w:rFonts w:ascii="Arial" w:hAnsi="Arial" w:cs="Arial"/>
          <w:color w:val="000000" w:themeColor="text1"/>
          <w:sz w:val="20"/>
          <w:szCs w:val="20"/>
          <w:shd w:val="clear" w:color="auto" w:fill="FFFFFF"/>
        </w:rPr>
        <w:t xml:space="preserve"> Annual Convention, Seattle, WA, United States.</w:t>
      </w:r>
    </w:p>
    <w:p w14:paraId="79162476" w14:textId="77777777" w:rsidR="004751B6" w:rsidRPr="00711A69" w:rsidRDefault="004751B6" w:rsidP="004751B6">
      <w:pPr>
        <w:pStyle w:val="ListParagraph"/>
        <w:widowControl/>
        <w:shd w:val="clear" w:color="auto" w:fill="FFFFFF"/>
        <w:suppressAutoHyphens w:val="0"/>
        <w:ind w:left="360" w:right="-270"/>
        <w:rPr>
          <w:rFonts w:ascii="Arial" w:hAnsi="Arial" w:cs="Arial"/>
          <w:color w:val="000000" w:themeColor="text1"/>
          <w:sz w:val="20"/>
          <w:szCs w:val="20"/>
        </w:rPr>
      </w:pPr>
    </w:p>
    <w:p w14:paraId="586F5DC3" w14:textId="4E59FF0D" w:rsidR="00711A69" w:rsidRPr="00711A69" w:rsidRDefault="00711A69" w:rsidP="00711A69">
      <w:pPr>
        <w:pStyle w:val="ListParagraph"/>
        <w:widowControl/>
        <w:numPr>
          <w:ilvl w:val="0"/>
          <w:numId w:val="23"/>
        </w:numPr>
        <w:shd w:val="clear" w:color="auto" w:fill="FFFFFF"/>
        <w:suppressAutoHyphens w:val="0"/>
        <w:ind w:left="360"/>
        <w:rPr>
          <w:rFonts w:ascii="Arial" w:hAnsi="Arial" w:cs="Arial"/>
          <w:color w:val="000000" w:themeColor="text1"/>
          <w:sz w:val="20"/>
          <w:szCs w:val="20"/>
        </w:rPr>
      </w:pPr>
      <w:r w:rsidRPr="00711A69">
        <w:rPr>
          <w:rFonts w:ascii="Arial" w:hAnsi="Arial" w:cs="Arial"/>
          <w:color w:val="000000" w:themeColor="text1"/>
          <w:sz w:val="20"/>
          <w:szCs w:val="20"/>
          <w:shd w:val="clear" w:color="auto" w:fill="FFFFFF"/>
        </w:rPr>
        <w:t xml:space="preserve">Pfiffner, L. J., Chung, S., Hawkey, E., Lai, J., </w:t>
      </w:r>
      <w:r w:rsidRPr="00711A69">
        <w:rPr>
          <w:rFonts w:ascii="Arial" w:hAnsi="Arial" w:cs="Arial"/>
          <w:b/>
          <w:bCs/>
          <w:color w:val="000000" w:themeColor="text1"/>
          <w:sz w:val="20"/>
          <w:szCs w:val="20"/>
          <w:shd w:val="clear" w:color="auto" w:fill="FFFFFF"/>
        </w:rPr>
        <w:t>Dvorsky, M. R</w:t>
      </w:r>
      <w:r w:rsidRPr="00711A69">
        <w:rPr>
          <w:rFonts w:ascii="Arial" w:hAnsi="Arial" w:cs="Arial"/>
          <w:color w:val="000000" w:themeColor="text1"/>
          <w:sz w:val="20"/>
          <w:szCs w:val="20"/>
          <w:shd w:val="clear" w:color="auto" w:fill="FFFFFF"/>
        </w:rPr>
        <w:t>., Bansal, P., Henry, L., Haack, L. M., Owens, E. (2023, November 1</w:t>
      </w:r>
      <w:r w:rsidR="00050CB4">
        <w:rPr>
          <w:rFonts w:ascii="Arial" w:hAnsi="Arial" w:cs="Arial"/>
          <w:color w:val="000000" w:themeColor="text1"/>
          <w:sz w:val="20"/>
          <w:szCs w:val="20"/>
          <w:shd w:val="clear" w:color="auto" w:fill="FFFFFF"/>
        </w:rPr>
        <w:t>6</w:t>
      </w:r>
      <w:r w:rsidRPr="00711A69">
        <w:rPr>
          <w:rFonts w:ascii="Arial" w:hAnsi="Arial" w:cs="Arial"/>
          <w:color w:val="000000" w:themeColor="text1"/>
          <w:sz w:val="20"/>
          <w:szCs w:val="20"/>
          <w:shd w:val="clear" w:color="auto" w:fill="FFFFFF"/>
        </w:rPr>
        <w:t xml:space="preserve">-19). Can a Digital Health Tool Improve Parent Adherence to Behavioral Parent Training for ADHD? In J. A. Mautone &amp; T. Power (Chairs), </w:t>
      </w:r>
      <w:r w:rsidRPr="00711A69">
        <w:rPr>
          <w:rFonts w:ascii="Arial" w:hAnsi="Arial" w:cs="Arial"/>
          <w:i/>
          <w:iCs/>
          <w:color w:val="000000" w:themeColor="text1"/>
          <w:sz w:val="20"/>
          <w:szCs w:val="20"/>
          <w:shd w:val="clear" w:color="auto" w:fill="FFFFFF"/>
        </w:rPr>
        <w:t xml:space="preserve">Getting and Benefiting from Treatment: Promoting Family Engagement in Evidence-based Treatments for ADHD </w:t>
      </w:r>
      <w:r w:rsidRPr="00711A69">
        <w:rPr>
          <w:rFonts w:ascii="Arial" w:hAnsi="Arial" w:cs="Arial"/>
          <w:color w:val="000000" w:themeColor="text1"/>
          <w:sz w:val="20"/>
          <w:szCs w:val="20"/>
          <w:shd w:val="clear" w:color="auto" w:fill="FFFFFF"/>
        </w:rPr>
        <w:t xml:space="preserve">[Symposium]. </w:t>
      </w:r>
      <w:r w:rsidRPr="00711A69">
        <w:rPr>
          <w:rFonts w:ascii="Arial" w:hAnsi="Arial" w:cs="Arial"/>
          <w:color w:val="000000" w:themeColor="text1"/>
          <w:sz w:val="20"/>
          <w:szCs w:val="20"/>
        </w:rPr>
        <w:t>Association</w:t>
      </w:r>
      <w:r w:rsidRPr="00711A69">
        <w:rPr>
          <w:rFonts w:ascii="Arial" w:hAnsi="Arial" w:cs="Arial"/>
          <w:color w:val="000000" w:themeColor="text1"/>
          <w:sz w:val="20"/>
          <w:szCs w:val="20"/>
          <w:shd w:val="clear" w:color="auto" w:fill="FFFFFF"/>
        </w:rPr>
        <w:t xml:space="preserve"> for Behavioral and Cognitive Therapies (ABCT) 57</w:t>
      </w:r>
      <w:r w:rsidRPr="00711A69">
        <w:rPr>
          <w:rFonts w:ascii="Arial" w:hAnsi="Arial" w:cs="Arial"/>
          <w:color w:val="000000" w:themeColor="text1"/>
          <w:sz w:val="20"/>
          <w:szCs w:val="20"/>
          <w:shd w:val="clear" w:color="auto" w:fill="FFFFFF"/>
          <w:vertAlign w:val="superscript"/>
        </w:rPr>
        <w:t>th</w:t>
      </w:r>
      <w:r w:rsidRPr="00711A69">
        <w:rPr>
          <w:rFonts w:ascii="Arial" w:hAnsi="Arial" w:cs="Arial"/>
          <w:color w:val="000000" w:themeColor="text1"/>
          <w:sz w:val="20"/>
          <w:szCs w:val="20"/>
          <w:shd w:val="clear" w:color="auto" w:fill="FFFFFF"/>
        </w:rPr>
        <w:t xml:space="preserve"> Annual Convention, Seattle, WA, United States.</w:t>
      </w:r>
    </w:p>
    <w:p w14:paraId="308CC3E6" w14:textId="77777777" w:rsidR="004751B6" w:rsidRPr="00711A69" w:rsidRDefault="004751B6" w:rsidP="004751B6">
      <w:pPr>
        <w:shd w:val="clear" w:color="auto" w:fill="FFFFFF"/>
        <w:rPr>
          <w:rFonts w:ascii="Arial" w:hAnsi="Arial" w:cs="Arial"/>
          <w:color w:val="000000" w:themeColor="text1"/>
          <w:sz w:val="20"/>
          <w:szCs w:val="20"/>
        </w:rPr>
      </w:pPr>
    </w:p>
    <w:p w14:paraId="6A9EEB4D" w14:textId="499FF4D1" w:rsidR="00B34A89" w:rsidRPr="00711A69" w:rsidRDefault="00B34A89" w:rsidP="002E1FE9">
      <w:pPr>
        <w:pStyle w:val="ListParagraph"/>
        <w:widowControl/>
        <w:numPr>
          <w:ilvl w:val="0"/>
          <w:numId w:val="23"/>
        </w:numPr>
        <w:shd w:val="clear" w:color="auto" w:fill="FFFFFF"/>
        <w:suppressAutoHyphens w:val="0"/>
        <w:ind w:left="360" w:right="-90"/>
        <w:rPr>
          <w:rFonts w:ascii="Arial" w:hAnsi="Arial" w:cs="Arial"/>
          <w:color w:val="000000" w:themeColor="text1"/>
          <w:sz w:val="20"/>
          <w:szCs w:val="20"/>
        </w:rPr>
      </w:pPr>
      <w:r w:rsidRPr="00711A69">
        <w:rPr>
          <w:rFonts w:ascii="Arial" w:hAnsi="Arial" w:cs="Arial"/>
          <w:b/>
          <w:bCs/>
          <w:color w:val="000000" w:themeColor="text1"/>
          <w:sz w:val="20"/>
          <w:szCs w:val="20"/>
          <w:shd w:val="clear" w:color="auto" w:fill="FFFFFF"/>
        </w:rPr>
        <w:t>Dvorsky, M. R</w:t>
      </w:r>
      <w:r w:rsidRPr="00711A69">
        <w:rPr>
          <w:rFonts w:ascii="Arial" w:hAnsi="Arial" w:cs="Arial"/>
          <w:color w:val="000000" w:themeColor="text1"/>
          <w:sz w:val="20"/>
          <w:szCs w:val="20"/>
          <w:shd w:val="clear" w:color="auto" w:fill="FFFFFF"/>
        </w:rPr>
        <w:t xml:space="preserve">., Steinberg, A.*, Chronis-Tuscano, A., &amp; Pfiffner, L. J. (2023, June 21-24). </w:t>
      </w:r>
      <w:r w:rsidRPr="00711A69">
        <w:rPr>
          <w:rFonts w:ascii="Arial" w:eastAsia="Arial" w:hAnsi="Arial" w:cs="Arial"/>
          <w:color w:val="000000" w:themeColor="text1"/>
          <w:sz w:val="20"/>
          <w:szCs w:val="20"/>
        </w:rPr>
        <w:t xml:space="preserve">Preliminary Efficacy of Advanced Tools for Organization Management (ATOM): A Digital Tool to Promote Adolescents’ Engagement in Psychosocial Treatment for ADHD. In </w:t>
      </w:r>
      <w:r w:rsidRPr="00711A69">
        <w:rPr>
          <w:rFonts w:ascii="Arial" w:eastAsia="Arial" w:hAnsi="Arial" w:cs="Arial"/>
          <w:b/>
          <w:bCs/>
          <w:color w:val="000000" w:themeColor="text1"/>
          <w:sz w:val="20"/>
          <w:szCs w:val="20"/>
        </w:rPr>
        <w:t>M. R.</w:t>
      </w:r>
      <w:r w:rsidRPr="00711A69">
        <w:rPr>
          <w:rFonts w:ascii="Arial" w:eastAsia="Arial" w:hAnsi="Arial" w:cs="Arial"/>
          <w:color w:val="000000" w:themeColor="text1"/>
          <w:sz w:val="20"/>
          <w:szCs w:val="20"/>
        </w:rPr>
        <w:t xml:space="preserve"> </w:t>
      </w:r>
      <w:r w:rsidRPr="00711A69">
        <w:rPr>
          <w:rFonts w:ascii="Arial" w:eastAsia="Arial" w:hAnsi="Arial" w:cs="Arial"/>
          <w:b/>
          <w:bCs/>
          <w:color w:val="000000" w:themeColor="text1"/>
          <w:sz w:val="20"/>
          <w:szCs w:val="20"/>
        </w:rPr>
        <w:t xml:space="preserve">Dvorsky </w:t>
      </w:r>
      <w:r w:rsidRPr="00711A69">
        <w:rPr>
          <w:rFonts w:ascii="Arial" w:eastAsia="Arial" w:hAnsi="Arial" w:cs="Arial"/>
          <w:color w:val="000000" w:themeColor="text1"/>
          <w:sz w:val="20"/>
          <w:szCs w:val="20"/>
        </w:rPr>
        <w:t xml:space="preserve">(Chair), </w:t>
      </w:r>
      <w:r w:rsidRPr="00711A69">
        <w:rPr>
          <w:rFonts w:ascii="Arial" w:eastAsia="Arial" w:hAnsi="Arial" w:cs="Arial"/>
          <w:i/>
          <w:iCs/>
          <w:color w:val="000000" w:themeColor="text1"/>
          <w:sz w:val="20"/>
          <w:szCs w:val="20"/>
        </w:rPr>
        <w:t xml:space="preserve">Novel Approaches to Optimizing Interventions for Adolescents with ADHD Using Technology </w:t>
      </w:r>
      <w:r w:rsidRPr="00711A69">
        <w:rPr>
          <w:rFonts w:ascii="Arial" w:hAnsi="Arial" w:cs="Arial"/>
          <w:color w:val="000000" w:themeColor="text1"/>
          <w:sz w:val="20"/>
          <w:szCs w:val="20"/>
          <w:shd w:val="clear" w:color="auto" w:fill="FFFFFF"/>
        </w:rPr>
        <w:t xml:space="preserve">[Symposium]. </w:t>
      </w:r>
      <w:r w:rsidRPr="00711A69">
        <w:rPr>
          <w:rFonts w:ascii="Arial" w:hAnsi="Arial" w:cs="Arial"/>
          <w:color w:val="000000" w:themeColor="text1"/>
          <w:sz w:val="20"/>
          <w:szCs w:val="20"/>
        </w:rPr>
        <w:t>International Society for Research in Child and Adolescent Psychopathology (ISRCAP) Biennial Meeting, London, England</w:t>
      </w:r>
      <w:r w:rsidR="002E1FE9" w:rsidRPr="00711A69">
        <w:rPr>
          <w:rFonts w:ascii="Arial" w:hAnsi="Arial" w:cs="Arial"/>
          <w:color w:val="000000" w:themeColor="text1"/>
          <w:sz w:val="20"/>
          <w:szCs w:val="20"/>
        </w:rPr>
        <w:t>.</w:t>
      </w:r>
    </w:p>
    <w:p w14:paraId="7240B4DC" w14:textId="77777777" w:rsidR="002E1FE9" w:rsidRPr="00711A69" w:rsidRDefault="002E1FE9" w:rsidP="002E1FE9">
      <w:pPr>
        <w:shd w:val="clear" w:color="auto" w:fill="FFFFFF"/>
        <w:rPr>
          <w:rFonts w:ascii="Arial" w:hAnsi="Arial" w:cs="Arial"/>
          <w:color w:val="000000" w:themeColor="text1"/>
          <w:sz w:val="20"/>
          <w:szCs w:val="20"/>
        </w:rPr>
      </w:pPr>
    </w:p>
    <w:p w14:paraId="5470A393" w14:textId="088B2309" w:rsidR="002E1FE9" w:rsidRPr="00412F23" w:rsidRDefault="002E1FE9" w:rsidP="00615474">
      <w:pPr>
        <w:pStyle w:val="ListParagraph"/>
        <w:widowControl/>
        <w:numPr>
          <w:ilvl w:val="0"/>
          <w:numId w:val="23"/>
        </w:numPr>
        <w:shd w:val="clear" w:color="auto" w:fill="FFFFFF"/>
        <w:suppressAutoHyphens w:val="0"/>
        <w:ind w:left="360"/>
        <w:rPr>
          <w:rFonts w:ascii="Arial" w:hAnsi="Arial" w:cs="Arial"/>
          <w:sz w:val="20"/>
          <w:szCs w:val="20"/>
        </w:rPr>
      </w:pPr>
      <w:r w:rsidRPr="00711A69">
        <w:rPr>
          <w:rFonts w:ascii="Arial" w:hAnsi="Arial" w:cs="Arial"/>
          <w:b/>
          <w:bCs/>
          <w:color w:val="000000" w:themeColor="text1"/>
          <w:sz w:val="20"/>
          <w:szCs w:val="20"/>
          <w:shd w:val="clear" w:color="auto" w:fill="FFFFFF"/>
        </w:rPr>
        <w:t>Dvorsky, M. R</w:t>
      </w:r>
      <w:r w:rsidRPr="00711A69">
        <w:rPr>
          <w:rFonts w:ascii="Arial" w:hAnsi="Arial" w:cs="Arial"/>
          <w:color w:val="000000" w:themeColor="text1"/>
          <w:sz w:val="20"/>
          <w:szCs w:val="20"/>
          <w:shd w:val="clear" w:color="auto" w:fill="FFFFFF"/>
        </w:rPr>
        <w:t>., Steinberg, A.*, Qi, L.*, Streisand, R., &amp; Pfiffner</w:t>
      </w:r>
      <w:r w:rsidRPr="002E1FE9">
        <w:rPr>
          <w:rFonts w:ascii="Arial" w:hAnsi="Arial" w:cs="Arial"/>
          <w:color w:val="000000" w:themeColor="text1"/>
          <w:sz w:val="20"/>
          <w:szCs w:val="20"/>
          <w:shd w:val="clear" w:color="auto" w:fill="FFFFFF"/>
        </w:rPr>
        <w:t xml:space="preserve">, L. J. (2023, June 21-24). Leveraging Iterative </w:t>
      </w:r>
      <w:r w:rsidRPr="00412F23">
        <w:rPr>
          <w:rFonts w:ascii="Arial" w:hAnsi="Arial" w:cs="Arial"/>
          <w:color w:val="000000" w:themeColor="text1"/>
          <w:sz w:val="20"/>
          <w:szCs w:val="20"/>
          <w:shd w:val="clear" w:color="auto" w:fill="FFFFFF"/>
        </w:rPr>
        <w:t>Qualitative Approaches and Centering Stakeholder Voices to Develop a Technology-Enhanced Organizatio</w:t>
      </w:r>
      <w:r w:rsidR="0070761A">
        <w:rPr>
          <w:rFonts w:ascii="Arial" w:hAnsi="Arial" w:cs="Arial"/>
          <w:color w:val="000000" w:themeColor="text1"/>
          <w:sz w:val="20"/>
          <w:szCs w:val="20"/>
          <w:shd w:val="clear" w:color="auto" w:fill="FFFFFF"/>
        </w:rPr>
        <w:t xml:space="preserve">n/ </w:t>
      </w:r>
      <w:r w:rsidRPr="00412F23">
        <w:rPr>
          <w:rFonts w:ascii="Arial" w:hAnsi="Arial" w:cs="Arial"/>
          <w:color w:val="000000" w:themeColor="text1"/>
          <w:sz w:val="20"/>
          <w:szCs w:val="20"/>
          <w:shd w:val="clear" w:color="auto" w:fill="FFFFFF"/>
        </w:rPr>
        <w:t xml:space="preserve">Time Management Skills Intervention for Adolescents. </w:t>
      </w:r>
      <w:r w:rsidRPr="00412F23">
        <w:rPr>
          <w:rFonts w:ascii="Arial" w:eastAsia="Arial" w:hAnsi="Arial" w:cs="Arial"/>
          <w:color w:val="000000" w:themeColor="text1"/>
          <w:sz w:val="20"/>
          <w:szCs w:val="20"/>
        </w:rPr>
        <w:t>In J. A. Mautone, J. Nissley-</w:t>
      </w:r>
      <w:proofErr w:type="spellStart"/>
      <w:r w:rsidRPr="00412F23">
        <w:rPr>
          <w:rFonts w:ascii="Arial" w:eastAsia="Arial" w:hAnsi="Arial" w:cs="Arial"/>
          <w:color w:val="000000" w:themeColor="text1"/>
          <w:sz w:val="20"/>
          <w:szCs w:val="20"/>
        </w:rPr>
        <w:t>Tsiopinis</w:t>
      </w:r>
      <w:proofErr w:type="spellEnd"/>
      <w:r w:rsidRPr="00412F23">
        <w:rPr>
          <w:rFonts w:ascii="Arial" w:eastAsia="Arial" w:hAnsi="Arial" w:cs="Arial"/>
          <w:color w:val="000000" w:themeColor="text1"/>
          <w:sz w:val="20"/>
          <w:szCs w:val="20"/>
        </w:rPr>
        <w:t>, T. J. Power</w:t>
      </w:r>
      <w:r w:rsidRPr="00412F23">
        <w:rPr>
          <w:rFonts w:ascii="Arial" w:eastAsia="Arial" w:hAnsi="Arial" w:cs="Arial"/>
          <w:b/>
          <w:bCs/>
          <w:color w:val="000000" w:themeColor="text1"/>
          <w:sz w:val="20"/>
          <w:szCs w:val="20"/>
        </w:rPr>
        <w:t xml:space="preserve"> </w:t>
      </w:r>
      <w:r w:rsidRPr="00412F23">
        <w:rPr>
          <w:rFonts w:ascii="Arial" w:eastAsia="Arial" w:hAnsi="Arial" w:cs="Arial"/>
          <w:color w:val="000000" w:themeColor="text1"/>
          <w:sz w:val="20"/>
          <w:szCs w:val="20"/>
        </w:rPr>
        <w:t>(Chairs),</w:t>
      </w:r>
      <w:r w:rsidRPr="00412F23">
        <w:rPr>
          <w:rFonts w:ascii="Arial" w:hAnsi="Arial" w:cs="Arial"/>
          <w:sz w:val="20"/>
          <w:szCs w:val="20"/>
        </w:rPr>
        <w:t xml:space="preserve"> </w:t>
      </w:r>
      <w:r w:rsidRPr="00412F23">
        <w:rPr>
          <w:rFonts w:ascii="Arial" w:hAnsi="Arial" w:cs="Arial"/>
          <w:i/>
          <w:iCs/>
          <w:sz w:val="20"/>
          <w:szCs w:val="20"/>
        </w:rPr>
        <w:t>Innovations in School-based Youth Skills Training Interventions Across Childhood and Adolescence</w:t>
      </w:r>
      <w:r w:rsidRPr="00412F23">
        <w:rPr>
          <w:rFonts w:ascii="Arial" w:eastAsia="Arial" w:hAnsi="Arial" w:cs="Arial"/>
          <w:i/>
          <w:iCs/>
          <w:color w:val="000000" w:themeColor="text1"/>
          <w:sz w:val="20"/>
          <w:szCs w:val="20"/>
        </w:rPr>
        <w:t xml:space="preserve"> </w:t>
      </w:r>
      <w:r w:rsidRPr="00412F23">
        <w:rPr>
          <w:rFonts w:ascii="Arial" w:hAnsi="Arial" w:cs="Arial"/>
          <w:color w:val="000000" w:themeColor="text1"/>
          <w:sz w:val="20"/>
          <w:szCs w:val="20"/>
          <w:shd w:val="clear" w:color="auto" w:fill="FFFFFF"/>
        </w:rPr>
        <w:t xml:space="preserve">[Symposium]. </w:t>
      </w:r>
      <w:r w:rsidRPr="00412F23">
        <w:rPr>
          <w:rFonts w:ascii="Arial" w:hAnsi="Arial" w:cs="Arial"/>
          <w:sz w:val="20"/>
          <w:szCs w:val="20"/>
        </w:rPr>
        <w:t>International Society for Research in Child and Adolescent Psychopathology (ISRCAP) Biennial Meeting, London, England.</w:t>
      </w:r>
    </w:p>
    <w:p w14:paraId="71431ED5" w14:textId="77777777" w:rsidR="002E1FE9" w:rsidRPr="00412F23" w:rsidRDefault="002E1FE9" w:rsidP="002E1FE9">
      <w:pPr>
        <w:pStyle w:val="ListParagraph"/>
        <w:widowControl/>
        <w:shd w:val="clear" w:color="auto" w:fill="FFFFFF"/>
        <w:suppressAutoHyphens w:val="0"/>
        <w:ind w:left="360"/>
        <w:rPr>
          <w:rFonts w:ascii="Arial" w:hAnsi="Arial" w:cs="Arial"/>
          <w:sz w:val="20"/>
          <w:szCs w:val="20"/>
        </w:rPr>
      </w:pPr>
    </w:p>
    <w:p w14:paraId="44CAC137" w14:textId="27072A2B" w:rsidR="00412F23" w:rsidRDefault="002E1FE9" w:rsidP="00412F23">
      <w:pPr>
        <w:pStyle w:val="NormalWeb"/>
        <w:numPr>
          <w:ilvl w:val="0"/>
          <w:numId w:val="23"/>
        </w:numPr>
        <w:shd w:val="clear" w:color="auto" w:fill="FFFFFF"/>
        <w:spacing w:before="0" w:beforeAutospacing="0" w:after="0" w:afterAutospacing="0"/>
        <w:ind w:left="360"/>
        <w:rPr>
          <w:rFonts w:ascii="Arial" w:hAnsi="Arial" w:cs="Arial"/>
          <w:sz w:val="20"/>
          <w:szCs w:val="20"/>
        </w:rPr>
      </w:pPr>
      <w:r w:rsidRPr="00412F23">
        <w:rPr>
          <w:rFonts w:ascii="Arial" w:hAnsi="Arial" w:cs="Arial"/>
          <w:b/>
          <w:bCs/>
          <w:color w:val="000000" w:themeColor="text1"/>
          <w:sz w:val="20"/>
          <w:szCs w:val="20"/>
          <w:shd w:val="clear" w:color="auto" w:fill="FFFFFF"/>
        </w:rPr>
        <w:t>Dvorsky, M. R</w:t>
      </w:r>
      <w:r w:rsidRPr="00412F23">
        <w:rPr>
          <w:rFonts w:ascii="Arial" w:hAnsi="Arial" w:cs="Arial"/>
          <w:color w:val="000000" w:themeColor="text1"/>
          <w:sz w:val="20"/>
          <w:szCs w:val="20"/>
          <w:shd w:val="clear" w:color="auto" w:fill="FFFFFF"/>
        </w:rPr>
        <w:t xml:space="preserve">. (2023, May 18-21). </w:t>
      </w:r>
      <w:r w:rsidRPr="00412F23">
        <w:rPr>
          <w:rFonts w:ascii="ArialMT" w:hAnsi="ArialMT"/>
          <w:sz w:val="20"/>
          <w:szCs w:val="20"/>
        </w:rPr>
        <w:t xml:space="preserve">Barriers and facilitators of parent engagement in parent training. </w:t>
      </w:r>
      <w:r w:rsidR="00412F23" w:rsidRPr="00412F23">
        <w:rPr>
          <w:rFonts w:ascii="ArialMT" w:hAnsi="ArialMT"/>
          <w:sz w:val="20"/>
          <w:szCs w:val="20"/>
        </w:rPr>
        <w:t>In T.</w:t>
      </w:r>
      <w:r w:rsidR="00412F23" w:rsidRPr="00412F23">
        <w:rPr>
          <w:rFonts w:ascii="Arial" w:hAnsi="Arial" w:cs="Arial"/>
          <w:sz w:val="20"/>
          <w:szCs w:val="20"/>
        </w:rPr>
        <w:t xml:space="preserve"> Dekkers</w:t>
      </w:r>
      <w:r w:rsidR="00412F23">
        <w:rPr>
          <w:rFonts w:ascii="Arial" w:hAnsi="Arial" w:cs="Arial"/>
          <w:sz w:val="20"/>
          <w:szCs w:val="20"/>
        </w:rPr>
        <w:t xml:space="preserve"> (Chair)</w:t>
      </w:r>
      <w:r w:rsidR="00412F23" w:rsidRPr="00412F23">
        <w:rPr>
          <w:rFonts w:ascii="Arial" w:hAnsi="Arial" w:cs="Arial"/>
          <w:sz w:val="20"/>
          <w:szCs w:val="20"/>
        </w:rPr>
        <w:t>,</w:t>
      </w:r>
      <w:r w:rsidR="00412F23" w:rsidRPr="00412F23">
        <w:rPr>
          <w:rFonts w:ascii="Arial" w:hAnsi="Arial" w:cs="Arial"/>
          <w:i/>
          <w:iCs/>
          <w:sz w:val="20"/>
          <w:szCs w:val="20"/>
        </w:rPr>
        <w:t xml:space="preserve"> </w:t>
      </w:r>
      <w:r w:rsidRPr="00412F23">
        <w:rPr>
          <w:rFonts w:ascii="Arial" w:hAnsi="Arial" w:cs="Arial"/>
          <w:i/>
          <w:iCs/>
          <w:sz w:val="20"/>
          <w:szCs w:val="20"/>
        </w:rPr>
        <w:t>Recent developments in behavioral parent training for ADHD.</w:t>
      </w:r>
      <w:r w:rsidR="00412F23" w:rsidRPr="00412F23">
        <w:rPr>
          <w:rFonts w:ascii="Arial" w:hAnsi="Arial" w:cs="Arial"/>
          <w:i/>
          <w:iCs/>
          <w:sz w:val="20"/>
          <w:szCs w:val="20"/>
        </w:rPr>
        <w:t xml:space="preserve"> </w:t>
      </w:r>
      <w:r w:rsidR="00412F23" w:rsidRPr="00412F23">
        <w:rPr>
          <w:rFonts w:ascii="Arial" w:hAnsi="Arial" w:cs="Arial"/>
          <w:sz w:val="20"/>
          <w:szCs w:val="20"/>
        </w:rPr>
        <w:t>9</w:t>
      </w:r>
      <w:r w:rsidR="00412F23" w:rsidRPr="00412F23">
        <w:rPr>
          <w:rFonts w:ascii="Arial" w:hAnsi="Arial" w:cs="Arial"/>
          <w:sz w:val="20"/>
          <w:szCs w:val="20"/>
          <w:vertAlign w:val="superscript"/>
        </w:rPr>
        <w:t>th</w:t>
      </w:r>
      <w:r w:rsidR="00412F23" w:rsidRPr="00412F23">
        <w:rPr>
          <w:rFonts w:ascii="Arial" w:hAnsi="Arial" w:cs="Arial"/>
          <w:sz w:val="20"/>
          <w:szCs w:val="20"/>
        </w:rPr>
        <w:t xml:space="preserve"> World Congress on ADHD, Amsterdam, The Netherlands.</w:t>
      </w:r>
    </w:p>
    <w:p w14:paraId="197B3E3E" w14:textId="6F15A964" w:rsidR="002E1FE9" w:rsidRPr="0070761A" w:rsidRDefault="002E1FE9" w:rsidP="0070761A">
      <w:pPr>
        <w:pStyle w:val="NormalWeb"/>
        <w:shd w:val="clear" w:color="auto" w:fill="FFFFFF"/>
        <w:spacing w:before="0" w:beforeAutospacing="0" w:after="0" w:afterAutospacing="0"/>
        <w:ind w:left="720" w:firstLine="720"/>
        <w:rPr>
          <w:rFonts w:ascii="Arial" w:hAnsi="Arial" w:cs="Arial"/>
          <w:sz w:val="18"/>
          <w:szCs w:val="18"/>
        </w:rPr>
      </w:pPr>
      <w:r w:rsidRPr="0070761A">
        <w:rPr>
          <w:rFonts w:ascii="Arial" w:hAnsi="Arial" w:cs="Arial"/>
          <w:sz w:val="18"/>
          <w:szCs w:val="18"/>
        </w:rPr>
        <w:t xml:space="preserve">*Invited </w:t>
      </w:r>
      <w:r w:rsidR="00412F23" w:rsidRPr="0070761A">
        <w:rPr>
          <w:rFonts w:ascii="Arial" w:hAnsi="Arial" w:cs="Arial"/>
          <w:sz w:val="18"/>
          <w:szCs w:val="18"/>
        </w:rPr>
        <w:t xml:space="preserve">presentation for </w:t>
      </w:r>
      <w:r w:rsidRPr="0070761A">
        <w:rPr>
          <w:rFonts w:ascii="Arial" w:hAnsi="Arial" w:cs="Arial"/>
          <w:sz w:val="18"/>
          <w:szCs w:val="18"/>
        </w:rPr>
        <w:t>symposium</w:t>
      </w:r>
      <w:r w:rsidR="00412F23" w:rsidRPr="0070761A">
        <w:rPr>
          <w:rFonts w:ascii="Arial" w:hAnsi="Arial" w:cs="Arial"/>
          <w:sz w:val="18"/>
          <w:szCs w:val="18"/>
        </w:rPr>
        <w:t xml:space="preserve"> by the Scientific </w:t>
      </w:r>
      <w:proofErr w:type="spellStart"/>
      <w:r w:rsidR="00412F23" w:rsidRPr="0070761A">
        <w:rPr>
          <w:rFonts w:ascii="Arial" w:hAnsi="Arial" w:cs="Arial"/>
          <w:sz w:val="18"/>
          <w:szCs w:val="18"/>
        </w:rPr>
        <w:t>Programme</w:t>
      </w:r>
      <w:proofErr w:type="spellEnd"/>
      <w:r w:rsidR="00412F23" w:rsidRPr="0070761A">
        <w:rPr>
          <w:rFonts w:ascii="Arial" w:hAnsi="Arial" w:cs="Arial"/>
          <w:sz w:val="18"/>
          <w:szCs w:val="18"/>
        </w:rPr>
        <w:t xml:space="preserve"> Committee</w:t>
      </w:r>
    </w:p>
    <w:p w14:paraId="280F9CA7" w14:textId="77777777" w:rsidR="002E1FE9" w:rsidRPr="00412F23" w:rsidRDefault="002E1FE9" w:rsidP="00412F23">
      <w:pPr>
        <w:pStyle w:val="ListParagraph"/>
        <w:rPr>
          <w:rFonts w:ascii="Arial" w:hAnsi="Arial" w:cs="Arial"/>
          <w:b/>
          <w:bCs/>
          <w:color w:val="000000" w:themeColor="text1"/>
          <w:sz w:val="20"/>
          <w:szCs w:val="20"/>
          <w:shd w:val="clear" w:color="auto" w:fill="FFFFFF"/>
        </w:rPr>
      </w:pPr>
    </w:p>
    <w:p w14:paraId="538FD970" w14:textId="77777777" w:rsidR="00AF7BF8" w:rsidRPr="00AF7BF8" w:rsidRDefault="00AF7BF8" w:rsidP="00AF7BF8">
      <w:pPr>
        <w:pStyle w:val="ListParagraph"/>
        <w:numPr>
          <w:ilvl w:val="0"/>
          <w:numId w:val="23"/>
        </w:numPr>
        <w:pBdr>
          <w:top w:val="nil"/>
          <w:left w:val="nil"/>
          <w:bottom w:val="nil"/>
          <w:right w:val="nil"/>
          <w:between w:val="nil"/>
        </w:pBdr>
        <w:shd w:val="clear" w:color="auto" w:fill="FFFFFF"/>
        <w:ind w:left="360"/>
        <w:rPr>
          <w:rFonts w:ascii="Arial" w:eastAsia="Arial" w:hAnsi="Arial" w:cs="Arial"/>
          <w:color w:val="000000"/>
          <w:sz w:val="20"/>
          <w:szCs w:val="20"/>
        </w:rPr>
      </w:pPr>
      <w:r w:rsidRPr="00470355">
        <w:rPr>
          <w:rFonts w:ascii="Arial" w:eastAsia="Arial" w:hAnsi="Arial" w:cs="Arial"/>
          <w:b/>
          <w:color w:val="000000"/>
          <w:sz w:val="20"/>
          <w:szCs w:val="20"/>
        </w:rPr>
        <w:t xml:space="preserve">Dvorsky, M. R. </w:t>
      </w:r>
      <w:r w:rsidRPr="00470355">
        <w:rPr>
          <w:rFonts w:ascii="Arial" w:eastAsia="Arial" w:hAnsi="Arial" w:cs="Arial"/>
          <w:bCs/>
          <w:color w:val="000000"/>
          <w:sz w:val="20"/>
          <w:szCs w:val="20"/>
        </w:rPr>
        <w:t>(2</w:t>
      </w:r>
      <w:r w:rsidRPr="00470355">
        <w:rPr>
          <w:rFonts w:ascii="Arial" w:eastAsia="Arial" w:hAnsi="Arial" w:cs="Arial"/>
          <w:color w:val="000000"/>
          <w:sz w:val="20"/>
          <w:szCs w:val="20"/>
        </w:rPr>
        <w:t xml:space="preserve">023, April 27-May 1). Advanced Tools for Organization Management (ATOM) Intervention for Youth with </w:t>
      </w:r>
      <w:r w:rsidRPr="00470355">
        <w:rPr>
          <w:rFonts w:ascii="Arial" w:eastAsia="Arial" w:hAnsi="Arial" w:cs="Arial"/>
          <w:i/>
          <w:color w:val="000000"/>
          <w:sz w:val="20"/>
          <w:szCs w:val="20"/>
        </w:rPr>
        <w:t xml:space="preserve">ADHD </w:t>
      </w:r>
      <w:r w:rsidRPr="00470355">
        <w:rPr>
          <w:rFonts w:ascii="Arial" w:eastAsia="Arial" w:hAnsi="Arial" w:cs="Arial"/>
          <w:color w:val="000000"/>
          <w:sz w:val="20"/>
          <w:szCs w:val="20"/>
        </w:rPr>
        <w:t xml:space="preserve">[Conference presentation]. APA Developmental-Behavioral Pediatrics SIG, Pediatrics </w:t>
      </w:r>
      <w:r w:rsidRPr="00470355">
        <w:rPr>
          <w:rFonts w:ascii="Arial" w:eastAsia="Arial" w:hAnsi="Arial" w:cs="Arial"/>
          <w:color w:val="000000"/>
          <w:sz w:val="20"/>
          <w:szCs w:val="20"/>
        </w:rPr>
        <w:lastRenderedPageBreak/>
        <w:t>Academic Societies Meeting (PAS 2023), Washington, DC.</w:t>
      </w:r>
    </w:p>
    <w:p w14:paraId="4BC1A20B" w14:textId="77777777" w:rsidR="00AF7BF8" w:rsidRPr="00AF7BF8" w:rsidRDefault="00AF7BF8" w:rsidP="00AF7BF8">
      <w:pPr>
        <w:pStyle w:val="ListParagraph"/>
        <w:widowControl/>
        <w:shd w:val="clear" w:color="auto" w:fill="FFFFFF"/>
        <w:suppressAutoHyphens w:val="0"/>
        <w:ind w:left="360"/>
        <w:rPr>
          <w:rFonts w:ascii="Arial" w:hAnsi="Arial" w:cs="Arial"/>
          <w:sz w:val="20"/>
          <w:szCs w:val="20"/>
        </w:rPr>
      </w:pPr>
    </w:p>
    <w:p w14:paraId="55562EF5" w14:textId="7FA3D8D0" w:rsidR="00B34A89" w:rsidRPr="00B34A89" w:rsidRDefault="00B34A89" w:rsidP="00B34A89">
      <w:pPr>
        <w:pStyle w:val="ListParagraph"/>
        <w:widowControl/>
        <w:numPr>
          <w:ilvl w:val="0"/>
          <w:numId w:val="23"/>
        </w:numPr>
        <w:shd w:val="clear" w:color="auto" w:fill="FFFFFF"/>
        <w:suppressAutoHyphens w:val="0"/>
        <w:ind w:left="360"/>
        <w:rPr>
          <w:rFonts w:ascii="Arial" w:hAnsi="Arial" w:cs="Arial"/>
          <w:sz w:val="20"/>
          <w:szCs w:val="20"/>
        </w:rPr>
      </w:pPr>
      <w:r w:rsidRPr="00412F23">
        <w:rPr>
          <w:rFonts w:ascii="Arial" w:hAnsi="Arial" w:cs="Arial"/>
          <w:b/>
          <w:bCs/>
          <w:color w:val="000000" w:themeColor="text1"/>
          <w:sz w:val="20"/>
          <w:szCs w:val="20"/>
          <w:shd w:val="clear" w:color="auto" w:fill="FFFFFF"/>
        </w:rPr>
        <w:t>Dvorsky, M. R</w:t>
      </w:r>
      <w:r w:rsidRPr="00412F23">
        <w:rPr>
          <w:rFonts w:ascii="Arial" w:hAnsi="Arial" w:cs="Arial"/>
          <w:color w:val="000000" w:themeColor="text1"/>
          <w:sz w:val="20"/>
          <w:szCs w:val="20"/>
          <w:shd w:val="clear" w:color="auto" w:fill="FFFFFF"/>
        </w:rPr>
        <w:t xml:space="preserve">., Steinberg, A.*, Harlan, M.*, Streisand, R. Chronis-Tuscano, A., &amp; Pfiffner, L. J. (2023, January 12-15). </w:t>
      </w:r>
      <w:r w:rsidRPr="00412F23">
        <w:rPr>
          <w:rFonts w:ascii="Arial" w:eastAsia="Arial" w:hAnsi="Arial" w:cs="Arial"/>
          <w:color w:val="000000" w:themeColor="text1"/>
          <w:sz w:val="20"/>
          <w:szCs w:val="20"/>
        </w:rPr>
        <w:t>Development of a Digital Tool to Promote Adolescents’ Engagement in Organizational Skills Interventions</w:t>
      </w:r>
      <w:r w:rsidRPr="00412F23">
        <w:rPr>
          <w:rFonts w:ascii="Arial" w:hAnsi="Arial" w:cs="Arial"/>
          <w:color w:val="000000" w:themeColor="text1"/>
          <w:sz w:val="20"/>
          <w:szCs w:val="20"/>
          <w:shd w:val="clear" w:color="auto" w:fill="FFFFFF"/>
        </w:rPr>
        <w:t>. In T. Kennedy (Chair), </w:t>
      </w:r>
      <w:r w:rsidRPr="00412F23">
        <w:rPr>
          <w:rFonts w:ascii="Arial" w:hAnsi="Arial" w:cs="Arial"/>
          <w:i/>
          <w:iCs/>
          <w:color w:val="000000" w:themeColor="text1"/>
          <w:sz w:val="20"/>
          <w:szCs w:val="20"/>
          <w:shd w:val="clear" w:color="auto" w:fill="FFFFFF"/>
        </w:rPr>
        <w:t>L</w:t>
      </w:r>
      <w:r w:rsidRPr="00412F23">
        <w:rPr>
          <w:rFonts w:ascii="Arial" w:hAnsi="Arial" w:cs="Arial"/>
          <w:i/>
          <w:iCs/>
          <w:sz w:val="20"/>
          <w:szCs w:val="20"/>
        </w:rPr>
        <w:t xml:space="preserve">everaging Mobile Technology to Enhance Interventions for ADHD </w:t>
      </w:r>
      <w:r w:rsidRPr="00412F23">
        <w:rPr>
          <w:rFonts w:ascii="Arial" w:hAnsi="Arial" w:cs="Arial"/>
          <w:color w:val="000000" w:themeColor="text1"/>
          <w:sz w:val="20"/>
          <w:szCs w:val="20"/>
          <w:shd w:val="clear" w:color="auto" w:fill="FFFFFF"/>
        </w:rPr>
        <w:t>[Symposium]. The 2023 American Professional Society of ADHD and Related Disorders (APSARD) Annual Meeting</w:t>
      </w:r>
      <w:r>
        <w:rPr>
          <w:rFonts w:ascii="Arial" w:hAnsi="Arial" w:cs="Arial"/>
          <w:color w:val="000000" w:themeColor="text1"/>
          <w:sz w:val="20"/>
          <w:szCs w:val="20"/>
          <w:shd w:val="clear" w:color="auto" w:fill="FFFFFF"/>
        </w:rPr>
        <w:t>, Orlando, FL</w:t>
      </w:r>
      <w:r w:rsidR="004B569E">
        <w:rPr>
          <w:rFonts w:ascii="Arial" w:hAnsi="Arial" w:cs="Arial"/>
          <w:color w:val="000000" w:themeColor="text1"/>
          <w:sz w:val="20"/>
          <w:szCs w:val="20"/>
          <w:shd w:val="clear" w:color="auto" w:fill="FFFFFF"/>
        </w:rPr>
        <w:t>, United States.</w:t>
      </w:r>
    </w:p>
    <w:p w14:paraId="66545407" w14:textId="77777777" w:rsidR="00B34A89" w:rsidRPr="00B34A89" w:rsidRDefault="00B34A89" w:rsidP="00B34A89">
      <w:pPr>
        <w:pStyle w:val="ListParagraph"/>
        <w:rPr>
          <w:rFonts w:ascii="Arial" w:hAnsi="Arial" w:cs="Arial"/>
          <w:b/>
          <w:bCs/>
          <w:color w:val="000000" w:themeColor="text1"/>
          <w:sz w:val="20"/>
          <w:szCs w:val="20"/>
          <w:shd w:val="clear" w:color="auto" w:fill="FFFFFF"/>
        </w:rPr>
      </w:pPr>
    </w:p>
    <w:p w14:paraId="70045385" w14:textId="04DBE0FF" w:rsidR="00B34A89" w:rsidRPr="00B34A89" w:rsidRDefault="00B34A89" w:rsidP="002E1FE9">
      <w:pPr>
        <w:pStyle w:val="ListParagraph"/>
        <w:widowControl/>
        <w:numPr>
          <w:ilvl w:val="0"/>
          <w:numId w:val="23"/>
        </w:numPr>
        <w:shd w:val="clear" w:color="auto" w:fill="FFFFFF"/>
        <w:suppressAutoHyphens w:val="0"/>
        <w:ind w:left="360"/>
        <w:rPr>
          <w:rFonts w:ascii="Arial" w:hAnsi="Arial" w:cs="Arial"/>
          <w:sz w:val="20"/>
          <w:szCs w:val="20"/>
        </w:rPr>
      </w:pPr>
      <w:r w:rsidRPr="00B34A89">
        <w:rPr>
          <w:rFonts w:ascii="Arial" w:hAnsi="Arial" w:cs="Arial"/>
          <w:b/>
          <w:bCs/>
          <w:color w:val="000000" w:themeColor="text1"/>
          <w:sz w:val="20"/>
          <w:szCs w:val="20"/>
          <w:shd w:val="clear" w:color="auto" w:fill="FFFFFF"/>
        </w:rPr>
        <w:t>Dvorsky, M. R</w:t>
      </w:r>
      <w:r w:rsidRPr="00B34A89">
        <w:rPr>
          <w:rFonts w:ascii="Arial" w:hAnsi="Arial" w:cs="Arial"/>
          <w:color w:val="000000" w:themeColor="text1"/>
          <w:sz w:val="20"/>
          <w:szCs w:val="20"/>
          <w:shd w:val="clear" w:color="auto" w:fill="FFFFFF"/>
        </w:rPr>
        <w:t>., Streisand, R., Steinberg, A.*, Chronis-Tuscano, A., &amp; Pfiffner, L. J. (2022, November 17-20).</w:t>
      </w:r>
      <w:r w:rsidR="002E1FE9">
        <w:rPr>
          <w:rFonts w:ascii="Arial" w:hAnsi="Arial" w:cs="Arial"/>
          <w:color w:val="000000" w:themeColor="text1"/>
          <w:sz w:val="20"/>
          <w:szCs w:val="20"/>
          <w:shd w:val="clear" w:color="auto" w:fill="FFFFFF"/>
        </w:rPr>
        <w:t xml:space="preserve"> </w:t>
      </w:r>
      <w:r w:rsidR="002E1FE9" w:rsidRPr="002E1FE9">
        <w:rPr>
          <w:rFonts w:ascii="Arial" w:hAnsi="Arial" w:cs="Arial"/>
          <w:color w:val="000000" w:themeColor="text1"/>
          <w:sz w:val="20"/>
          <w:szCs w:val="20"/>
        </w:rPr>
        <w:t>Development and Usability of a Digital Tool to Promote Adolescents' Engagement in Psychosocial Treatment for ADHD</w:t>
      </w:r>
      <w:r w:rsidR="002E1FE9">
        <w:rPr>
          <w:rFonts w:ascii="Arial" w:hAnsi="Arial" w:cs="Arial"/>
          <w:color w:val="000000" w:themeColor="text1"/>
          <w:sz w:val="20"/>
          <w:szCs w:val="20"/>
        </w:rPr>
        <w:t xml:space="preserve">. In M. R. Dvorsky &amp; L. Haack (Chairs), </w:t>
      </w:r>
      <w:r w:rsidR="002E1FE9" w:rsidRPr="002E1FE9">
        <w:rPr>
          <w:rFonts w:ascii="Arial" w:hAnsi="Arial" w:cs="Arial"/>
          <w:i/>
          <w:iCs/>
          <w:color w:val="000000" w:themeColor="text1"/>
          <w:sz w:val="20"/>
          <w:szCs w:val="20"/>
        </w:rPr>
        <w:t>Optimizing Interventions for ADHD using Technology: Designs to Improve Treatment Engagement and Implementation</w:t>
      </w:r>
      <w:r w:rsidR="002E1FE9" w:rsidRPr="002E1FE9">
        <w:rPr>
          <w:rFonts w:ascii="Arial" w:hAnsi="Arial" w:cs="Arial"/>
          <w:sz w:val="20"/>
          <w:szCs w:val="20"/>
        </w:rPr>
        <w:t xml:space="preserve"> </w:t>
      </w:r>
      <w:r w:rsidR="002E1FE9" w:rsidRPr="00B34A89">
        <w:rPr>
          <w:rFonts w:ascii="Arial" w:hAnsi="Arial" w:cs="Arial"/>
          <w:color w:val="000000" w:themeColor="text1"/>
          <w:sz w:val="20"/>
          <w:szCs w:val="20"/>
          <w:shd w:val="clear" w:color="auto" w:fill="FFFFFF"/>
        </w:rPr>
        <w:t>[Symposium].</w:t>
      </w:r>
      <w:r w:rsidR="002E1FE9">
        <w:rPr>
          <w:rFonts w:ascii="Arial" w:hAnsi="Arial" w:cs="Arial"/>
          <w:color w:val="000000" w:themeColor="text1"/>
          <w:sz w:val="20"/>
          <w:szCs w:val="20"/>
        </w:rPr>
        <w:t xml:space="preserve"> Association</w:t>
      </w:r>
      <w:r w:rsidRPr="00B34A89">
        <w:rPr>
          <w:rFonts w:ascii="Arial" w:hAnsi="Arial" w:cs="Arial"/>
          <w:color w:val="000000" w:themeColor="text1"/>
          <w:sz w:val="20"/>
          <w:szCs w:val="20"/>
          <w:shd w:val="clear" w:color="auto" w:fill="FFFFFF"/>
        </w:rPr>
        <w:t xml:space="preserve"> for Behavioral and Cognitive Therapies (ABCT) 56</w:t>
      </w:r>
      <w:r w:rsidRPr="00B34A89">
        <w:rPr>
          <w:rFonts w:ascii="Arial" w:hAnsi="Arial" w:cs="Arial"/>
          <w:color w:val="000000" w:themeColor="text1"/>
          <w:sz w:val="20"/>
          <w:szCs w:val="20"/>
          <w:shd w:val="clear" w:color="auto" w:fill="FFFFFF"/>
          <w:vertAlign w:val="superscript"/>
        </w:rPr>
        <w:t>th</w:t>
      </w:r>
      <w:r w:rsidRPr="00B34A89">
        <w:rPr>
          <w:rFonts w:ascii="Arial" w:hAnsi="Arial" w:cs="Arial"/>
          <w:color w:val="000000" w:themeColor="text1"/>
          <w:sz w:val="20"/>
          <w:szCs w:val="20"/>
          <w:shd w:val="clear" w:color="auto" w:fill="FFFFFF"/>
        </w:rPr>
        <w:t xml:space="preserve"> Annual Convention, New York City, NY, United States. </w:t>
      </w:r>
    </w:p>
    <w:p w14:paraId="75701088" w14:textId="7960A0C6" w:rsidR="00DC6086" w:rsidRPr="0070761A" w:rsidRDefault="001F2E4C" w:rsidP="0070761A">
      <w:pPr>
        <w:ind w:left="720" w:firstLine="720"/>
        <w:rPr>
          <w:rFonts w:ascii="Arial" w:hAnsi="Arial" w:cs="Arial"/>
          <w:sz w:val="18"/>
          <w:szCs w:val="18"/>
        </w:rPr>
      </w:pPr>
      <w:r w:rsidRPr="0070761A">
        <w:rPr>
          <w:rFonts w:ascii="Arial" w:hAnsi="Arial" w:cs="Arial"/>
          <w:i/>
          <w:iCs/>
          <w:color w:val="000000" w:themeColor="text1"/>
          <w:sz w:val="18"/>
          <w:szCs w:val="18"/>
          <w:shd w:val="clear" w:color="auto" w:fill="FFFFFF"/>
        </w:rPr>
        <w:t>*</w:t>
      </w:r>
      <w:r w:rsidR="004E7F58" w:rsidRPr="0070761A">
        <w:rPr>
          <w:rFonts w:ascii="Arial" w:hAnsi="Arial" w:cs="Arial"/>
          <w:color w:val="000000" w:themeColor="text1"/>
          <w:sz w:val="18"/>
          <w:szCs w:val="18"/>
          <w:shd w:val="clear" w:color="auto" w:fill="FFFFFF"/>
        </w:rPr>
        <w:t>Presentation</w:t>
      </w:r>
      <w:r w:rsidRPr="0070761A">
        <w:rPr>
          <w:rFonts w:ascii="Arial" w:hAnsi="Arial" w:cs="Arial"/>
          <w:color w:val="000000" w:themeColor="text1"/>
          <w:sz w:val="18"/>
          <w:szCs w:val="18"/>
          <w:shd w:val="clear" w:color="auto" w:fill="FFFFFF"/>
        </w:rPr>
        <w:t xml:space="preserve"> selected by ABCT Special Interest Groups as a SIG-Sponsored Presentation</w:t>
      </w:r>
    </w:p>
    <w:p w14:paraId="4A1E0EF0" w14:textId="77777777" w:rsidR="00DC6086" w:rsidRPr="00B34A89" w:rsidRDefault="00DC6086" w:rsidP="00DC6086">
      <w:pPr>
        <w:pStyle w:val="ListParagraph"/>
        <w:widowControl/>
        <w:shd w:val="clear" w:color="auto" w:fill="FFFFFF"/>
        <w:suppressAutoHyphens w:val="0"/>
        <w:ind w:left="360"/>
        <w:rPr>
          <w:rFonts w:ascii="Arial" w:hAnsi="Arial" w:cs="Arial"/>
          <w:sz w:val="20"/>
          <w:szCs w:val="20"/>
        </w:rPr>
      </w:pPr>
    </w:p>
    <w:p w14:paraId="2008111C" w14:textId="75EF07D8" w:rsidR="00DC6086" w:rsidRPr="00B34A89" w:rsidRDefault="00DC6086" w:rsidP="00B34A89">
      <w:pPr>
        <w:pStyle w:val="ListParagraph"/>
        <w:widowControl/>
        <w:numPr>
          <w:ilvl w:val="0"/>
          <w:numId w:val="23"/>
        </w:numPr>
        <w:shd w:val="clear" w:color="auto" w:fill="FFFFFF"/>
        <w:suppressAutoHyphens w:val="0"/>
        <w:ind w:left="360"/>
        <w:rPr>
          <w:rFonts w:ascii="Arial" w:hAnsi="Arial" w:cs="Arial"/>
          <w:sz w:val="20"/>
          <w:szCs w:val="20"/>
        </w:rPr>
      </w:pPr>
      <w:r w:rsidRPr="00B34A89">
        <w:rPr>
          <w:rFonts w:ascii="Arial" w:hAnsi="Arial" w:cs="Arial"/>
          <w:color w:val="000000"/>
          <w:sz w:val="20"/>
          <w:szCs w:val="20"/>
          <w:lang w:val="en-CA"/>
        </w:rPr>
        <w:t xml:space="preserve">Lui, J. H. L., Marsh, N. P., </w:t>
      </w:r>
      <w:r w:rsidRPr="00B34A89">
        <w:rPr>
          <w:rFonts w:ascii="Arial" w:hAnsi="Arial" w:cs="Arial"/>
          <w:b/>
          <w:bCs/>
          <w:color w:val="000000"/>
          <w:sz w:val="20"/>
          <w:szCs w:val="20"/>
          <w:lang w:val="en-CA"/>
        </w:rPr>
        <w:t>Dvorsky, M. R.,</w:t>
      </w:r>
      <w:r w:rsidRPr="00B34A89">
        <w:rPr>
          <w:rFonts w:ascii="Arial" w:hAnsi="Arial" w:cs="Arial"/>
          <w:color w:val="000000"/>
          <w:sz w:val="20"/>
          <w:szCs w:val="20"/>
          <w:lang w:val="en-CA"/>
        </w:rPr>
        <w:t xml:space="preserve"> Oddo, L. E., Garner, A., </w:t>
      </w:r>
      <w:proofErr w:type="spellStart"/>
      <w:r w:rsidRPr="00B34A89">
        <w:rPr>
          <w:rFonts w:ascii="Arial" w:hAnsi="Arial" w:cs="Arial"/>
          <w:color w:val="000000"/>
          <w:sz w:val="20"/>
          <w:szCs w:val="20"/>
          <w:lang w:val="en-CA"/>
        </w:rPr>
        <w:t>Malsawma</w:t>
      </w:r>
      <w:proofErr w:type="spellEnd"/>
      <w:r w:rsidRPr="00B34A89">
        <w:rPr>
          <w:rFonts w:ascii="Arial" w:hAnsi="Arial" w:cs="Arial"/>
          <w:color w:val="000000"/>
          <w:sz w:val="20"/>
          <w:szCs w:val="20"/>
          <w:lang w:val="en-CA"/>
        </w:rPr>
        <w:t xml:space="preserve">, Z., &amp; Chronis-Tuscano, A. </w:t>
      </w:r>
      <w:r w:rsidRPr="00B34A89">
        <w:rPr>
          <w:rFonts w:ascii="Arial" w:hAnsi="Arial" w:cs="Arial"/>
          <w:color w:val="000000" w:themeColor="text1"/>
          <w:sz w:val="20"/>
          <w:szCs w:val="20"/>
          <w:shd w:val="clear" w:color="auto" w:fill="FFFFFF"/>
        </w:rPr>
        <w:t xml:space="preserve">(2022, November 17-20). </w:t>
      </w:r>
      <w:r w:rsidRPr="00B34A89">
        <w:rPr>
          <w:rFonts w:ascii="Arial" w:hAnsi="Arial" w:cs="Arial"/>
          <w:color w:val="000000"/>
          <w:sz w:val="20"/>
          <w:szCs w:val="20"/>
          <w:lang w:val="en-CA"/>
        </w:rPr>
        <w:t xml:space="preserve">Dissemination of brief, animated evidence-based strategies for caregivers and teens with ADHD. In A. </w:t>
      </w:r>
      <w:proofErr w:type="spellStart"/>
      <w:r w:rsidRPr="00B34A89">
        <w:rPr>
          <w:rFonts w:ascii="Arial" w:hAnsi="Arial" w:cs="Arial"/>
          <w:color w:val="000000"/>
          <w:sz w:val="20"/>
          <w:szCs w:val="20"/>
        </w:rPr>
        <w:t>Groenman</w:t>
      </w:r>
      <w:proofErr w:type="spellEnd"/>
      <w:r w:rsidRPr="00B34A89">
        <w:rPr>
          <w:rFonts w:ascii="Arial" w:hAnsi="Arial" w:cs="Arial"/>
          <w:color w:val="000000"/>
          <w:sz w:val="20"/>
          <w:szCs w:val="20"/>
        </w:rPr>
        <w:t xml:space="preserve"> (Chair), </w:t>
      </w:r>
      <w:r w:rsidRPr="00B34A89">
        <w:rPr>
          <w:rFonts w:ascii="Arial" w:hAnsi="Arial" w:cs="Arial"/>
          <w:i/>
          <w:iCs/>
          <w:color w:val="000000"/>
          <w:sz w:val="20"/>
          <w:szCs w:val="20"/>
        </w:rPr>
        <w:t>Symposium</w:t>
      </w:r>
      <w:r w:rsidRPr="00B34A89">
        <w:rPr>
          <w:rFonts w:ascii="Arial" w:hAnsi="Arial" w:cs="Arial"/>
          <w:color w:val="000000"/>
          <w:sz w:val="20"/>
          <w:szCs w:val="20"/>
        </w:rPr>
        <w:t xml:space="preserve">: </w:t>
      </w:r>
      <w:r w:rsidRPr="00B34A89">
        <w:rPr>
          <w:rStyle w:val="Strong"/>
          <w:rFonts w:ascii="Arial" w:hAnsi="Arial" w:cs="Arial"/>
          <w:b w:val="0"/>
          <w:bCs w:val="0"/>
          <w:i/>
          <w:iCs/>
          <w:color w:val="000000"/>
          <w:sz w:val="20"/>
          <w:szCs w:val="20"/>
        </w:rPr>
        <w:t>New approaches to parenting of disruptive behaviors</w:t>
      </w:r>
      <w:r w:rsidR="004B569E">
        <w:rPr>
          <w:rFonts w:ascii="Arial" w:hAnsi="Arial" w:cs="Arial"/>
          <w:color w:val="000000"/>
          <w:sz w:val="20"/>
          <w:szCs w:val="20"/>
        </w:rPr>
        <w:t xml:space="preserve"> [Symposium].</w:t>
      </w:r>
      <w:r w:rsidRPr="00B34A89">
        <w:rPr>
          <w:rFonts w:ascii="Arial" w:hAnsi="Arial" w:cs="Arial"/>
          <w:color w:val="000000"/>
          <w:sz w:val="20"/>
          <w:szCs w:val="20"/>
        </w:rPr>
        <w:t xml:space="preserve"> </w:t>
      </w:r>
      <w:r w:rsidRPr="00B34A89">
        <w:rPr>
          <w:rFonts w:ascii="Arial" w:hAnsi="Arial" w:cs="Arial"/>
          <w:color w:val="000000"/>
          <w:sz w:val="20"/>
          <w:szCs w:val="20"/>
          <w:lang w:val="en-CA"/>
        </w:rPr>
        <w:t>Association for Behavioral and Cognitive Therapies (ABCT) 56</w:t>
      </w:r>
      <w:r w:rsidRPr="00B34A89">
        <w:rPr>
          <w:rFonts w:ascii="Arial" w:hAnsi="Arial" w:cs="Arial"/>
          <w:color w:val="000000"/>
          <w:sz w:val="20"/>
          <w:szCs w:val="20"/>
          <w:vertAlign w:val="superscript"/>
          <w:lang w:val="en-CA"/>
        </w:rPr>
        <w:t>th</w:t>
      </w:r>
      <w:r w:rsidRPr="00B34A89">
        <w:rPr>
          <w:rFonts w:ascii="Arial" w:hAnsi="Arial" w:cs="Arial"/>
          <w:color w:val="000000"/>
          <w:sz w:val="20"/>
          <w:szCs w:val="20"/>
          <w:lang w:val="en-CA"/>
        </w:rPr>
        <w:t xml:space="preserve"> Annual Convention, New York City, NY</w:t>
      </w:r>
      <w:r w:rsidR="004B569E">
        <w:rPr>
          <w:rFonts w:ascii="Arial" w:hAnsi="Arial" w:cs="Arial"/>
          <w:color w:val="000000" w:themeColor="text1"/>
          <w:sz w:val="20"/>
          <w:szCs w:val="20"/>
          <w:shd w:val="clear" w:color="auto" w:fill="FFFFFF"/>
        </w:rPr>
        <w:t>, United States.</w:t>
      </w:r>
    </w:p>
    <w:p w14:paraId="5E9FCCE4" w14:textId="77777777" w:rsidR="00DC6086" w:rsidRPr="0075663B" w:rsidRDefault="00DC6086" w:rsidP="00DC6086">
      <w:pPr>
        <w:pStyle w:val="ListParagraph"/>
        <w:widowControl/>
        <w:shd w:val="clear" w:color="auto" w:fill="FFFFFF"/>
        <w:suppressAutoHyphens w:val="0"/>
        <w:ind w:left="360"/>
        <w:rPr>
          <w:rFonts w:ascii="Arial" w:hAnsi="Arial" w:cs="Arial"/>
          <w:sz w:val="20"/>
          <w:szCs w:val="20"/>
        </w:rPr>
      </w:pPr>
    </w:p>
    <w:p w14:paraId="66471B13" w14:textId="3F2FFE21" w:rsidR="0075663B" w:rsidRPr="0075663B" w:rsidRDefault="0075663B" w:rsidP="00B34A89">
      <w:pPr>
        <w:pStyle w:val="ListParagraph"/>
        <w:widowControl/>
        <w:numPr>
          <w:ilvl w:val="0"/>
          <w:numId w:val="23"/>
        </w:numPr>
        <w:shd w:val="clear" w:color="auto" w:fill="FFFFFF"/>
        <w:suppressAutoHyphens w:val="0"/>
        <w:ind w:left="360"/>
        <w:rPr>
          <w:rFonts w:ascii="Arial" w:hAnsi="Arial" w:cs="Arial"/>
          <w:sz w:val="20"/>
          <w:szCs w:val="20"/>
        </w:rPr>
      </w:pPr>
      <w:r w:rsidRPr="0075663B">
        <w:rPr>
          <w:rFonts w:ascii="Arial" w:hAnsi="Arial" w:cs="Arial"/>
          <w:sz w:val="20"/>
          <w:szCs w:val="20"/>
        </w:rPr>
        <w:t xml:space="preserve">Breaux, R., Lewis, J., </w:t>
      </w:r>
      <w:r w:rsidRPr="0075663B">
        <w:rPr>
          <w:rFonts w:ascii="Arial" w:hAnsi="Arial" w:cs="Arial"/>
          <w:b/>
          <w:bCs/>
          <w:sz w:val="20"/>
          <w:szCs w:val="20"/>
        </w:rPr>
        <w:t>Dvorsky, M. R.,</w:t>
      </w:r>
      <w:r w:rsidRPr="0075663B">
        <w:rPr>
          <w:rFonts w:ascii="Arial" w:hAnsi="Arial" w:cs="Arial"/>
          <w:sz w:val="20"/>
          <w:szCs w:val="20"/>
        </w:rPr>
        <w:t xml:space="preserve"> Langberg, J. M., &amp; Becker, S. P. (2022, November 17-20). </w:t>
      </w:r>
      <w:r w:rsidRPr="0075663B">
        <w:rPr>
          <w:rFonts w:ascii="Arial" w:hAnsi="Arial" w:cs="Arial"/>
          <w:i/>
          <w:iCs/>
          <w:sz w:val="20"/>
          <w:szCs w:val="20"/>
        </w:rPr>
        <w:t>Examining risk and resilience predictors of anxiety, depression, and trauma symptom trajectories during the COVID-19 pandemic among adolescents with and without ADHD</w:t>
      </w:r>
      <w:r w:rsidRPr="0075663B">
        <w:rPr>
          <w:rFonts w:ascii="Arial" w:hAnsi="Arial" w:cs="Arial"/>
          <w:sz w:val="20"/>
          <w:szCs w:val="20"/>
        </w:rPr>
        <w:t xml:space="preserve"> </w:t>
      </w:r>
      <w:r w:rsidRPr="0075663B">
        <w:rPr>
          <w:rFonts w:ascii="Arial" w:hAnsi="Arial" w:cs="Arial"/>
          <w:color w:val="000000"/>
          <w:sz w:val="20"/>
          <w:szCs w:val="20"/>
        </w:rPr>
        <w:t xml:space="preserve">[Symposium]. </w:t>
      </w:r>
      <w:r w:rsidRPr="0075663B">
        <w:rPr>
          <w:rFonts w:ascii="Arial" w:hAnsi="Arial" w:cs="Arial"/>
          <w:color w:val="000000"/>
          <w:sz w:val="20"/>
          <w:szCs w:val="20"/>
          <w:lang w:val="en-CA"/>
        </w:rPr>
        <w:t>Association for Behavioral and Cognitive Therapies (ABCT) 56</w:t>
      </w:r>
      <w:r w:rsidRPr="0075663B">
        <w:rPr>
          <w:rFonts w:ascii="Arial" w:hAnsi="Arial" w:cs="Arial"/>
          <w:color w:val="000000"/>
          <w:sz w:val="20"/>
          <w:szCs w:val="20"/>
          <w:vertAlign w:val="superscript"/>
          <w:lang w:val="en-CA"/>
        </w:rPr>
        <w:t>th</w:t>
      </w:r>
      <w:r w:rsidRPr="0075663B">
        <w:rPr>
          <w:rFonts w:ascii="Arial" w:hAnsi="Arial" w:cs="Arial"/>
          <w:color w:val="000000"/>
          <w:sz w:val="20"/>
          <w:szCs w:val="20"/>
          <w:lang w:val="en-CA"/>
        </w:rPr>
        <w:t xml:space="preserve"> Annual Convention, New York City, NY</w:t>
      </w:r>
      <w:r w:rsidRPr="0075663B">
        <w:rPr>
          <w:rFonts w:ascii="Arial" w:hAnsi="Arial" w:cs="Arial"/>
          <w:color w:val="000000" w:themeColor="text1"/>
          <w:sz w:val="20"/>
          <w:szCs w:val="20"/>
          <w:shd w:val="clear" w:color="auto" w:fill="FFFFFF"/>
        </w:rPr>
        <w:t>, United States.</w:t>
      </w:r>
    </w:p>
    <w:p w14:paraId="50E6A7CE" w14:textId="77777777" w:rsidR="0075663B" w:rsidRPr="0075663B" w:rsidRDefault="0075663B" w:rsidP="0075663B">
      <w:pPr>
        <w:pStyle w:val="ListParagraph"/>
        <w:rPr>
          <w:rFonts w:ascii="Arial" w:hAnsi="Arial" w:cs="Arial"/>
          <w:b/>
          <w:bCs/>
          <w:sz w:val="20"/>
          <w:szCs w:val="20"/>
        </w:rPr>
      </w:pPr>
    </w:p>
    <w:p w14:paraId="54D1C7DF" w14:textId="1EFCA808" w:rsidR="00494C92" w:rsidRDefault="00494C92" w:rsidP="00B34A89">
      <w:pPr>
        <w:pStyle w:val="ListParagraph"/>
        <w:widowControl/>
        <w:numPr>
          <w:ilvl w:val="0"/>
          <w:numId w:val="23"/>
        </w:numPr>
        <w:shd w:val="clear" w:color="auto" w:fill="FFFFFF"/>
        <w:suppressAutoHyphens w:val="0"/>
        <w:ind w:left="360"/>
        <w:rPr>
          <w:rFonts w:ascii="Arial" w:hAnsi="Arial" w:cs="Arial"/>
          <w:sz w:val="20"/>
          <w:szCs w:val="20"/>
        </w:rPr>
      </w:pPr>
      <w:r w:rsidRPr="00EA38F9">
        <w:rPr>
          <w:rFonts w:ascii="Arial" w:hAnsi="Arial" w:cs="Arial"/>
          <w:b/>
          <w:bCs/>
          <w:sz w:val="20"/>
          <w:szCs w:val="20"/>
        </w:rPr>
        <w:t>Dvorsky, M. R.,</w:t>
      </w:r>
      <w:r>
        <w:rPr>
          <w:rFonts w:ascii="Arial" w:hAnsi="Arial" w:cs="Arial"/>
          <w:sz w:val="20"/>
          <w:szCs w:val="20"/>
        </w:rPr>
        <w:t xml:space="preserve"> &amp; Oddo, L. (2021, November 16). </w:t>
      </w:r>
      <w:r>
        <w:rPr>
          <w:rFonts w:ascii="Arial" w:hAnsi="Arial" w:cs="Arial"/>
          <w:i/>
          <w:iCs/>
          <w:sz w:val="20"/>
          <w:szCs w:val="20"/>
        </w:rPr>
        <w:t>Leveraging technology to assess and treat individuals with ADHD</w:t>
      </w:r>
      <w:r w:rsidR="004B569E">
        <w:rPr>
          <w:rFonts w:ascii="Arial" w:hAnsi="Arial" w:cs="Arial"/>
          <w:i/>
          <w:iCs/>
          <w:sz w:val="20"/>
          <w:szCs w:val="20"/>
        </w:rPr>
        <w:t xml:space="preserve"> </w:t>
      </w:r>
      <w:r w:rsidR="004B569E">
        <w:rPr>
          <w:rFonts w:ascii="Arial" w:hAnsi="Arial" w:cs="Arial"/>
          <w:color w:val="000000"/>
          <w:sz w:val="20"/>
          <w:szCs w:val="20"/>
        </w:rPr>
        <w:t xml:space="preserve">[Conference presentation]. </w:t>
      </w:r>
      <w:r w:rsidRPr="002A6A38">
        <w:rPr>
          <w:rFonts w:ascii="Arial" w:hAnsi="Arial" w:cs="Arial"/>
          <w:sz w:val="20"/>
          <w:szCs w:val="20"/>
          <w:shd w:val="clear" w:color="auto" w:fill="FFFFFF"/>
        </w:rPr>
        <w:t>Association for Behavioral and Cognitive Therapies</w:t>
      </w:r>
      <w:r>
        <w:rPr>
          <w:rFonts w:ascii="Arial" w:hAnsi="Arial" w:cs="Arial"/>
          <w:sz w:val="20"/>
          <w:szCs w:val="20"/>
        </w:rPr>
        <w:t xml:space="preserve"> (ABCT) ADHD Special Interest Group Meeting </w:t>
      </w:r>
      <w:r w:rsidR="0075663B">
        <w:rPr>
          <w:rFonts w:ascii="Arial" w:hAnsi="Arial" w:cs="Arial"/>
          <w:sz w:val="20"/>
          <w:szCs w:val="20"/>
        </w:rPr>
        <w:t>(Virtual)</w:t>
      </w:r>
      <w:r w:rsidRPr="002A6A38">
        <w:rPr>
          <w:rFonts w:ascii="Arial" w:hAnsi="Arial" w:cs="Arial"/>
          <w:sz w:val="20"/>
          <w:szCs w:val="20"/>
        </w:rPr>
        <w:t>.</w:t>
      </w:r>
    </w:p>
    <w:p w14:paraId="6DD82B9C" w14:textId="77777777" w:rsidR="00494C92" w:rsidRDefault="00494C92" w:rsidP="00494C92">
      <w:pPr>
        <w:pStyle w:val="ListParagraph"/>
        <w:widowControl/>
        <w:shd w:val="clear" w:color="auto" w:fill="FFFFFF"/>
        <w:suppressAutoHyphens w:val="0"/>
        <w:ind w:left="360"/>
        <w:rPr>
          <w:rFonts w:ascii="Arial" w:hAnsi="Arial" w:cs="Arial"/>
          <w:sz w:val="20"/>
          <w:szCs w:val="20"/>
        </w:rPr>
      </w:pPr>
    </w:p>
    <w:p w14:paraId="325D2710" w14:textId="402091B7" w:rsidR="0013106E" w:rsidRPr="0075663B" w:rsidRDefault="004B569E" w:rsidP="00B34A89">
      <w:pPr>
        <w:pStyle w:val="ListParagraph"/>
        <w:widowControl/>
        <w:numPr>
          <w:ilvl w:val="0"/>
          <w:numId w:val="23"/>
        </w:numPr>
        <w:shd w:val="clear" w:color="auto" w:fill="FFFFFF"/>
        <w:suppressAutoHyphens w:val="0"/>
        <w:ind w:left="360"/>
        <w:rPr>
          <w:rFonts w:ascii="Arial" w:hAnsi="Arial" w:cs="Arial"/>
          <w:color w:val="000000" w:themeColor="text1"/>
          <w:sz w:val="20"/>
          <w:szCs w:val="20"/>
        </w:rPr>
      </w:pPr>
      <w:r w:rsidRPr="0075663B">
        <w:rPr>
          <w:rFonts w:ascii="Arial" w:hAnsi="Arial" w:cs="Arial"/>
          <w:b/>
          <w:bCs/>
          <w:sz w:val="20"/>
          <w:szCs w:val="20"/>
        </w:rPr>
        <w:t>M. R. Dvorsky</w:t>
      </w:r>
      <w:r w:rsidR="0075663B">
        <w:rPr>
          <w:rFonts w:ascii="Arial" w:hAnsi="Arial" w:cs="Arial"/>
          <w:sz w:val="20"/>
          <w:szCs w:val="20"/>
        </w:rPr>
        <w:t xml:space="preserve"> (Discussant; 2021, October 14-15). </w:t>
      </w:r>
      <w:r w:rsidR="0013106E" w:rsidRPr="000B2BEF">
        <w:rPr>
          <w:rFonts w:ascii="Arial" w:hAnsi="Arial" w:cs="Arial"/>
          <w:i/>
          <w:iCs/>
          <w:sz w:val="20"/>
          <w:szCs w:val="20"/>
        </w:rPr>
        <w:t>Evidence-Based Practices for ADHD in High Schools: Putting Engagement First</w:t>
      </w:r>
      <w:r w:rsidR="0075663B">
        <w:rPr>
          <w:rFonts w:ascii="Arial" w:hAnsi="Arial" w:cs="Arial"/>
          <w:i/>
          <w:iCs/>
          <w:sz w:val="20"/>
          <w:szCs w:val="20"/>
        </w:rPr>
        <w:t xml:space="preserve"> </w:t>
      </w:r>
      <w:r w:rsidR="0075663B">
        <w:rPr>
          <w:rFonts w:ascii="Arial" w:hAnsi="Arial" w:cs="Arial"/>
          <w:sz w:val="20"/>
          <w:szCs w:val="20"/>
        </w:rPr>
        <w:t>[Symposium</w:t>
      </w:r>
      <w:r w:rsidR="0075663B" w:rsidRPr="0075663B">
        <w:rPr>
          <w:rFonts w:ascii="Arial" w:hAnsi="Arial" w:cs="Arial"/>
          <w:color w:val="000000" w:themeColor="text1"/>
          <w:sz w:val="20"/>
          <w:szCs w:val="20"/>
        </w:rPr>
        <w:t xml:space="preserve">]. </w:t>
      </w:r>
      <w:r w:rsidR="0013106E" w:rsidRPr="0075663B">
        <w:rPr>
          <w:rStyle w:val="Emphasis"/>
          <w:rFonts w:ascii="Arial" w:hAnsi="Arial" w:cs="Arial"/>
          <w:i w:val="0"/>
          <w:iCs w:val="0"/>
          <w:color w:val="000000" w:themeColor="text1"/>
          <w:sz w:val="20"/>
          <w:szCs w:val="20"/>
          <w:bdr w:val="none" w:sz="0" w:space="0" w:color="auto" w:frame="1"/>
          <w:shd w:val="clear" w:color="auto" w:fill="FFFFFF"/>
        </w:rPr>
        <w:t>Annual Conference on Advancing School Mental Health</w:t>
      </w:r>
      <w:r w:rsidR="0075663B" w:rsidRPr="0075663B">
        <w:rPr>
          <w:rStyle w:val="Emphasis"/>
          <w:rFonts w:ascii="Arial" w:hAnsi="Arial" w:cs="Arial"/>
          <w:i w:val="0"/>
          <w:iCs w:val="0"/>
          <w:color w:val="000000" w:themeColor="text1"/>
          <w:sz w:val="20"/>
          <w:szCs w:val="20"/>
          <w:bdr w:val="none" w:sz="0" w:space="0" w:color="auto" w:frame="1"/>
          <w:shd w:val="clear" w:color="auto" w:fill="FFFFFF"/>
        </w:rPr>
        <w:t xml:space="preserve"> (Virtual).</w:t>
      </w:r>
    </w:p>
    <w:p w14:paraId="3AB062C9" w14:textId="77777777" w:rsidR="0013106E" w:rsidRPr="0075663B" w:rsidRDefault="0013106E" w:rsidP="0013106E">
      <w:pPr>
        <w:pStyle w:val="ListParagraph"/>
        <w:widowControl/>
        <w:shd w:val="clear" w:color="auto" w:fill="FFFFFF"/>
        <w:suppressAutoHyphens w:val="0"/>
        <w:ind w:left="360"/>
        <w:rPr>
          <w:rFonts w:ascii="Arial" w:hAnsi="Arial" w:cs="Arial"/>
          <w:color w:val="000000" w:themeColor="text1"/>
          <w:sz w:val="20"/>
          <w:szCs w:val="20"/>
        </w:rPr>
      </w:pPr>
    </w:p>
    <w:p w14:paraId="1BCA87EC" w14:textId="777F6672" w:rsidR="0013106E" w:rsidRPr="0075663B" w:rsidRDefault="0013106E" w:rsidP="00B34A89">
      <w:pPr>
        <w:pStyle w:val="ListParagraph"/>
        <w:widowControl/>
        <w:numPr>
          <w:ilvl w:val="0"/>
          <w:numId w:val="23"/>
        </w:numPr>
        <w:shd w:val="clear" w:color="auto" w:fill="FFFFFF"/>
        <w:suppressAutoHyphens w:val="0"/>
        <w:ind w:left="360"/>
        <w:rPr>
          <w:rFonts w:ascii="Arial" w:hAnsi="Arial" w:cs="Arial"/>
          <w:color w:val="000000" w:themeColor="text1"/>
          <w:sz w:val="20"/>
          <w:szCs w:val="20"/>
        </w:rPr>
      </w:pPr>
      <w:r w:rsidRPr="0075663B">
        <w:rPr>
          <w:rFonts w:ascii="Arial" w:hAnsi="Arial" w:cs="Arial"/>
          <w:color w:val="000000" w:themeColor="text1"/>
          <w:sz w:val="20"/>
          <w:szCs w:val="20"/>
        </w:rPr>
        <w:t>Becker, S. P</w:t>
      </w:r>
      <w:r w:rsidRPr="0075663B">
        <w:rPr>
          <w:rFonts w:ascii="Arial" w:hAnsi="Arial" w:cs="Arial"/>
          <w:b/>
          <w:bCs/>
          <w:color w:val="000000" w:themeColor="text1"/>
          <w:sz w:val="20"/>
          <w:szCs w:val="20"/>
        </w:rPr>
        <w:t>., Dvorsky, M. R</w:t>
      </w:r>
      <w:r w:rsidRPr="0075663B">
        <w:rPr>
          <w:rFonts w:ascii="Arial" w:hAnsi="Arial" w:cs="Arial"/>
          <w:color w:val="000000" w:themeColor="text1"/>
          <w:sz w:val="20"/>
          <w:szCs w:val="20"/>
        </w:rPr>
        <w:t xml:space="preserve">., Breaux, R., Cusick, C. N., Taylor, K., &amp; Langberg, J. M. (2021, April 7-9). Adolescent Sleep Patterns and Disturbances Before and During COVID-19. In R. Breaux, &amp; M. R. Dvorsky (Chairs). </w:t>
      </w:r>
      <w:r w:rsidRPr="0075663B">
        <w:rPr>
          <w:rFonts w:ascii="Arial" w:hAnsi="Arial" w:cs="Arial"/>
          <w:i/>
          <w:iCs/>
          <w:color w:val="000000" w:themeColor="text1"/>
          <w:sz w:val="20"/>
          <w:szCs w:val="20"/>
        </w:rPr>
        <w:t>Impact of the COVID-19 Pandemic on Adolescent Development: Exploring Sleep and Mental Health</w:t>
      </w:r>
      <w:r w:rsidR="0075663B" w:rsidRPr="0075663B">
        <w:rPr>
          <w:rFonts w:ascii="Arial" w:hAnsi="Arial" w:cs="Arial"/>
          <w:i/>
          <w:iCs/>
          <w:color w:val="000000" w:themeColor="text1"/>
          <w:sz w:val="20"/>
          <w:szCs w:val="20"/>
        </w:rPr>
        <w:t xml:space="preserve"> [Symposium].</w:t>
      </w:r>
      <w:r w:rsidRPr="0075663B">
        <w:rPr>
          <w:rFonts w:ascii="Arial" w:hAnsi="Arial" w:cs="Arial"/>
          <w:i/>
          <w:iCs/>
          <w:color w:val="000000" w:themeColor="text1"/>
          <w:sz w:val="20"/>
          <w:szCs w:val="20"/>
        </w:rPr>
        <w:t xml:space="preserve"> </w:t>
      </w:r>
      <w:r w:rsidRPr="0075663B">
        <w:rPr>
          <w:rStyle w:val="Emphasis"/>
          <w:rFonts w:ascii="Arial" w:hAnsi="Arial" w:cs="Arial"/>
          <w:i w:val="0"/>
          <w:iCs w:val="0"/>
          <w:color w:val="000000" w:themeColor="text1"/>
          <w:sz w:val="20"/>
          <w:szCs w:val="20"/>
          <w:bdr w:val="none" w:sz="0" w:space="0" w:color="auto" w:frame="1"/>
          <w:shd w:val="clear" w:color="auto" w:fill="FFFFFF"/>
        </w:rPr>
        <w:t xml:space="preserve">2021 Society for Research on Child Development </w:t>
      </w:r>
      <w:r w:rsidR="0075663B" w:rsidRPr="0075663B">
        <w:rPr>
          <w:rStyle w:val="Emphasis"/>
          <w:rFonts w:ascii="Arial" w:hAnsi="Arial" w:cs="Arial"/>
          <w:i w:val="0"/>
          <w:iCs w:val="0"/>
          <w:color w:val="000000" w:themeColor="text1"/>
          <w:sz w:val="20"/>
          <w:szCs w:val="20"/>
          <w:bdr w:val="none" w:sz="0" w:space="0" w:color="auto" w:frame="1"/>
          <w:shd w:val="clear" w:color="auto" w:fill="FFFFFF"/>
        </w:rPr>
        <w:t xml:space="preserve">(SRCD) </w:t>
      </w:r>
      <w:r w:rsidRPr="0075663B">
        <w:rPr>
          <w:rStyle w:val="Emphasis"/>
          <w:rFonts w:ascii="Arial" w:hAnsi="Arial" w:cs="Arial"/>
          <w:i w:val="0"/>
          <w:iCs w:val="0"/>
          <w:color w:val="000000" w:themeColor="text1"/>
          <w:sz w:val="20"/>
          <w:szCs w:val="20"/>
          <w:bdr w:val="none" w:sz="0" w:space="0" w:color="auto" w:frame="1"/>
          <w:shd w:val="clear" w:color="auto" w:fill="FFFFFF"/>
        </w:rPr>
        <w:t xml:space="preserve">Virtual Biennial Meeting. </w:t>
      </w:r>
    </w:p>
    <w:p w14:paraId="43CD267A" w14:textId="77777777" w:rsidR="0013106E" w:rsidRPr="0075663B" w:rsidRDefault="0013106E" w:rsidP="0013106E">
      <w:pPr>
        <w:pStyle w:val="ListParagraph"/>
        <w:widowControl/>
        <w:shd w:val="clear" w:color="auto" w:fill="FFFFFF"/>
        <w:suppressAutoHyphens w:val="0"/>
        <w:ind w:left="360" w:right="-270"/>
        <w:rPr>
          <w:rFonts w:ascii="Arial" w:hAnsi="Arial" w:cs="Arial"/>
          <w:color w:val="000000" w:themeColor="text1"/>
          <w:sz w:val="20"/>
          <w:szCs w:val="20"/>
        </w:rPr>
      </w:pPr>
    </w:p>
    <w:p w14:paraId="3049E393" w14:textId="77777777" w:rsidR="0013106E" w:rsidRPr="0075663B" w:rsidRDefault="0013106E" w:rsidP="00B34A89">
      <w:pPr>
        <w:pStyle w:val="ListParagraph"/>
        <w:widowControl/>
        <w:numPr>
          <w:ilvl w:val="0"/>
          <w:numId w:val="23"/>
        </w:numPr>
        <w:shd w:val="clear" w:color="auto" w:fill="FFFFFF"/>
        <w:suppressAutoHyphens w:val="0"/>
        <w:ind w:left="360" w:right="-180"/>
        <w:rPr>
          <w:rFonts w:ascii="Arial" w:hAnsi="Arial" w:cs="Arial"/>
          <w:color w:val="000000" w:themeColor="text1"/>
          <w:sz w:val="20"/>
          <w:szCs w:val="20"/>
        </w:rPr>
      </w:pPr>
      <w:r w:rsidRPr="0075663B">
        <w:rPr>
          <w:rFonts w:ascii="Arial" w:hAnsi="Arial" w:cs="Arial"/>
          <w:bCs/>
          <w:color w:val="000000" w:themeColor="text1"/>
          <w:sz w:val="20"/>
          <w:szCs w:val="20"/>
        </w:rPr>
        <w:t xml:space="preserve">Breaux, R., </w:t>
      </w:r>
      <w:r w:rsidRPr="0075663B">
        <w:rPr>
          <w:rFonts w:ascii="Arial" w:hAnsi="Arial" w:cs="Arial"/>
          <w:b/>
          <w:color w:val="000000" w:themeColor="text1"/>
          <w:sz w:val="20"/>
          <w:szCs w:val="20"/>
        </w:rPr>
        <w:t>Dvorsky, M. R.,</w:t>
      </w:r>
      <w:r w:rsidRPr="0075663B">
        <w:rPr>
          <w:rFonts w:ascii="Arial" w:hAnsi="Arial" w:cs="Arial"/>
          <w:color w:val="000000" w:themeColor="text1"/>
          <w:sz w:val="20"/>
          <w:szCs w:val="20"/>
        </w:rPr>
        <w:t xml:space="preserve"> Langberg, J. M., &amp; Becker, S. P. (2021, January 15-17). Prospective Impact of COVID-19 on Mental Health Functioning in Adolescents with and without ADHD. In. S. P. Becker, R. Breaux, &amp; M. Sibley (Chairs). </w:t>
      </w:r>
      <w:r w:rsidRPr="0075663B">
        <w:rPr>
          <w:rFonts w:ascii="Arial" w:hAnsi="Arial" w:cs="Arial"/>
          <w:i/>
          <w:iCs/>
          <w:color w:val="000000" w:themeColor="text1"/>
          <w:sz w:val="20"/>
          <w:szCs w:val="20"/>
        </w:rPr>
        <w:t>Impact of COVID-19 in Individuals with ADHD.</w:t>
      </w:r>
      <w:r w:rsidRPr="0075663B">
        <w:rPr>
          <w:rFonts w:ascii="Arial" w:hAnsi="Arial" w:cs="Arial"/>
          <w:i/>
          <w:color w:val="000000" w:themeColor="text1"/>
          <w:sz w:val="20"/>
          <w:szCs w:val="20"/>
        </w:rPr>
        <w:t xml:space="preserve"> </w:t>
      </w:r>
      <w:r w:rsidRPr="0075663B">
        <w:rPr>
          <w:rFonts w:ascii="Arial" w:hAnsi="Arial" w:cs="Arial"/>
          <w:color w:val="000000" w:themeColor="text1"/>
          <w:sz w:val="20"/>
          <w:szCs w:val="20"/>
        </w:rPr>
        <w:t xml:space="preserve">Symposium presented at the </w:t>
      </w:r>
      <w:r w:rsidRPr="0075663B">
        <w:rPr>
          <w:rStyle w:val="Emphasis"/>
          <w:rFonts w:ascii="Arial" w:hAnsi="Arial" w:cs="Arial"/>
          <w:i w:val="0"/>
          <w:iCs w:val="0"/>
          <w:color w:val="000000" w:themeColor="text1"/>
          <w:sz w:val="20"/>
          <w:szCs w:val="20"/>
          <w:bdr w:val="none" w:sz="0" w:space="0" w:color="auto" w:frame="1"/>
          <w:shd w:val="clear" w:color="auto" w:fill="FFFFFF"/>
        </w:rPr>
        <w:t xml:space="preserve">American Professional Society of ADHD and Related Disorders </w:t>
      </w:r>
      <w:r w:rsidRPr="0075663B">
        <w:rPr>
          <w:rFonts w:ascii="Arial" w:hAnsi="Arial" w:cs="Arial"/>
          <w:color w:val="000000" w:themeColor="text1"/>
          <w:sz w:val="20"/>
          <w:szCs w:val="20"/>
        </w:rPr>
        <w:t>2021 Virtual Conference.</w:t>
      </w:r>
    </w:p>
    <w:p w14:paraId="1DAC3C4C" w14:textId="77777777" w:rsidR="0013106E" w:rsidRPr="0075663B" w:rsidRDefault="0013106E" w:rsidP="0013106E">
      <w:pPr>
        <w:pStyle w:val="ListParagraph"/>
        <w:widowControl/>
        <w:shd w:val="clear" w:color="auto" w:fill="FFFFFF"/>
        <w:suppressAutoHyphens w:val="0"/>
        <w:ind w:left="360" w:right="-270"/>
        <w:rPr>
          <w:rFonts w:ascii="Arial" w:hAnsi="Arial" w:cs="Arial"/>
          <w:color w:val="000000" w:themeColor="text1"/>
          <w:sz w:val="20"/>
          <w:szCs w:val="20"/>
        </w:rPr>
      </w:pPr>
    </w:p>
    <w:p w14:paraId="7391E46E" w14:textId="0A49E194" w:rsidR="0013106E" w:rsidRPr="0075663B" w:rsidRDefault="0013106E" w:rsidP="00B34A89">
      <w:pPr>
        <w:pStyle w:val="ListParagraph"/>
        <w:widowControl/>
        <w:numPr>
          <w:ilvl w:val="0"/>
          <w:numId w:val="23"/>
        </w:numPr>
        <w:shd w:val="clear" w:color="auto" w:fill="FFFFFF"/>
        <w:suppressAutoHyphens w:val="0"/>
        <w:ind w:left="360" w:right="-270"/>
        <w:rPr>
          <w:rFonts w:ascii="Arial" w:hAnsi="Arial" w:cs="Arial"/>
          <w:color w:val="000000" w:themeColor="text1"/>
          <w:sz w:val="20"/>
          <w:szCs w:val="20"/>
        </w:rPr>
      </w:pPr>
      <w:r w:rsidRPr="0075663B">
        <w:rPr>
          <w:rFonts w:ascii="Arial" w:hAnsi="Arial" w:cs="Arial"/>
          <w:b/>
          <w:color w:val="000000" w:themeColor="text1"/>
          <w:sz w:val="20"/>
          <w:szCs w:val="20"/>
        </w:rPr>
        <w:t>Dvorsky, M. R.,</w:t>
      </w:r>
      <w:r w:rsidRPr="0075663B">
        <w:rPr>
          <w:rFonts w:ascii="Arial" w:hAnsi="Arial" w:cs="Arial"/>
          <w:color w:val="000000" w:themeColor="text1"/>
          <w:sz w:val="20"/>
          <w:szCs w:val="20"/>
        </w:rPr>
        <w:t xml:space="preserve"> Spiess, M., &amp; Pfiffner, L. J. (2020, October). Development and Usability of ATOM: A Mobile Platform to Promote Adolescents’ Engagement in Treatment for ADHD. In. L.J. Pfiffner (Chair). </w:t>
      </w:r>
      <w:r w:rsidRPr="0075663B">
        <w:rPr>
          <w:rFonts w:ascii="Arial" w:hAnsi="Arial" w:cs="Arial"/>
          <w:i/>
          <w:iCs/>
          <w:color w:val="000000" w:themeColor="text1"/>
          <w:sz w:val="20"/>
          <w:szCs w:val="20"/>
        </w:rPr>
        <w:t>Novel Advances in Technology Enhancements to Mental Health Treatment for Children and Adolescents</w:t>
      </w:r>
      <w:r w:rsidR="004B569E" w:rsidRPr="0075663B">
        <w:rPr>
          <w:rFonts w:ascii="Arial" w:hAnsi="Arial" w:cs="Arial"/>
          <w:i/>
          <w:iCs/>
          <w:color w:val="000000" w:themeColor="text1"/>
          <w:sz w:val="20"/>
          <w:szCs w:val="20"/>
        </w:rPr>
        <w:t xml:space="preserve"> </w:t>
      </w:r>
      <w:r w:rsidR="004B569E" w:rsidRPr="0075663B">
        <w:rPr>
          <w:rFonts w:ascii="Arial" w:hAnsi="Arial" w:cs="Arial"/>
          <w:color w:val="000000" w:themeColor="text1"/>
          <w:sz w:val="20"/>
          <w:szCs w:val="20"/>
        </w:rPr>
        <w:t>[</w:t>
      </w:r>
      <w:r w:rsidRPr="0075663B">
        <w:rPr>
          <w:rFonts w:ascii="Arial" w:hAnsi="Arial" w:cs="Arial"/>
          <w:color w:val="000000" w:themeColor="text1"/>
          <w:sz w:val="20"/>
          <w:szCs w:val="20"/>
        </w:rPr>
        <w:t>Symposium</w:t>
      </w:r>
      <w:r w:rsidR="004B569E" w:rsidRPr="0075663B">
        <w:rPr>
          <w:rFonts w:ascii="Arial" w:hAnsi="Arial" w:cs="Arial"/>
          <w:color w:val="000000" w:themeColor="text1"/>
          <w:sz w:val="20"/>
          <w:szCs w:val="20"/>
        </w:rPr>
        <w:t>]. T</w:t>
      </w:r>
      <w:r w:rsidRPr="0075663B">
        <w:rPr>
          <w:rFonts w:ascii="Arial" w:hAnsi="Arial" w:cs="Arial"/>
          <w:color w:val="000000" w:themeColor="text1"/>
          <w:sz w:val="20"/>
          <w:szCs w:val="20"/>
        </w:rPr>
        <w:t xml:space="preserve">he </w:t>
      </w:r>
      <w:r w:rsidRPr="0075663B">
        <w:rPr>
          <w:rStyle w:val="Emphasis"/>
          <w:rFonts w:ascii="Arial" w:hAnsi="Arial" w:cs="Arial"/>
          <w:i w:val="0"/>
          <w:iCs w:val="0"/>
          <w:color w:val="000000" w:themeColor="text1"/>
          <w:sz w:val="20"/>
          <w:szCs w:val="20"/>
          <w:bdr w:val="none" w:sz="0" w:space="0" w:color="auto" w:frame="1"/>
          <w:shd w:val="clear" w:color="auto" w:fill="FFFFFF"/>
        </w:rPr>
        <w:t>American Academy of Child and Adolescent Psychiatry</w:t>
      </w:r>
      <w:r w:rsidRPr="0075663B">
        <w:rPr>
          <w:rFonts w:ascii="Arial" w:hAnsi="Arial" w:cs="Arial"/>
          <w:color w:val="000000" w:themeColor="text1"/>
          <w:sz w:val="20"/>
          <w:szCs w:val="20"/>
          <w:bdr w:val="none" w:sz="0" w:space="0" w:color="auto" w:frame="1"/>
          <w:shd w:val="clear" w:color="auto" w:fill="FFFFFF"/>
        </w:rPr>
        <w:t> </w:t>
      </w:r>
      <w:r w:rsidRPr="0075663B">
        <w:rPr>
          <w:rFonts w:ascii="Arial" w:hAnsi="Arial" w:cs="Arial"/>
          <w:color w:val="000000" w:themeColor="text1"/>
          <w:sz w:val="20"/>
          <w:szCs w:val="20"/>
        </w:rPr>
        <w:t>Annual Meeting, San Francisco, CA</w:t>
      </w:r>
      <w:r w:rsidR="004B569E" w:rsidRPr="0075663B">
        <w:rPr>
          <w:rFonts w:ascii="Arial" w:hAnsi="Arial" w:cs="Arial"/>
          <w:color w:val="000000" w:themeColor="text1"/>
          <w:sz w:val="20"/>
          <w:szCs w:val="20"/>
          <w:shd w:val="clear" w:color="auto" w:fill="FFFFFF"/>
        </w:rPr>
        <w:t>, United States.</w:t>
      </w:r>
    </w:p>
    <w:p w14:paraId="3EF55256" w14:textId="77777777" w:rsidR="0013106E" w:rsidRPr="0075663B" w:rsidRDefault="0013106E" w:rsidP="0013106E">
      <w:pPr>
        <w:pStyle w:val="ListParagraph"/>
        <w:widowControl/>
        <w:shd w:val="clear" w:color="auto" w:fill="FFFFFF"/>
        <w:suppressAutoHyphens w:val="0"/>
        <w:ind w:left="360" w:right="-270"/>
        <w:rPr>
          <w:rFonts w:ascii="Arial" w:hAnsi="Arial" w:cs="Arial"/>
          <w:color w:val="000000" w:themeColor="text1"/>
          <w:sz w:val="20"/>
          <w:szCs w:val="20"/>
        </w:rPr>
      </w:pPr>
    </w:p>
    <w:p w14:paraId="7FEF7EAD" w14:textId="61F9E95A" w:rsidR="0013106E" w:rsidRPr="0075663B" w:rsidRDefault="0013106E" w:rsidP="008028FE">
      <w:pPr>
        <w:pStyle w:val="ListParagraph"/>
        <w:widowControl/>
        <w:numPr>
          <w:ilvl w:val="0"/>
          <w:numId w:val="23"/>
        </w:numPr>
        <w:shd w:val="clear" w:color="auto" w:fill="FFFFFF"/>
        <w:suppressAutoHyphens w:val="0"/>
        <w:ind w:left="360" w:right="-270"/>
        <w:rPr>
          <w:rFonts w:ascii="Arial" w:hAnsi="Arial" w:cs="Arial"/>
          <w:bCs/>
          <w:color w:val="000000" w:themeColor="text1"/>
          <w:sz w:val="20"/>
          <w:szCs w:val="20"/>
        </w:rPr>
      </w:pPr>
      <w:r w:rsidRPr="0075663B">
        <w:rPr>
          <w:rFonts w:ascii="Arial" w:hAnsi="Arial" w:cs="Arial"/>
          <w:b/>
          <w:color w:val="000000" w:themeColor="text1"/>
          <w:sz w:val="20"/>
          <w:szCs w:val="20"/>
        </w:rPr>
        <w:t>Dvorsky, M. R.,</w:t>
      </w:r>
      <w:r w:rsidRPr="0075663B">
        <w:rPr>
          <w:rFonts w:ascii="Arial" w:hAnsi="Arial" w:cs="Arial"/>
          <w:color w:val="000000" w:themeColor="text1"/>
          <w:sz w:val="20"/>
          <w:szCs w:val="20"/>
        </w:rPr>
        <w:t xml:space="preserve"> Folk, J., &amp; Tolou-Shams, M. (2020, October). The Role of ADHD in Youth Substance Misuse and Delinquent Behavior among Court-Involved Adolescents: The Importance of Promotive and Protective Mechanisms. In. M. Tolou-Shams (Chair). </w:t>
      </w:r>
      <w:r w:rsidRPr="0075663B">
        <w:rPr>
          <w:rFonts w:ascii="Arial" w:hAnsi="Arial" w:cs="Arial"/>
          <w:i/>
          <w:color w:val="000000" w:themeColor="text1"/>
          <w:sz w:val="20"/>
          <w:szCs w:val="20"/>
        </w:rPr>
        <w:t xml:space="preserve"> </w:t>
      </w:r>
      <w:r w:rsidRPr="0075663B">
        <w:rPr>
          <w:rStyle w:val="Emphasis"/>
          <w:rFonts w:ascii="Arial" w:hAnsi="Arial" w:cs="Arial"/>
          <w:color w:val="000000" w:themeColor="text1"/>
          <w:sz w:val="20"/>
          <w:szCs w:val="20"/>
          <w:bdr w:val="none" w:sz="0" w:space="0" w:color="auto" w:frame="1"/>
          <w:shd w:val="clear" w:color="auto" w:fill="FFFFFF"/>
        </w:rPr>
        <w:t>Window of Opportunity: Reducing Youth Substance Use and Addressing Mental Needs at Time of First Justice Contact</w:t>
      </w:r>
      <w:r w:rsidRPr="0075663B">
        <w:rPr>
          <w:rFonts w:ascii="Arial" w:hAnsi="Arial" w:cs="Arial"/>
          <w:i/>
          <w:color w:val="000000" w:themeColor="text1"/>
          <w:sz w:val="20"/>
          <w:szCs w:val="20"/>
        </w:rPr>
        <w:t xml:space="preserve">. </w:t>
      </w:r>
      <w:r w:rsidRPr="0075663B">
        <w:rPr>
          <w:rFonts w:ascii="Arial" w:hAnsi="Arial" w:cs="Arial"/>
          <w:color w:val="000000" w:themeColor="text1"/>
          <w:sz w:val="20"/>
          <w:szCs w:val="20"/>
        </w:rPr>
        <w:t xml:space="preserve">Symposium presented at the </w:t>
      </w:r>
      <w:r w:rsidRPr="0075663B">
        <w:rPr>
          <w:rStyle w:val="Emphasis"/>
          <w:rFonts w:ascii="Arial" w:hAnsi="Arial" w:cs="Arial"/>
          <w:i w:val="0"/>
          <w:iCs w:val="0"/>
          <w:color w:val="000000" w:themeColor="text1"/>
          <w:sz w:val="20"/>
          <w:szCs w:val="20"/>
          <w:bdr w:val="none" w:sz="0" w:space="0" w:color="auto" w:frame="1"/>
          <w:shd w:val="clear" w:color="auto" w:fill="FFFFFF"/>
        </w:rPr>
        <w:t>American Academy of Child and Adolescent Psychiatry</w:t>
      </w:r>
      <w:r w:rsidRPr="0075663B">
        <w:rPr>
          <w:rFonts w:ascii="Arial" w:hAnsi="Arial" w:cs="Arial"/>
          <w:color w:val="000000" w:themeColor="text1"/>
          <w:sz w:val="20"/>
          <w:szCs w:val="20"/>
          <w:bdr w:val="none" w:sz="0" w:space="0" w:color="auto" w:frame="1"/>
          <w:shd w:val="clear" w:color="auto" w:fill="FFFFFF"/>
        </w:rPr>
        <w:t> </w:t>
      </w:r>
      <w:r w:rsidRPr="0075663B">
        <w:rPr>
          <w:rFonts w:ascii="Arial" w:hAnsi="Arial" w:cs="Arial"/>
          <w:color w:val="000000" w:themeColor="text1"/>
          <w:sz w:val="20"/>
          <w:szCs w:val="20"/>
        </w:rPr>
        <w:t>Annual Meeting, San Francisco, CA</w:t>
      </w:r>
      <w:r w:rsidR="004B569E" w:rsidRPr="0075663B">
        <w:rPr>
          <w:rFonts w:ascii="Arial" w:hAnsi="Arial" w:cs="Arial"/>
          <w:color w:val="000000" w:themeColor="text1"/>
          <w:sz w:val="20"/>
          <w:szCs w:val="20"/>
          <w:shd w:val="clear" w:color="auto" w:fill="FFFFFF"/>
        </w:rPr>
        <w:t>, United States.</w:t>
      </w:r>
    </w:p>
    <w:p w14:paraId="26E38CB2" w14:textId="75DD89D1" w:rsidR="004B569E" w:rsidRPr="0075663B" w:rsidRDefault="004B569E" w:rsidP="004B569E">
      <w:pPr>
        <w:shd w:val="clear" w:color="auto" w:fill="FFFFFF"/>
        <w:ind w:right="-270"/>
        <w:rPr>
          <w:rFonts w:ascii="Arial" w:hAnsi="Arial" w:cs="Arial"/>
          <w:bCs/>
          <w:color w:val="000000" w:themeColor="text1"/>
          <w:sz w:val="20"/>
          <w:szCs w:val="20"/>
        </w:rPr>
      </w:pPr>
    </w:p>
    <w:p w14:paraId="13B4D15C" w14:textId="688B6C8A" w:rsidR="003E35F5" w:rsidRDefault="003E35F5" w:rsidP="00B34A89">
      <w:pPr>
        <w:pStyle w:val="ListParagraph"/>
        <w:widowControl/>
        <w:numPr>
          <w:ilvl w:val="0"/>
          <w:numId w:val="23"/>
        </w:numPr>
        <w:shd w:val="clear" w:color="auto" w:fill="FFFFFF"/>
        <w:suppressAutoHyphens w:val="0"/>
        <w:ind w:left="360" w:right="-270"/>
        <w:rPr>
          <w:rFonts w:ascii="Arial" w:hAnsi="Arial" w:cs="Arial"/>
          <w:sz w:val="20"/>
          <w:szCs w:val="20"/>
        </w:rPr>
      </w:pPr>
      <w:r w:rsidRPr="0075663B">
        <w:rPr>
          <w:rFonts w:ascii="Arial" w:hAnsi="Arial" w:cs="Arial"/>
          <w:bCs/>
          <w:color w:val="000000" w:themeColor="text1"/>
          <w:sz w:val="20"/>
          <w:szCs w:val="20"/>
        </w:rPr>
        <w:t xml:space="preserve">Pfiffner, L. J., </w:t>
      </w:r>
      <w:r w:rsidRPr="0075663B">
        <w:rPr>
          <w:rFonts w:ascii="Arial" w:hAnsi="Arial" w:cs="Arial"/>
          <w:b/>
          <w:color w:val="000000" w:themeColor="text1"/>
          <w:sz w:val="20"/>
          <w:szCs w:val="20"/>
        </w:rPr>
        <w:t>Dvorsky, M. R.,</w:t>
      </w:r>
      <w:r w:rsidRPr="0075663B">
        <w:rPr>
          <w:rFonts w:ascii="Arial" w:hAnsi="Arial" w:cs="Arial"/>
          <w:color w:val="000000" w:themeColor="text1"/>
          <w:sz w:val="20"/>
          <w:szCs w:val="20"/>
        </w:rPr>
        <w:t xml:space="preserve"> Friedman, L. F., Haack, L., Spiess, M., Morgan, J. M., &amp; Chung, S. (2020, October). Development of a Web-based Professional Development for School Clinicians in Evidence-Based Practices for ADHD. In L. J. Pfiffner (Chair). </w:t>
      </w:r>
      <w:r w:rsidRPr="0075663B">
        <w:rPr>
          <w:rFonts w:ascii="Arial" w:hAnsi="Arial" w:cs="Arial"/>
          <w:i/>
          <w:iCs/>
          <w:color w:val="000000" w:themeColor="text1"/>
          <w:sz w:val="20"/>
          <w:szCs w:val="20"/>
        </w:rPr>
        <w:t>Novel Advances in Technology Enhancements to Mental Health Treatment for Children and Adolescents</w:t>
      </w:r>
      <w:r w:rsidRPr="0075663B">
        <w:rPr>
          <w:rFonts w:ascii="Arial" w:hAnsi="Arial" w:cs="Arial"/>
          <w:color w:val="000000" w:themeColor="text1"/>
          <w:sz w:val="20"/>
          <w:szCs w:val="20"/>
        </w:rPr>
        <w:t xml:space="preserve">. Symposium presented at the </w:t>
      </w:r>
      <w:r w:rsidRPr="0075663B">
        <w:rPr>
          <w:rStyle w:val="Emphasis"/>
          <w:rFonts w:ascii="Arial" w:hAnsi="Arial" w:cs="Arial"/>
          <w:i w:val="0"/>
          <w:iCs w:val="0"/>
          <w:color w:val="000000" w:themeColor="text1"/>
          <w:sz w:val="20"/>
          <w:szCs w:val="20"/>
          <w:bdr w:val="none" w:sz="0" w:space="0" w:color="auto" w:frame="1"/>
          <w:shd w:val="clear" w:color="auto" w:fill="FFFFFF"/>
        </w:rPr>
        <w:t>American Academy of Child and Adolescent Psychiatry</w:t>
      </w:r>
      <w:r w:rsidRPr="0075663B">
        <w:rPr>
          <w:rFonts w:ascii="Arial" w:hAnsi="Arial" w:cs="Arial"/>
          <w:color w:val="000000" w:themeColor="text1"/>
          <w:sz w:val="20"/>
          <w:szCs w:val="20"/>
          <w:bdr w:val="none" w:sz="0" w:space="0" w:color="auto" w:frame="1"/>
          <w:shd w:val="clear" w:color="auto" w:fill="FFFFFF"/>
        </w:rPr>
        <w:t> </w:t>
      </w:r>
      <w:r w:rsidRPr="0075663B">
        <w:rPr>
          <w:rFonts w:ascii="Arial" w:hAnsi="Arial" w:cs="Arial"/>
          <w:color w:val="000000" w:themeColor="text1"/>
          <w:sz w:val="20"/>
          <w:szCs w:val="20"/>
        </w:rPr>
        <w:t>Annual Meeting, San Francisco, CA</w:t>
      </w:r>
      <w:r w:rsidR="004B569E" w:rsidRPr="0075663B">
        <w:rPr>
          <w:rFonts w:ascii="Arial" w:hAnsi="Arial" w:cs="Arial"/>
          <w:color w:val="000000" w:themeColor="text1"/>
          <w:sz w:val="20"/>
          <w:szCs w:val="20"/>
          <w:shd w:val="clear" w:color="auto" w:fill="FFFFFF"/>
        </w:rPr>
        <w:t xml:space="preserve">, United </w:t>
      </w:r>
      <w:r w:rsidR="004B569E">
        <w:rPr>
          <w:rFonts w:ascii="Arial" w:hAnsi="Arial" w:cs="Arial"/>
          <w:color w:val="000000" w:themeColor="text1"/>
          <w:sz w:val="20"/>
          <w:szCs w:val="20"/>
          <w:shd w:val="clear" w:color="auto" w:fill="FFFFFF"/>
        </w:rPr>
        <w:t>States.</w:t>
      </w:r>
    </w:p>
    <w:p w14:paraId="3640BD3B" w14:textId="77777777" w:rsidR="003E35F5" w:rsidRPr="003E35F5" w:rsidRDefault="003E35F5" w:rsidP="003E35F5">
      <w:pPr>
        <w:shd w:val="clear" w:color="auto" w:fill="FFFFFF"/>
        <w:ind w:right="-270"/>
        <w:rPr>
          <w:rFonts w:ascii="Arial" w:hAnsi="Arial" w:cs="Arial"/>
          <w:sz w:val="20"/>
          <w:szCs w:val="20"/>
        </w:rPr>
      </w:pPr>
    </w:p>
    <w:p w14:paraId="51F41566" w14:textId="67811B25" w:rsidR="003E35F5" w:rsidRPr="003E35F5" w:rsidRDefault="003E35F5" w:rsidP="00B34A89">
      <w:pPr>
        <w:pStyle w:val="ListParagraph"/>
        <w:widowControl/>
        <w:numPr>
          <w:ilvl w:val="0"/>
          <w:numId w:val="23"/>
        </w:numPr>
        <w:shd w:val="clear" w:color="auto" w:fill="FFFFFF"/>
        <w:suppressAutoHyphens w:val="0"/>
        <w:ind w:left="360" w:right="-270"/>
        <w:rPr>
          <w:rFonts w:ascii="Arial" w:hAnsi="Arial" w:cs="Arial"/>
          <w:sz w:val="20"/>
          <w:szCs w:val="20"/>
        </w:rPr>
      </w:pPr>
      <w:r w:rsidRPr="003E35F5">
        <w:rPr>
          <w:rFonts w:ascii="Arial" w:hAnsi="Arial" w:cs="Arial"/>
          <w:b/>
          <w:sz w:val="20"/>
          <w:szCs w:val="20"/>
        </w:rPr>
        <w:lastRenderedPageBreak/>
        <w:t>Dvorsky, M. R.</w:t>
      </w:r>
      <w:r w:rsidRPr="003E35F5">
        <w:rPr>
          <w:rFonts w:ascii="Arial" w:hAnsi="Arial" w:cs="Arial"/>
          <w:sz w:val="20"/>
          <w:szCs w:val="20"/>
        </w:rPr>
        <w:t xml:space="preserve"> (2020, October). Organizational Skills Intervention through the Lifespan: Middle Childhood to Adolescence &amp; Emerging Adulthood. In E. </w:t>
      </w:r>
      <w:proofErr w:type="spellStart"/>
      <w:r w:rsidRPr="003E35F5">
        <w:rPr>
          <w:rFonts w:ascii="Arial" w:hAnsi="Arial" w:cs="Arial"/>
          <w:sz w:val="20"/>
          <w:szCs w:val="20"/>
        </w:rPr>
        <w:t>Haranin</w:t>
      </w:r>
      <w:proofErr w:type="spellEnd"/>
      <w:r w:rsidRPr="003E35F5">
        <w:rPr>
          <w:rFonts w:ascii="Arial" w:hAnsi="Arial" w:cs="Arial"/>
          <w:sz w:val="20"/>
          <w:szCs w:val="20"/>
        </w:rPr>
        <w:t xml:space="preserve"> (Chair). </w:t>
      </w:r>
      <w:r w:rsidRPr="003E35F5">
        <w:rPr>
          <w:rFonts w:ascii="Arial" w:hAnsi="Arial" w:cs="Arial"/>
          <w:i/>
          <w:iCs/>
          <w:sz w:val="20"/>
          <w:szCs w:val="20"/>
        </w:rPr>
        <w:t xml:space="preserve">Implementing the Complex ADHD Guideline: </w:t>
      </w:r>
      <w:r w:rsidRPr="003E35F5">
        <w:rPr>
          <w:rFonts w:ascii="Arial" w:hAnsi="Arial" w:cs="Arial"/>
          <w:i/>
          <w:iCs/>
          <w:sz w:val="20"/>
          <w:szCs w:val="20"/>
        </w:rPr>
        <w:br/>
        <w:t>Shared Decision Making and Toolkit Resources</w:t>
      </w:r>
      <w:r w:rsidRPr="003E35F5">
        <w:rPr>
          <w:rFonts w:ascii="Arial" w:hAnsi="Arial" w:cs="Arial"/>
          <w:sz w:val="20"/>
          <w:szCs w:val="20"/>
        </w:rPr>
        <w:t xml:space="preserve">. Symposium presented at the </w:t>
      </w:r>
      <w:r w:rsidRPr="003E35F5">
        <w:rPr>
          <w:rStyle w:val="Emphasis"/>
          <w:rFonts w:ascii="Arial" w:hAnsi="Arial" w:cs="Arial"/>
          <w:i w:val="0"/>
          <w:iCs w:val="0"/>
          <w:color w:val="000000"/>
          <w:sz w:val="20"/>
          <w:szCs w:val="20"/>
          <w:bdr w:val="none" w:sz="0" w:space="0" w:color="auto" w:frame="1"/>
          <w:shd w:val="clear" w:color="auto" w:fill="FFFFFF"/>
        </w:rPr>
        <w:t xml:space="preserve">Society for Developmental &amp; Behavioral Pediatrics </w:t>
      </w:r>
      <w:r w:rsidRPr="003E35F5">
        <w:rPr>
          <w:rFonts w:ascii="Arial" w:hAnsi="Arial" w:cs="Arial"/>
          <w:sz w:val="20"/>
          <w:szCs w:val="20"/>
        </w:rPr>
        <w:t>Annual Meeting Virtual Conference.</w:t>
      </w:r>
    </w:p>
    <w:p w14:paraId="19CAEEC6" w14:textId="77777777" w:rsidR="003E35F5" w:rsidRPr="003E35F5" w:rsidRDefault="003E35F5" w:rsidP="003E35F5">
      <w:pPr>
        <w:pStyle w:val="ListParagraph"/>
        <w:widowControl/>
        <w:shd w:val="clear" w:color="auto" w:fill="FFFFFF"/>
        <w:suppressAutoHyphens w:val="0"/>
        <w:ind w:left="360" w:right="-270"/>
        <w:rPr>
          <w:rFonts w:ascii="Arial" w:hAnsi="Arial" w:cs="Arial"/>
          <w:sz w:val="20"/>
          <w:szCs w:val="20"/>
        </w:rPr>
      </w:pPr>
    </w:p>
    <w:p w14:paraId="21DBB24E" w14:textId="5541BEEF" w:rsidR="0013106E" w:rsidRPr="002A6A38" w:rsidRDefault="0013106E" w:rsidP="00B34A89">
      <w:pPr>
        <w:pStyle w:val="ListParagraph"/>
        <w:widowControl/>
        <w:numPr>
          <w:ilvl w:val="0"/>
          <w:numId w:val="23"/>
        </w:numPr>
        <w:shd w:val="clear" w:color="auto" w:fill="FFFFFF"/>
        <w:suppressAutoHyphens w:val="0"/>
        <w:ind w:left="360" w:right="-270"/>
        <w:rPr>
          <w:rFonts w:ascii="Arial" w:hAnsi="Arial" w:cs="Arial"/>
          <w:sz w:val="20"/>
          <w:szCs w:val="20"/>
        </w:rPr>
      </w:pPr>
      <w:r w:rsidRPr="002A6A38">
        <w:rPr>
          <w:rFonts w:ascii="Arial" w:hAnsi="Arial" w:cs="Arial"/>
          <w:bCs/>
          <w:sz w:val="20"/>
          <w:szCs w:val="20"/>
        </w:rPr>
        <w:t xml:space="preserve">Pfiffner, L. J., </w:t>
      </w:r>
      <w:r w:rsidRPr="002A6A38">
        <w:rPr>
          <w:rFonts w:ascii="Arial" w:hAnsi="Arial" w:cs="Arial"/>
          <w:b/>
          <w:sz w:val="20"/>
          <w:szCs w:val="20"/>
        </w:rPr>
        <w:t>Dvorsky, M. R.,</w:t>
      </w:r>
      <w:r w:rsidRPr="002A6A38">
        <w:rPr>
          <w:rFonts w:ascii="Arial" w:hAnsi="Arial" w:cs="Arial"/>
          <w:sz w:val="20"/>
          <w:szCs w:val="20"/>
        </w:rPr>
        <w:t xml:space="preserve"> Friedman, L. F., Haack, L., Spiess, M., Morgan, J. M., &amp; Chung, S. (2020, October). Development of a Web-based Professional Development for School Clinicians in Evidence-Based Practices for ADHD. In L. J. Pfiffner (Chair). </w:t>
      </w:r>
      <w:r w:rsidRPr="002A6A38">
        <w:rPr>
          <w:rFonts w:ascii="Arial" w:hAnsi="Arial" w:cs="Arial"/>
          <w:i/>
          <w:iCs/>
          <w:sz w:val="20"/>
          <w:szCs w:val="20"/>
        </w:rPr>
        <w:t>Novel Advances in Technology Enhancements to Mental Health Treatment for Children and Adolescents</w:t>
      </w:r>
      <w:r w:rsidRPr="002A6A38">
        <w:rPr>
          <w:rFonts w:ascii="Arial" w:hAnsi="Arial" w:cs="Arial"/>
          <w:sz w:val="20"/>
          <w:szCs w:val="20"/>
        </w:rPr>
        <w:t xml:space="preserve">. Symposium presented at the </w:t>
      </w:r>
      <w:r w:rsidRPr="002A6A38">
        <w:rPr>
          <w:rStyle w:val="Emphasis"/>
          <w:rFonts w:ascii="Arial" w:hAnsi="Arial" w:cs="Arial"/>
          <w:i w:val="0"/>
          <w:iCs w:val="0"/>
          <w:color w:val="000000"/>
          <w:sz w:val="20"/>
          <w:szCs w:val="20"/>
          <w:bdr w:val="none" w:sz="0" w:space="0" w:color="auto" w:frame="1"/>
          <w:shd w:val="clear" w:color="auto" w:fill="FFFFFF"/>
        </w:rPr>
        <w:t>American Academy of Child and Adolescent Psychiatry</w:t>
      </w:r>
      <w:r w:rsidRPr="002A6A38">
        <w:rPr>
          <w:rFonts w:ascii="Arial" w:hAnsi="Arial" w:cs="Arial"/>
          <w:color w:val="000000"/>
          <w:sz w:val="20"/>
          <w:szCs w:val="20"/>
          <w:bdr w:val="none" w:sz="0" w:space="0" w:color="auto" w:frame="1"/>
          <w:shd w:val="clear" w:color="auto" w:fill="FFFFFF"/>
        </w:rPr>
        <w:t> </w:t>
      </w:r>
      <w:r w:rsidRPr="002A6A38">
        <w:rPr>
          <w:rFonts w:ascii="Arial" w:hAnsi="Arial" w:cs="Arial"/>
          <w:sz w:val="20"/>
          <w:szCs w:val="20"/>
        </w:rPr>
        <w:t>Annual Meeting, San Francisco, CA.</w:t>
      </w:r>
    </w:p>
    <w:p w14:paraId="04540CC4" w14:textId="77777777" w:rsidR="0013106E" w:rsidRPr="002A6A38" w:rsidRDefault="0013106E" w:rsidP="0013106E">
      <w:pPr>
        <w:pStyle w:val="ListParagraph"/>
        <w:widowControl/>
        <w:shd w:val="clear" w:color="auto" w:fill="FFFFFF"/>
        <w:suppressAutoHyphens w:val="0"/>
        <w:ind w:left="360" w:right="-270"/>
        <w:rPr>
          <w:rFonts w:ascii="Arial" w:hAnsi="Arial" w:cs="Arial"/>
          <w:sz w:val="20"/>
          <w:szCs w:val="20"/>
        </w:rPr>
      </w:pPr>
    </w:p>
    <w:p w14:paraId="277A780C" w14:textId="5646C292" w:rsidR="0013106E" w:rsidRPr="002A6A38" w:rsidRDefault="0013106E" w:rsidP="00B34A89">
      <w:pPr>
        <w:pStyle w:val="ListParagraph"/>
        <w:widowControl/>
        <w:numPr>
          <w:ilvl w:val="0"/>
          <w:numId w:val="23"/>
        </w:numPr>
        <w:shd w:val="clear" w:color="auto" w:fill="FFFFFF"/>
        <w:suppressAutoHyphens w:val="0"/>
        <w:ind w:left="360" w:right="-90"/>
        <w:rPr>
          <w:rFonts w:ascii="Arial" w:hAnsi="Arial" w:cs="Arial"/>
          <w:sz w:val="20"/>
          <w:szCs w:val="20"/>
        </w:rPr>
      </w:pPr>
      <w:r w:rsidRPr="002A6A38">
        <w:rPr>
          <w:rFonts w:ascii="Arial" w:hAnsi="Arial" w:cs="Arial"/>
          <w:b/>
          <w:sz w:val="20"/>
          <w:szCs w:val="20"/>
        </w:rPr>
        <w:t xml:space="preserve">Dvorsky, M. R., </w:t>
      </w:r>
      <w:r w:rsidRPr="002A6A38">
        <w:rPr>
          <w:rFonts w:ascii="Arial" w:hAnsi="Arial" w:cs="Arial"/>
          <w:sz w:val="20"/>
          <w:szCs w:val="20"/>
        </w:rPr>
        <w:t xml:space="preserve">Tamm, L., Epstein, J. N., </w:t>
      </w:r>
      <w:proofErr w:type="spellStart"/>
      <w:r w:rsidRPr="002A6A38">
        <w:rPr>
          <w:rFonts w:ascii="Arial" w:hAnsi="Arial" w:cs="Arial"/>
          <w:sz w:val="20"/>
          <w:szCs w:val="20"/>
        </w:rPr>
        <w:t>Schatsneider</w:t>
      </w:r>
      <w:proofErr w:type="spellEnd"/>
      <w:r w:rsidRPr="002A6A38">
        <w:rPr>
          <w:rFonts w:ascii="Arial" w:hAnsi="Arial" w:cs="Arial"/>
          <w:sz w:val="20"/>
          <w:szCs w:val="20"/>
        </w:rPr>
        <w:t>, C., &amp; Denton, C. A. (2020, February). Growth mixture modeling of academic impairment in children with ADHD and reading difficulties following treatment. In L. McGrath (Chair). </w:t>
      </w:r>
      <w:r w:rsidRPr="002A6A38">
        <w:rPr>
          <w:rFonts w:ascii="Arial" w:hAnsi="Arial" w:cs="Arial"/>
          <w:i/>
          <w:sz w:val="20"/>
          <w:szCs w:val="20"/>
        </w:rPr>
        <w:t xml:space="preserve">Advances in Developmental Comorbidity: The Example of Reading Disorder and ADHD. </w:t>
      </w:r>
      <w:r w:rsidRPr="002A6A38">
        <w:rPr>
          <w:rFonts w:ascii="Arial" w:hAnsi="Arial" w:cs="Arial"/>
          <w:sz w:val="20"/>
          <w:szCs w:val="20"/>
        </w:rPr>
        <w:t>Symposium conducted at the 48</w:t>
      </w:r>
      <w:r w:rsidRPr="002A6A38">
        <w:rPr>
          <w:rFonts w:ascii="Arial" w:hAnsi="Arial" w:cs="Arial"/>
          <w:sz w:val="20"/>
          <w:szCs w:val="20"/>
          <w:vertAlign w:val="superscript"/>
        </w:rPr>
        <w:t>th</w:t>
      </w:r>
      <w:r w:rsidRPr="002A6A38">
        <w:rPr>
          <w:rFonts w:ascii="Arial" w:hAnsi="Arial" w:cs="Arial"/>
          <w:sz w:val="20"/>
          <w:szCs w:val="20"/>
        </w:rPr>
        <w:t xml:space="preserve"> International Neuropsychological Society Annual Meeting, Denver, CO.</w:t>
      </w:r>
    </w:p>
    <w:p w14:paraId="205C2AB8" w14:textId="77777777" w:rsidR="0013106E" w:rsidRPr="002A6A38" w:rsidRDefault="0013106E" w:rsidP="0013106E">
      <w:pPr>
        <w:pStyle w:val="ListParagraph"/>
        <w:widowControl/>
        <w:shd w:val="clear" w:color="auto" w:fill="FFFFFF"/>
        <w:suppressAutoHyphens w:val="0"/>
        <w:ind w:left="360" w:right="-270"/>
        <w:rPr>
          <w:rFonts w:ascii="Arial" w:hAnsi="Arial" w:cs="Arial"/>
          <w:sz w:val="20"/>
          <w:szCs w:val="20"/>
        </w:rPr>
      </w:pPr>
    </w:p>
    <w:p w14:paraId="0ADF9DD4" w14:textId="2CE360FD" w:rsidR="0013106E" w:rsidRPr="002A6A38" w:rsidRDefault="0013106E" w:rsidP="00B34A89">
      <w:pPr>
        <w:pStyle w:val="ListParagraph"/>
        <w:widowControl/>
        <w:numPr>
          <w:ilvl w:val="0"/>
          <w:numId w:val="23"/>
        </w:numPr>
        <w:shd w:val="clear" w:color="auto" w:fill="FFFFFF"/>
        <w:suppressAutoHyphens w:val="0"/>
        <w:ind w:left="360" w:right="-270"/>
        <w:rPr>
          <w:rFonts w:ascii="Arial" w:hAnsi="Arial" w:cs="Arial"/>
          <w:sz w:val="20"/>
          <w:szCs w:val="20"/>
        </w:rPr>
      </w:pPr>
      <w:r w:rsidRPr="002A6A38">
        <w:rPr>
          <w:rFonts w:ascii="Arial" w:hAnsi="Arial" w:cs="Arial"/>
          <w:color w:val="000000"/>
          <w:sz w:val="20"/>
          <w:szCs w:val="20"/>
          <w:shd w:val="clear" w:color="auto" w:fill="FFFFFF"/>
        </w:rPr>
        <w:t xml:space="preserve">Pfiffner, L.J., </w:t>
      </w:r>
      <w:r w:rsidRPr="002A6A38">
        <w:rPr>
          <w:rFonts w:ascii="Arial" w:hAnsi="Arial" w:cs="Arial"/>
          <w:b/>
          <w:bCs/>
          <w:color w:val="000000"/>
          <w:sz w:val="20"/>
          <w:szCs w:val="20"/>
          <w:shd w:val="clear" w:color="auto" w:fill="FFFFFF"/>
        </w:rPr>
        <w:t>Dvorsky, M. R.,</w:t>
      </w:r>
      <w:r w:rsidRPr="002A6A38">
        <w:rPr>
          <w:rFonts w:ascii="Arial" w:hAnsi="Arial" w:cs="Arial"/>
          <w:color w:val="000000"/>
          <w:sz w:val="20"/>
          <w:szCs w:val="20"/>
          <w:shd w:val="clear" w:color="auto" w:fill="FFFFFF"/>
        </w:rPr>
        <w:t xml:space="preserve"> Spiess, M., &amp; Haack L. M. (2020, January).  </w:t>
      </w:r>
      <w:r w:rsidRPr="002A6A38">
        <w:rPr>
          <w:rFonts w:ascii="Arial" w:hAnsi="Arial" w:cs="Arial"/>
          <w:i/>
          <w:iCs/>
          <w:color w:val="000000"/>
          <w:sz w:val="20"/>
          <w:szCs w:val="20"/>
          <w:shd w:val="clear" w:color="auto" w:fill="FFFFFF"/>
        </w:rPr>
        <w:t>Engaging Families in the Collaborative Life Skills Program</w:t>
      </w:r>
      <w:r w:rsidR="0070761A">
        <w:rPr>
          <w:rFonts w:ascii="Arial" w:hAnsi="Arial" w:cs="Arial"/>
          <w:color w:val="000000"/>
          <w:sz w:val="20"/>
          <w:szCs w:val="20"/>
          <w:shd w:val="clear" w:color="auto" w:fill="FFFFFF"/>
        </w:rPr>
        <w:t xml:space="preserve"> </w:t>
      </w:r>
      <w:r w:rsidR="0070761A" w:rsidRPr="0070761A">
        <w:rPr>
          <w:rFonts w:ascii="Arial" w:hAnsi="Arial" w:cs="Arial"/>
          <w:color w:val="000000"/>
          <w:sz w:val="20"/>
          <w:szCs w:val="20"/>
          <w:shd w:val="clear" w:color="auto" w:fill="FFFFFF"/>
        </w:rPr>
        <w:t>[Conference presentation].</w:t>
      </w:r>
      <w:r w:rsidRPr="0070761A">
        <w:rPr>
          <w:rFonts w:ascii="Arial" w:hAnsi="Arial" w:cs="Arial"/>
          <w:color w:val="000000"/>
          <w:sz w:val="20"/>
          <w:szCs w:val="20"/>
          <w:shd w:val="clear" w:color="auto" w:fill="FFFFFF"/>
        </w:rPr>
        <w:t xml:space="preserve"> </w:t>
      </w:r>
      <w:r w:rsidRPr="002A6A38">
        <w:rPr>
          <w:rFonts w:ascii="Arial" w:hAnsi="Arial" w:cs="Arial"/>
          <w:color w:val="000000"/>
          <w:sz w:val="20"/>
          <w:szCs w:val="20"/>
          <w:shd w:val="clear" w:color="auto" w:fill="FFFFFF"/>
        </w:rPr>
        <w:t>Institute of Education Sciences Annual Principal Investigators Meeting, Washington DC.</w:t>
      </w:r>
    </w:p>
    <w:p w14:paraId="3FB67E58" w14:textId="77777777" w:rsidR="0013106E" w:rsidRPr="002A6A38" w:rsidRDefault="0013106E" w:rsidP="0013106E">
      <w:pPr>
        <w:pStyle w:val="ListParagraph"/>
        <w:rPr>
          <w:rFonts w:ascii="Arial" w:hAnsi="Arial" w:cs="Arial"/>
          <w:sz w:val="20"/>
          <w:szCs w:val="20"/>
        </w:rPr>
      </w:pPr>
    </w:p>
    <w:p w14:paraId="5719D5E0" w14:textId="60A29F50" w:rsidR="0013106E" w:rsidRPr="002A6A38" w:rsidRDefault="0013106E" w:rsidP="00B34A89">
      <w:pPr>
        <w:pStyle w:val="ListParagraph"/>
        <w:widowControl/>
        <w:numPr>
          <w:ilvl w:val="0"/>
          <w:numId w:val="23"/>
        </w:numPr>
        <w:shd w:val="clear" w:color="auto" w:fill="FFFFFF"/>
        <w:suppressAutoHyphens w:val="0"/>
        <w:ind w:left="360" w:right="-270"/>
        <w:rPr>
          <w:rFonts w:ascii="Arial" w:hAnsi="Arial" w:cs="Arial"/>
          <w:sz w:val="20"/>
          <w:szCs w:val="20"/>
        </w:rPr>
      </w:pPr>
      <w:r w:rsidRPr="002A6A38">
        <w:rPr>
          <w:rFonts w:ascii="Arial" w:hAnsi="Arial" w:cs="Arial"/>
          <w:sz w:val="20"/>
          <w:szCs w:val="20"/>
        </w:rPr>
        <w:t xml:space="preserve">Pfiffner, L.J., </w:t>
      </w:r>
      <w:r w:rsidRPr="002A6A38">
        <w:rPr>
          <w:rFonts w:ascii="Arial" w:hAnsi="Arial" w:cs="Arial"/>
          <w:b/>
          <w:bCs/>
          <w:sz w:val="20"/>
          <w:szCs w:val="20"/>
        </w:rPr>
        <w:t>Dvorsky, M.R.,</w:t>
      </w:r>
      <w:r w:rsidRPr="002A6A38">
        <w:rPr>
          <w:rFonts w:ascii="Arial" w:hAnsi="Arial" w:cs="Arial"/>
          <w:sz w:val="20"/>
          <w:szCs w:val="20"/>
        </w:rPr>
        <w:t xml:space="preserve"> &amp; Milter, S., (2019, November). </w:t>
      </w:r>
      <w:r w:rsidRPr="002A6A38">
        <w:rPr>
          <w:rFonts w:ascii="Arial" w:hAnsi="Arial" w:cs="Arial"/>
          <w:i/>
          <w:iCs/>
          <w:sz w:val="20"/>
          <w:szCs w:val="20"/>
        </w:rPr>
        <w:t>Using Salesforce Community Platform for the Delivery and Personalization of Evidence-Based Interventions for Attention and Behavior Challenges: The Collaborative Life Skills Remote (CLS-R) Program</w:t>
      </w:r>
      <w:r w:rsidR="0070761A">
        <w:rPr>
          <w:rFonts w:ascii="Arial" w:hAnsi="Arial" w:cs="Arial"/>
          <w:i/>
          <w:iCs/>
          <w:sz w:val="20"/>
          <w:szCs w:val="20"/>
        </w:rPr>
        <w:t xml:space="preserve"> </w:t>
      </w:r>
      <w:r w:rsidR="0070761A" w:rsidRPr="0070761A">
        <w:rPr>
          <w:rFonts w:ascii="Arial" w:hAnsi="Arial" w:cs="Arial"/>
          <w:color w:val="000000"/>
          <w:sz w:val="20"/>
          <w:szCs w:val="20"/>
          <w:shd w:val="clear" w:color="auto" w:fill="FFFFFF"/>
        </w:rPr>
        <w:t xml:space="preserve">[Conference presentation]. </w:t>
      </w:r>
      <w:r w:rsidRPr="002A6A38">
        <w:rPr>
          <w:rFonts w:ascii="Arial" w:hAnsi="Arial" w:cs="Arial"/>
          <w:sz w:val="20"/>
          <w:szCs w:val="20"/>
        </w:rPr>
        <w:t>Dreamforce, the Salesforce Annual User Conference, San Francisco, CA.</w:t>
      </w:r>
    </w:p>
    <w:p w14:paraId="152EDF66" w14:textId="77777777" w:rsidR="0013106E" w:rsidRPr="002A6A38" w:rsidRDefault="0013106E" w:rsidP="0013106E">
      <w:pPr>
        <w:pStyle w:val="ListParagraph"/>
        <w:widowControl/>
        <w:shd w:val="clear" w:color="auto" w:fill="FFFFFF"/>
        <w:suppressAutoHyphens w:val="0"/>
        <w:ind w:left="360" w:right="-180"/>
        <w:rPr>
          <w:rFonts w:ascii="Arial" w:hAnsi="Arial" w:cs="Arial"/>
          <w:sz w:val="20"/>
          <w:szCs w:val="20"/>
        </w:rPr>
      </w:pPr>
    </w:p>
    <w:p w14:paraId="423D0A8C" w14:textId="3684C4A3" w:rsidR="0013106E" w:rsidRPr="002A6A38" w:rsidRDefault="0013106E" w:rsidP="00B34A89">
      <w:pPr>
        <w:pStyle w:val="ListParagraph"/>
        <w:widowControl/>
        <w:numPr>
          <w:ilvl w:val="0"/>
          <w:numId w:val="23"/>
        </w:numPr>
        <w:shd w:val="clear" w:color="auto" w:fill="FFFFFF"/>
        <w:suppressAutoHyphens w:val="0"/>
        <w:ind w:left="360" w:right="-180"/>
        <w:rPr>
          <w:rFonts w:ascii="Arial" w:hAnsi="Arial" w:cs="Arial"/>
          <w:sz w:val="20"/>
          <w:szCs w:val="20"/>
        </w:rPr>
      </w:pPr>
      <w:r w:rsidRPr="002A6A38">
        <w:rPr>
          <w:rFonts w:ascii="Arial" w:hAnsi="Arial" w:cs="Arial"/>
          <w:b/>
          <w:sz w:val="20"/>
          <w:szCs w:val="20"/>
        </w:rPr>
        <w:t xml:space="preserve">Dvorsky, M. R., </w:t>
      </w:r>
      <w:r w:rsidRPr="002A6A38">
        <w:rPr>
          <w:rFonts w:ascii="Arial" w:hAnsi="Arial" w:cs="Arial"/>
          <w:sz w:val="20"/>
          <w:szCs w:val="20"/>
        </w:rPr>
        <w:t xml:space="preserve">Spiess, M., Ahmad, S., Friedman, L., Morgan, J., &amp; Pfiffner, L.J. (2019, June). </w:t>
      </w:r>
      <w:r w:rsidRPr="002A6A38">
        <w:rPr>
          <w:rFonts w:ascii="Arial" w:hAnsi="Arial" w:cs="Arial"/>
          <w:i/>
          <w:sz w:val="20"/>
          <w:szCs w:val="20"/>
        </w:rPr>
        <w:t>Promotive Predictors and Trajectories of Response to the Collaborative Life Skills (CLS) Program for Children with ADHD</w:t>
      </w:r>
      <w:r w:rsidR="0070761A">
        <w:rPr>
          <w:rFonts w:ascii="Arial" w:hAnsi="Arial" w:cs="Arial"/>
          <w:i/>
          <w:sz w:val="20"/>
          <w:szCs w:val="20"/>
        </w:rPr>
        <w:t xml:space="preserve"> </w:t>
      </w:r>
      <w:r w:rsidR="0070761A" w:rsidRPr="0070761A">
        <w:rPr>
          <w:rFonts w:ascii="Arial" w:hAnsi="Arial" w:cs="Arial"/>
          <w:color w:val="000000"/>
          <w:sz w:val="20"/>
          <w:szCs w:val="20"/>
          <w:shd w:val="clear" w:color="auto" w:fill="FFFFFF"/>
        </w:rPr>
        <w:t xml:space="preserve">[Conference presentation]. </w:t>
      </w:r>
      <w:r w:rsidRPr="002A6A38">
        <w:rPr>
          <w:rFonts w:ascii="Arial" w:hAnsi="Arial" w:cs="Arial"/>
          <w:sz w:val="20"/>
          <w:szCs w:val="20"/>
        </w:rPr>
        <w:t>at the International Society for Research in Child and Adolescent Psychopathology Annual Convention, Los Angeles, CA.</w:t>
      </w:r>
    </w:p>
    <w:p w14:paraId="3ACA6311" w14:textId="77777777" w:rsidR="0013106E" w:rsidRPr="002A6A38" w:rsidRDefault="0013106E" w:rsidP="0013106E">
      <w:pPr>
        <w:rPr>
          <w:rFonts w:ascii="Arial" w:hAnsi="Arial" w:cs="Arial"/>
          <w:sz w:val="20"/>
          <w:szCs w:val="20"/>
        </w:rPr>
      </w:pPr>
    </w:p>
    <w:p w14:paraId="01476496" w14:textId="314AAA6E" w:rsidR="0013106E" w:rsidRPr="002A6A38" w:rsidRDefault="0013106E" w:rsidP="00B34A89">
      <w:pPr>
        <w:pStyle w:val="ListParagraph"/>
        <w:widowControl/>
        <w:numPr>
          <w:ilvl w:val="0"/>
          <w:numId w:val="23"/>
        </w:numPr>
        <w:shd w:val="clear" w:color="auto" w:fill="FFFFFF"/>
        <w:suppressAutoHyphens w:val="0"/>
        <w:ind w:left="360" w:right="-180"/>
        <w:rPr>
          <w:rFonts w:ascii="Arial" w:hAnsi="Arial" w:cs="Arial"/>
          <w:sz w:val="20"/>
          <w:szCs w:val="20"/>
        </w:rPr>
      </w:pPr>
      <w:r w:rsidRPr="002A6A38">
        <w:rPr>
          <w:rFonts w:ascii="Arial" w:hAnsi="Arial" w:cs="Arial"/>
          <w:sz w:val="20"/>
          <w:szCs w:val="20"/>
        </w:rPr>
        <w:t xml:space="preserve">Pfiffner, L. J., </w:t>
      </w:r>
      <w:r w:rsidRPr="002A6A38">
        <w:rPr>
          <w:rFonts w:ascii="Arial" w:hAnsi="Arial" w:cs="Arial"/>
          <w:b/>
          <w:sz w:val="20"/>
          <w:szCs w:val="20"/>
        </w:rPr>
        <w:t>Dvorsky, M. R.,</w:t>
      </w:r>
      <w:r w:rsidRPr="002A6A38">
        <w:rPr>
          <w:rFonts w:ascii="Arial" w:hAnsi="Arial" w:cs="Arial"/>
          <w:sz w:val="20"/>
          <w:szCs w:val="20"/>
        </w:rPr>
        <w:t xml:space="preserve"> Friedman, L., Spiess, M., Yuanyuan, J., Haack, L. (2019, June). Effects of Child Age on Outcomes of a Collaborative School-Home Intervention for Children with ADHD. In. G.J. DuPaul (Chair). </w:t>
      </w:r>
      <w:r w:rsidRPr="002A6A38">
        <w:rPr>
          <w:rFonts w:ascii="Arial" w:hAnsi="Arial" w:cs="Arial"/>
          <w:i/>
          <w:iCs/>
          <w:sz w:val="20"/>
          <w:szCs w:val="20"/>
        </w:rPr>
        <w:t>School-Based Intervention for ADHD: Efficacy, Prediction, and Moderation Across Development</w:t>
      </w:r>
      <w:r w:rsidR="0070761A">
        <w:rPr>
          <w:rFonts w:ascii="Arial" w:hAnsi="Arial" w:cs="Arial"/>
          <w:i/>
          <w:iCs/>
          <w:sz w:val="20"/>
          <w:szCs w:val="20"/>
        </w:rPr>
        <w:t xml:space="preserve"> </w:t>
      </w:r>
      <w:r w:rsidR="0070761A" w:rsidRPr="0070761A">
        <w:rPr>
          <w:rFonts w:ascii="Arial" w:hAnsi="Arial" w:cs="Arial"/>
          <w:color w:val="000000"/>
          <w:sz w:val="20"/>
          <w:szCs w:val="20"/>
          <w:shd w:val="clear" w:color="auto" w:fill="FFFFFF"/>
        </w:rPr>
        <w:t>[</w:t>
      </w:r>
      <w:r w:rsidR="0070761A">
        <w:rPr>
          <w:rFonts w:ascii="Arial" w:hAnsi="Arial" w:cs="Arial"/>
          <w:color w:val="000000"/>
          <w:sz w:val="20"/>
          <w:szCs w:val="20"/>
          <w:shd w:val="clear" w:color="auto" w:fill="FFFFFF"/>
        </w:rPr>
        <w:t>Symposium</w:t>
      </w:r>
      <w:r w:rsidR="0070761A" w:rsidRPr="0070761A">
        <w:rPr>
          <w:rFonts w:ascii="Arial" w:hAnsi="Arial" w:cs="Arial"/>
          <w:color w:val="000000"/>
          <w:sz w:val="20"/>
          <w:szCs w:val="20"/>
          <w:shd w:val="clear" w:color="auto" w:fill="FFFFFF"/>
        </w:rPr>
        <w:t xml:space="preserve">]. </w:t>
      </w:r>
      <w:r w:rsidRPr="002A6A38">
        <w:rPr>
          <w:rFonts w:ascii="Arial" w:hAnsi="Arial" w:cs="Arial"/>
          <w:sz w:val="20"/>
          <w:szCs w:val="20"/>
        </w:rPr>
        <w:t>International Society for Research in Child and Adolescent Psychopathology Annual Convention, Los Angeles, CA.</w:t>
      </w:r>
    </w:p>
    <w:p w14:paraId="2AEA8711" w14:textId="77777777" w:rsidR="0013106E" w:rsidRPr="002A6A38" w:rsidRDefault="0013106E" w:rsidP="0013106E">
      <w:pPr>
        <w:pStyle w:val="ListParagraph"/>
        <w:widowControl/>
        <w:shd w:val="clear" w:color="auto" w:fill="FFFFFF"/>
        <w:suppressAutoHyphens w:val="0"/>
        <w:ind w:left="360" w:right="-180"/>
        <w:rPr>
          <w:rFonts w:ascii="Arial" w:hAnsi="Arial" w:cs="Arial"/>
          <w:sz w:val="20"/>
          <w:szCs w:val="20"/>
        </w:rPr>
      </w:pPr>
    </w:p>
    <w:p w14:paraId="024C4FFA" w14:textId="5BBFB1BB" w:rsidR="0013106E" w:rsidRPr="002A6A38" w:rsidRDefault="0013106E" w:rsidP="00581C89">
      <w:pPr>
        <w:pStyle w:val="ListParagraph"/>
        <w:widowControl/>
        <w:numPr>
          <w:ilvl w:val="0"/>
          <w:numId w:val="23"/>
        </w:numPr>
        <w:shd w:val="clear" w:color="auto" w:fill="FFFFFF"/>
        <w:suppressAutoHyphens w:val="0"/>
        <w:ind w:left="360" w:right="-360"/>
        <w:rPr>
          <w:rFonts w:ascii="Arial" w:hAnsi="Arial" w:cs="Arial"/>
          <w:sz w:val="20"/>
          <w:szCs w:val="20"/>
        </w:rPr>
      </w:pPr>
      <w:r w:rsidRPr="002A6A38">
        <w:rPr>
          <w:rFonts w:ascii="Arial" w:hAnsi="Arial" w:cs="Arial"/>
          <w:sz w:val="20"/>
          <w:szCs w:val="20"/>
        </w:rPr>
        <w:t xml:space="preserve">McBurnett, K., </w:t>
      </w:r>
      <w:r w:rsidRPr="002A6A38">
        <w:rPr>
          <w:rFonts w:ascii="Arial" w:hAnsi="Arial" w:cs="Arial"/>
          <w:b/>
          <w:sz w:val="20"/>
          <w:szCs w:val="20"/>
        </w:rPr>
        <w:t>Dvorsky, M. R.,</w:t>
      </w:r>
      <w:r w:rsidRPr="002A6A38">
        <w:rPr>
          <w:rFonts w:ascii="Arial" w:hAnsi="Arial" w:cs="Arial"/>
          <w:sz w:val="20"/>
          <w:szCs w:val="20"/>
        </w:rPr>
        <w:t xml:space="preserve"> DeBeus, R., Roley-Roberts, M., Kerson, C., &amp; Arnold, E. (2019, June). What Does Neurofeedback Treat? Behavior Ratings of ADHD and Sluggish Cognitive Tempo are Unrelated to Theta-Beta Ratio at Screening in an RCT of Theta-Beta Neurofeedback training. In. K. McBurnett (Chair). </w:t>
      </w:r>
      <w:r w:rsidRPr="002A6A38">
        <w:rPr>
          <w:rFonts w:ascii="Arial" w:hAnsi="Arial" w:cs="Arial"/>
          <w:i/>
          <w:iCs/>
          <w:sz w:val="20"/>
          <w:szCs w:val="20"/>
        </w:rPr>
        <w:t xml:space="preserve">It’s Complicated: Randomized Trial of Theta-Beta Ratio Neurofeedback in Children with </w:t>
      </w:r>
      <w:r w:rsidR="00695966">
        <w:rPr>
          <w:rFonts w:ascii="Arial" w:hAnsi="Arial" w:cs="Arial"/>
          <w:i/>
          <w:iCs/>
          <w:sz w:val="20"/>
          <w:szCs w:val="20"/>
        </w:rPr>
        <w:t>ADHD</w:t>
      </w:r>
      <w:r w:rsidR="0070761A">
        <w:rPr>
          <w:rFonts w:ascii="Arial" w:hAnsi="Arial" w:cs="Arial"/>
          <w:i/>
          <w:iCs/>
          <w:sz w:val="20"/>
          <w:szCs w:val="20"/>
        </w:rPr>
        <w:t xml:space="preserve"> </w:t>
      </w:r>
      <w:r w:rsidR="0070761A">
        <w:rPr>
          <w:rFonts w:ascii="Arial" w:hAnsi="Arial" w:cs="Arial"/>
          <w:sz w:val="20"/>
          <w:szCs w:val="20"/>
        </w:rPr>
        <w:t>[Symposium]</w:t>
      </w:r>
      <w:r w:rsidRPr="002A6A38">
        <w:rPr>
          <w:rFonts w:ascii="Arial" w:hAnsi="Arial" w:cs="Arial"/>
          <w:i/>
          <w:iCs/>
          <w:sz w:val="20"/>
          <w:szCs w:val="20"/>
        </w:rPr>
        <w:t xml:space="preserve">. </w:t>
      </w:r>
      <w:r w:rsidRPr="002A6A38">
        <w:rPr>
          <w:rFonts w:ascii="Arial" w:hAnsi="Arial" w:cs="Arial"/>
          <w:sz w:val="20"/>
          <w:szCs w:val="20"/>
        </w:rPr>
        <w:t>International Society for Research in Child and Adolescent Psychopathology Annual Convention, Los Angeles, CA.</w:t>
      </w:r>
    </w:p>
    <w:p w14:paraId="44A4DCA9" w14:textId="77777777" w:rsidR="0013106E" w:rsidRPr="002A6A38" w:rsidRDefault="0013106E" w:rsidP="0013106E">
      <w:pPr>
        <w:pStyle w:val="ListParagraph"/>
        <w:widowControl/>
        <w:shd w:val="clear" w:color="auto" w:fill="FFFFFF"/>
        <w:suppressAutoHyphens w:val="0"/>
        <w:ind w:left="360" w:right="-180"/>
        <w:rPr>
          <w:rFonts w:ascii="Arial" w:hAnsi="Arial" w:cs="Arial"/>
          <w:sz w:val="20"/>
          <w:szCs w:val="20"/>
        </w:rPr>
      </w:pPr>
    </w:p>
    <w:p w14:paraId="03B20F63" w14:textId="77777777" w:rsidR="0013106E" w:rsidRPr="002A6A38" w:rsidRDefault="0013106E" w:rsidP="00B34A89">
      <w:pPr>
        <w:pStyle w:val="ListParagraph"/>
        <w:widowControl/>
        <w:numPr>
          <w:ilvl w:val="0"/>
          <w:numId w:val="23"/>
        </w:numPr>
        <w:shd w:val="clear" w:color="auto" w:fill="FFFFFF"/>
        <w:suppressAutoHyphens w:val="0"/>
        <w:ind w:left="360" w:right="-180"/>
        <w:rPr>
          <w:rFonts w:ascii="Arial" w:hAnsi="Arial" w:cs="Arial"/>
          <w:sz w:val="20"/>
          <w:szCs w:val="20"/>
        </w:rPr>
      </w:pPr>
      <w:r w:rsidRPr="002A6A38">
        <w:rPr>
          <w:rFonts w:ascii="Arial" w:hAnsi="Arial" w:cs="Arial"/>
          <w:sz w:val="20"/>
          <w:szCs w:val="20"/>
        </w:rPr>
        <w:t xml:space="preserve">Molitor, S. J., &amp; </w:t>
      </w:r>
      <w:r w:rsidRPr="002A6A38">
        <w:rPr>
          <w:rFonts w:ascii="Arial" w:hAnsi="Arial" w:cs="Arial"/>
          <w:b/>
          <w:sz w:val="20"/>
          <w:szCs w:val="20"/>
        </w:rPr>
        <w:t>Dvorsky, M. R.</w:t>
      </w:r>
      <w:r w:rsidRPr="002A6A38">
        <w:rPr>
          <w:rFonts w:ascii="Arial" w:hAnsi="Arial" w:cs="Arial"/>
          <w:sz w:val="20"/>
          <w:szCs w:val="20"/>
        </w:rPr>
        <w:t xml:space="preserve"> (2018, August). </w:t>
      </w:r>
      <w:r w:rsidRPr="002A6A38">
        <w:rPr>
          <w:rFonts w:ascii="Arial" w:hAnsi="Arial" w:cs="Arial"/>
          <w:i/>
          <w:sz w:val="20"/>
          <w:szCs w:val="20"/>
        </w:rPr>
        <w:t>Assessing Parent Mental Health in the Service of a Child Assessment: Navigating Ethical Considerations</w:t>
      </w:r>
      <w:r w:rsidRPr="002A6A38">
        <w:rPr>
          <w:rFonts w:ascii="Arial" w:hAnsi="Arial" w:cs="Arial"/>
          <w:sz w:val="20"/>
          <w:szCs w:val="20"/>
          <w:shd w:val="clear" w:color="auto" w:fill="FFFFFF"/>
        </w:rPr>
        <w:t xml:space="preserve">. </w:t>
      </w:r>
      <w:r w:rsidRPr="002A6A38">
        <w:rPr>
          <w:rFonts w:ascii="Arial" w:hAnsi="Arial" w:cs="Arial"/>
          <w:sz w:val="20"/>
          <w:szCs w:val="20"/>
        </w:rPr>
        <w:t>Paper presented at the American Psychological Association Annual Convention, San Francisco, CA.</w:t>
      </w:r>
    </w:p>
    <w:p w14:paraId="6104FC70" w14:textId="77777777" w:rsidR="0013106E" w:rsidRPr="002A6A38" w:rsidRDefault="0013106E" w:rsidP="0013106E">
      <w:pPr>
        <w:shd w:val="clear" w:color="auto" w:fill="FFFFFF"/>
        <w:ind w:right="-180"/>
        <w:rPr>
          <w:rFonts w:ascii="Arial" w:hAnsi="Arial" w:cs="Arial"/>
          <w:sz w:val="20"/>
          <w:szCs w:val="20"/>
        </w:rPr>
      </w:pPr>
    </w:p>
    <w:p w14:paraId="17554CBA" w14:textId="1700A742" w:rsidR="0013106E" w:rsidRPr="0061188C" w:rsidRDefault="0013106E" w:rsidP="00B34A89">
      <w:pPr>
        <w:pStyle w:val="ListParagraph"/>
        <w:widowControl/>
        <w:numPr>
          <w:ilvl w:val="0"/>
          <w:numId w:val="23"/>
        </w:numPr>
        <w:shd w:val="clear" w:color="auto" w:fill="FFFFFF"/>
        <w:suppressAutoHyphens w:val="0"/>
        <w:ind w:left="360" w:right="-270"/>
        <w:rPr>
          <w:rFonts w:ascii="Arial" w:hAnsi="Arial" w:cs="Arial"/>
          <w:color w:val="000000" w:themeColor="text1"/>
          <w:sz w:val="20"/>
          <w:szCs w:val="20"/>
        </w:rPr>
      </w:pPr>
      <w:r w:rsidRPr="002A6A38">
        <w:rPr>
          <w:rFonts w:ascii="Arial" w:hAnsi="Arial" w:cs="Arial"/>
          <w:sz w:val="20"/>
          <w:szCs w:val="20"/>
        </w:rPr>
        <w:t xml:space="preserve">Langberg, J. M., </w:t>
      </w:r>
      <w:r w:rsidRPr="002A6A38">
        <w:rPr>
          <w:rFonts w:ascii="Arial" w:hAnsi="Arial" w:cs="Arial"/>
          <w:b/>
          <w:sz w:val="20"/>
          <w:szCs w:val="20"/>
        </w:rPr>
        <w:t>Dvorsky, M. R.,</w:t>
      </w:r>
      <w:r w:rsidRPr="002A6A38">
        <w:rPr>
          <w:rFonts w:ascii="Arial" w:hAnsi="Arial" w:cs="Arial"/>
          <w:sz w:val="20"/>
          <w:szCs w:val="20"/>
        </w:rPr>
        <w:t xml:space="preserve"> Molitor, S. J., </w:t>
      </w:r>
      <w:proofErr w:type="spellStart"/>
      <w:r w:rsidRPr="002A6A38">
        <w:rPr>
          <w:rFonts w:ascii="Arial" w:hAnsi="Arial" w:cs="Arial"/>
          <w:sz w:val="20"/>
          <w:szCs w:val="20"/>
        </w:rPr>
        <w:t>Bourchtein</w:t>
      </w:r>
      <w:proofErr w:type="spellEnd"/>
      <w:r w:rsidRPr="002A6A38">
        <w:rPr>
          <w:rFonts w:ascii="Arial" w:hAnsi="Arial" w:cs="Arial"/>
          <w:sz w:val="20"/>
          <w:szCs w:val="20"/>
        </w:rPr>
        <w:t>, E., Eddy, L., &amp; Smith, Z. R. (2016, June). Refinement, evaluation, and dissemination of the Homework Organization and Planning Skills (HOPS) program. In. E</w:t>
      </w:r>
      <w:r w:rsidRPr="0061188C">
        <w:rPr>
          <w:rFonts w:ascii="Arial" w:hAnsi="Arial" w:cs="Arial"/>
          <w:color w:val="000000" w:themeColor="text1"/>
          <w:sz w:val="20"/>
          <w:szCs w:val="20"/>
        </w:rPr>
        <w:t>.J. Doolittle (Chair). </w:t>
      </w:r>
      <w:r w:rsidRPr="0061188C">
        <w:rPr>
          <w:rFonts w:ascii="Arial" w:hAnsi="Arial" w:cs="Arial"/>
          <w:i/>
          <w:iCs/>
          <w:color w:val="000000" w:themeColor="text1"/>
          <w:sz w:val="20"/>
          <w:szCs w:val="20"/>
        </w:rPr>
        <w:t>What does it take for schools to provide high quality mental health services K to 12?</w:t>
      </w:r>
      <w:r w:rsidR="00695966" w:rsidRPr="0061188C">
        <w:rPr>
          <w:rFonts w:ascii="Arial" w:hAnsi="Arial" w:cs="Arial"/>
          <w:color w:val="000000" w:themeColor="text1"/>
          <w:sz w:val="20"/>
          <w:szCs w:val="20"/>
        </w:rPr>
        <w:t xml:space="preserve"> </w:t>
      </w:r>
      <w:r w:rsidR="0070761A">
        <w:rPr>
          <w:rFonts w:ascii="Arial" w:hAnsi="Arial" w:cs="Arial"/>
          <w:color w:val="000000" w:themeColor="text1"/>
          <w:sz w:val="20"/>
          <w:szCs w:val="20"/>
        </w:rPr>
        <w:t xml:space="preserve">[Symposium]. </w:t>
      </w:r>
      <w:r w:rsidRPr="0061188C">
        <w:rPr>
          <w:rFonts w:ascii="Arial" w:hAnsi="Arial" w:cs="Arial"/>
          <w:color w:val="000000" w:themeColor="text1"/>
          <w:sz w:val="20"/>
          <w:szCs w:val="20"/>
        </w:rPr>
        <w:t>24</w:t>
      </w:r>
      <w:r w:rsidRPr="0061188C">
        <w:rPr>
          <w:rFonts w:ascii="Arial" w:hAnsi="Arial" w:cs="Arial"/>
          <w:color w:val="000000" w:themeColor="text1"/>
          <w:sz w:val="20"/>
          <w:szCs w:val="20"/>
          <w:vertAlign w:val="superscript"/>
        </w:rPr>
        <w:t>th</w:t>
      </w:r>
      <w:r w:rsidRPr="0061188C">
        <w:rPr>
          <w:rFonts w:ascii="Arial" w:hAnsi="Arial" w:cs="Arial"/>
          <w:color w:val="000000" w:themeColor="text1"/>
          <w:sz w:val="20"/>
          <w:szCs w:val="20"/>
        </w:rPr>
        <w:t> Annual Meeting of the Society for Prevention Research, San Francisco, CA.</w:t>
      </w:r>
    </w:p>
    <w:p w14:paraId="3E6D2E99" w14:textId="77777777" w:rsidR="0013106E" w:rsidRPr="0061188C" w:rsidRDefault="0013106E" w:rsidP="0013106E">
      <w:pPr>
        <w:pStyle w:val="ListParagraph"/>
        <w:ind w:left="360"/>
        <w:rPr>
          <w:rFonts w:ascii="Arial" w:hAnsi="Arial" w:cs="Arial"/>
          <w:color w:val="000000" w:themeColor="text1"/>
          <w:sz w:val="20"/>
          <w:szCs w:val="20"/>
        </w:rPr>
      </w:pPr>
    </w:p>
    <w:p w14:paraId="7DA171CE" w14:textId="1B09308B" w:rsidR="0013106E" w:rsidRPr="0061188C" w:rsidRDefault="0013106E" w:rsidP="00B34A89">
      <w:pPr>
        <w:pStyle w:val="ListParagraph"/>
        <w:numPr>
          <w:ilvl w:val="0"/>
          <w:numId w:val="23"/>
        </w:numPr>
        <w:ind w:left="360"/>
        <w:rPr>
          <w:rFonts w:ascii="Arial" w:hAnsi="Arial" w:cs="Arial"/>
          <w:color w:val="000000" w:themeColor="text1"/>
          <w:sz w:val="20"/>
          <w:szCs w:val="20"/>
        </w:rPr>
      </w:pPr>
      <w:r w:rsidRPr="0061188C">
        <w:rPr>
          <w:rFonts w:ascii="Arial" w:hAnsi="Arial" w:cs="Arial"/>
          <w:b/>
          <w:color w:val="000000" w:themeColor="text1"/>
          <w:sz w:val="20"/>
          <w:szCs w:val="20"/>
        </w:rPr>
        <w:t>Dvorsky, M. R., </w:t>
      </w:r>
      <w:proofErr w:type="spellStart"/>
      <w:r w:rsidRPr="0061188C">
        <w:rPr>
          <w:rFonts w:ascii="Arial" w:hAnsi="Arial" w:cs="Arial"/>
          <w:color w:val="000000" w:themeColor="text1"/>
          <w:sz w:val="20"/>
          <w:szCs w:val="20"/>
        </w:rPr>
        <w:t>Petca</w:t>
      </w:r>
      <w:proofErr w:type="spellEnd"/>
      <w:r w:rsidRPr="0061188C">
        <w:rPr>
          <w:rFonts w:ascii="Arial" w:hAnsi="Arial" w:cs="Arial"/>
          <w:color w:val="000000" w:themeColor="text1"/>
          <w:sz w:val="20"/>
          <w:szCs w:val="20"/>
        </w:rPr>
        <w:t xml:space="preserve">, A. R., Langberg, J. M., &amp; Evans, S. W. (2015, February). </w:t>
      </w:r>
      <w:r w:rsidRPr="0061188C">
        <w:rPr>
          <w:rFonts w:ascii="Arial" w:hAnsi="Arial" w:cs="Arial"/>
          <w:i/>
          <w:color w:val="000000" w:themeColor="text1"/>
          <w:sz w:val="20"/>
          <w:szCs w:val="20"/>
        </w:rPr>
        <w:t>Evaluation of protective factors for students with ADHD</w:t>
      </w:r>
      <w:r w:rsidR="0070761A">
        <w:rPr>
          <w:rFonts w:ascii="Arial" w:hAnsi="Arial" w:cs="Arial"/>
          <w:i/>
          <w:color w:val="000000" w:themeColor="text1"/>
          <w:sz w:val="20"/>
          <w:szCs w:val="20"/>
        </w:rPr>
        <w:t xml:space="preserve"> </w:t>
      </w:r>
      <w:r w:rsidR="0070761A">
        <w:rPr>
          <w:rFonts w:ascii="Arial" w:hAnsi="Arial" w:cs="Arial"/>
          <w:iCs/>
          <w:color w:val="000000" w:themeColor="text1"/>
          <w:sz w:val="20"/>
          <w:szCs w:val="20"/>
        </w:rPr>
        <w:t xml:space="preserve">[Conference presentation]. </w:t>
      </w:r>
      <w:r w:rsidR="0070761A">
        <w:rPr>
          <w:rFonts w:ascii="Arial" w:hAnsi="Arial" w:cs="Arial"/>
          <w:color w:val="000000" w:themeColor="text1"/>
          <w:sz w:val="20"/>
          <w:szCs w:val="20"/>
        </w:rPr>
        <w:t>A</w:t>
      </w:r>
      <w:r w:rsidRPr="0061188C">
        <w:rPr>
          <w:rFonts w:ascii="Arial" w:hAnsi="Arial" w:cs="Arial"/>
          <w:color w:val="000000" w:themeColor="text1"/>
          <w:sz w:val="20"/>
          <w:szCs w:val="20"/>
        </w:rPr>
        <w:t>nnual meeting of the National Association for School Psychologists</w:t>
      </w:r>
      <w:r w:rsidR="0070761A">
        <w:rPr>
          <w:rFonts w:ascii="Arial" w:hAnsi="Arial" w:cs="Arial"/>
          <w:color w:val="000000" w:themeColor="text1"/>
          <w:sz w:val="20"/>
          <w:szCs w:val="20"/>
        </w:rPr>
        <w:t xml:space="preserve"> (NASP)</w:t>
      </w:r>
      <w:r w:rsidRPr="0061188C">
        <w:rPr>
          <w:rFonts w:ascii="Arial" w:hAnsi="Arial" w:cs="Arial"/>
          <w:color w:val="000000" w:themeColor="text1"/>
          <w:sz w:val="20"/>
          <w:szCs w:val="20"/>
        </w:rPr>
        <w:t>, Orlando, FL.</w:t>
      </w:r>
    </w:p>
    <w:p w14:paraId="3597DDF4" w14:textId="77777777" w:rsidR="0013106E" w:rsidRPr="0061188C" w:rsidRDefault="0013106E" w:rsidP="0013106E">
      <w:pPr>
        <w:rPr>
          <w:rFonts w:ascii="Arial" w:hAnsi="Arial" w:cs="Arial"/>
          <w:color w:val="000000" w:themeColor="text1"/>
          <w:sz w:val="20"/>
          <w:szCs w:val="20"/>
        </w:rPr>
      </w:pPr>
    </w:p>
    <w:p w14:paraId="1E2AA5B2" w14:textId="6A2DE0CC" w:rsidR="0013106E" w:rsidRPr="0061188C" w:rsidRDefault="0013106E" w:rsidP="00B34A89">
      <w:pPr>
        <w:pStyle w:val="ListParagraph"/>
        <w:numPr>
          <w:ilvl w:val="0"/>
          <w:numId w:val="23"/>
        </w:numPr>
        <w:ind w:left="360" w:right="-90"/>
        <w:rPr>
          <w:rFonts w:ascii="Arial" w:hAnsi="Arial" w:cs="Arial"/>
          <w:color w:val="000000" w:themeColor="text1"/>
          <w:sz w:val="20"/>
          <w:szCs w:val="20"/>
        </w:rPr>
      </w:pP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&amp; Langberg, J. M. (2014, November). Are parent ratings a necessary component of best-practice assessment in ADHD in college students? In L. Knouse (Chair): </w:t>
      </w:r>
      <w:r w:rsidRPr="0061188C">
        <w:rPr>
          <w:rFonts w:ascii="Arial" w:hAnsi="Arial" w:cs="Arial"/>
          <w:i/>
          <w:color w:val="000000" w:themeColor="text1"/>
          <w:sz w:val="20"/>
          <w:szCs w:val="20"/>
        </w:rPr>
        <w:t>Tailoring assessment and intervention for ADHD in higher education through translational and clinical science</w:t>
      </w:r>
      <w:r w:rsidR="0070761A">
        <w:rPr>
          <w:rFonts w:ascii="Arial" w:hAnsi="Arial" w:cs="Arial"/>
          <w:color w:val="000000" w:themeColor="text1"/>
          <w:sz w:val="20"/>
          <w:szCs w:val="20"/>
        </w:rPr>
        <w:t xml:space="preserve"> [Symposium]. </w:t>
      </w:r>
      <w:r w:rsidRPr="0061188C">
        <w:rPr>
          <w:rFonts w:ascii="Arial" w:hAnsi="Arial" w:cs="Arial"/>
          <w:color w:val="000000" w:themeColor="text1"/>
          <w:sz w:val="20"/>
          <w:szCs w:val="20"/>
        </w:rPr>
        <w:t>Annual Convention of Association for Behavioral and Cognitive Therapies</w:t>
      </w:r>
      <w:r w:rsidR="0070761A">
        <w:rPr>
          <w:rFonts w:ascii="Arial" w:hAnsi="Arial" w:cs="Arial"/>
          <w:color w:val="000000" w:themeColor="text1"/>
          <w:sz w:val="20"/>
          <w:szCs w:val="20"/>
        </w:rPr>
        <w:t xml:space="preserve"> (ABCT)</w:t>
      </w:r>
      <w:r w:rsidRPr="0061188C">
        <w:rPr>
          <w:rFonts w:ascii="Arial" w:hAnsi="Arial" w:cs="Arial"/>
          <w:color w:val="000000" w:themeColor="text1"/>
          <w:sz w:val="20"/>
          <w:szCs w:val="20"/>
        </w:rPr>
        <w:t>, Philadelphia, PA.</w:t>
      </w:r>
    </w:p>
    <w:p w14:paraId="65235F26" w14:textId="77777777" w:rsidR="0013106E" w:rsidRPr="0061188C" w:rsidRDefault="0013106E" w:rsidP="0013106E">
      <w:pPr>
        <w:pStyle w:val="ListParagraph"/>
        <w:ind w:left="360" w:hanging="360"/>
        <w:rPr>
          <w:rFonts w:ascii="Arial" w:hAnsi="Arial" w:cs="Arial"/>
          <w:color w:val="000000" w:themeColor="text1"/>
          <w:sz w:val="20"/>
          <w:szCs w:val="20"/>
        </w:rPr>
      </w:pPr>
    </w:p>
    <w:p w14:paraId="19062B92" w14:textId="779B416C" w:rsidR="0013106E" w:rsidRPr="0061188C" w:rsidRDefault="0013106E" w:rsidP="00B34A89">
      <w:pPr>
        <w:pStyle w:val="ListParagraph"/>
        <w:numPr>
          <w:ilvl w:val="0"/>
          <w:numId w:val="23"/>
        </w:numPr>
        <w:ind w:left="360" w:right="-90"/>
        <w:rPr>
          <w:rFonts w:ascii="Arial" w:hAnsi="Arial" w:cs="Arial"/>
          <w:color w:val="000000" w:themeColor="text1"/>
          <w:sz w:val="20"/>
          <w:szCs w:val="20"/>
        </w:rPr>
      </w:pPr>
      <w:r w:rsidRPr="0061188C">
        <w:rPr>
          <w:rFonts w:ascii="Arial" w:hAnsi="Arial" w:cs="Arial"/>
          <w:color w:val="000000" w:themeColor="text1"/>
          <w:sz w:val="20"/>
          <w:szCs w:val="20"/>
        </w:rPr>
        <w:lastRenderedPageBreak/>
        <w:t xml:space="preserve">Langberg, J. M., </w:t>
      </w: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Molitor, S., &amp; *Kipperman, K. (2014, August). The impact of daytime sleepiness and alcohol use on the functioning of college students with ADHD. In A. D. </w:t>
      </w:r>
      <w:proofErr w:type="spellStart"/>
      <w:r w:rsidRPr="0061188C">
        <w:rPr>
          <w:rFonts w:ascii="Arial" w:hAnsi="Arial" w:cs="Arial"/>
          <w:color w:val="000000" w:themeColor="text1"/>
          <w:sz w:val="20"/>
          <w:szCs w:val="20"/>
        </w:rPr>
        <w:t>Anastopolous</w:t>
      </w:r>
      <w:proofErr w:type="spellEnd"/>
      <w:r w:rsidRPr="0061188C">
        <w:rPr>
          <w:rFonts w:ascii="Arial" w:hAnsi="Arial" w:cs="Arial"/>
          <w:color w:val="000000" w:themeColor="text1"/>
          <w:sz w:val="20"/>
          <w:szCs w:val="20"/>
        </w:rPr>
        <w:t xml:space="preserve"> (Chair). </w:t>
      </w:r>
      <w:r w:rsidRPr="0061188C">
        <w:rPr>
          <w:rFonts w:ascii="Arial" w:hAnsi="Arial" w:cs="Arial"/>
          <w:i/>
          <w:color w:val="000000" w:themeColor="text1"/>
          <w:sz w:val="20"/>
          <w:szCs w:val="20"/>
        </w:rPr>
        <w:t>Longitudinal outcome of college students with ADHD: Initial findings from two studies</w:t>
      </w:r>
      <w:r w:rsidR="0070761A">
        <w:rPr>
          <w:rFonts w:ascii="Arial" w:hAnsi="Arial" w:cs="Arial"/>
          <w:i/>
          <w:color w:val="000000" w:themeColor="text1"/>
          <w:sz w:val="20"/>
          <w:szCs w:val="20"/>
        </w:rPr>
        <w:t xml:space="preserve"> </w:t>
      </w:r>
      <w:r w:rsidR="0070761A">
        <w:rPr>
          <w:rFonts w:ascii="Arial" w:hAnsi="Arial" w:cs="Arial"/>
          <w:color w:val="000000" w:themeColor="text1"/>
          <w:sz w:val="20"/>
          <w:szCs w:val="20"/>
        </w:rPr>
        <w:t xml:space="preserve">[Symposium]. </w:t>
      </w:r>
      <w:r w:rsidRPr="0061188C">
        <w:rPr>
          <w:rFonts w:ascii="Arial" w:hAnsi="Arial" w:cs="Arial"/>
          <w:color w:val="000000" w:themeColor="text1"/>
          <w:sz w:val="20"/>
          <w:szCs w:val="20"/>
        </w:rPr>
        <w:t xml:space="preserve">American Psychological Association </w:t>
      </w:r>
      <w:r w:rsidR="0070761A">
        <w:rPr>
          <w:rFonts w:ascii="Arial" w:hAnsi="Arial" w:cs="Arial"/>
          <w:color w:val="000000" w:themeColor="text1"/>
          <w:sz w:val="20"/>
          <w:szCs w:val="20"/>
        </w:rPr>
        <w:t xml:space="preserve">(APA) </w:t>
      </w:r>
      <w:r w:rsidRPr="0061188C">
        <w:rPr>
          <w:rFonts w:ascii="Arial" w:hAnsi="Arial" w:cs="Arial"/>
          <w:color w:val="000000" w:themeColor="text1"/>
          <w:sz w:val="20"/>
          <w:szCs w:val="20"/>
        </w:rPr>
        <w:t>Annual Convention, Washington, DC.</w:t>
      </w:r>
    </w:p>
    <w:p w14:paraId="1CC22FB2" w14:textId="77777777" w:rsidR="0013106E" w:rsidRPr="0061188C" w:rsidRDefault="0013106E" w:rsidP="0013106E">
      <w:pPr>
        <w:pStyle w:val="ListParagraph"/>
        <w:ind w:left="360" w:hanging="360"/>
        <w:rPr>
          <w:rFonts w:ascii="Arial" w:hAnsi="Arial" w:cs="Arial"/>
          <w:i/>
          <w:color w:val="000000" w:themeColor="text1"/>
          <w:sz w:val="20"/>
          <w:szCs w:val="20"/>
        </w:rPr>
      </w:pPr>
    </w:p>
    <w:p w14:paraId="60AC8738" w14:textId="2E306CA6" w:rsidR="0013106E" w:rsidRPr="0061188C" w:rsidRDefault="0013106E" w:rsidP="00B34A89">
      <w:pPr>
        <w:pStyle w:val="ListParagraph"/>
        <w:numPr>
          <w:ilvl w:val="0"/>
          <w:numId w:val="23"/>
        </w:numPr>
        <w:ind w:left="360"/>
        <w:rPr>
          <w:rFonts w:ascii="Arial" w:hAnsi="Arial" w:cs="Arial"/>
          <w:color w:val="000000" w:themeColor="text1"/>
          <w:sz w:val="20"/>
          <w:szCs w:val="20"/>
        </w:rPr>
      </w:pPr>
      <w:r w:rsidRPr="0061188C">
        <w:rPr>
          <w:rFonts w:ascii="Arial" w:hAnsi="Arial" w:cs="Arial"/>
          <w:color w:val="000000" w:themeColor="text1"/>
          <w:sz w:val="20"/>
          <w:szCs w:val="20"/>
        </w:rPr>
        <w:t xml:space="preserve">Langberg, J. M., </w:t>
      </w: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*Choi, C., &amp; *</w:t>
      </w:r>
      <w:proofErr w:type="spellStart"/>
      <w:r w:rsidRPr="0061188C">
        <w:rPr>
          <w:rFonts w:ascii="Arial" w:hAnsi="Arial" w:cs="Arial"/>
          <w:color w:val="000000" w:themeColor="text1"/>
          <w:sz w:val="20"/>
          <w:szCs w:val="20"/>
        </w:rPr>
        <w:t>Elnasseh</w:t>
      </w:r>
      <w:proofErr w:type="spellEnd"/>
      <w:r w:rsidRPr="0061188C">
        <w:rPr>
          <w:rFonts w:ascii="Arial" w:hAnsi="Arial" w:cs="Arial"/>
          <w:color w:val="000000" w:themeColor="text1"/>
          <w:sz w:val="20"/>
          <w:szCs w:val="20"/>
        </w:rPr>
        <w:t>, A. (2013, November). Predictors of Academic Functioning in College Students Diagnosed with ADHD. In J. M. Langberg (Chair</w:t>
      </w:r>
      <w:r w:rsidRPr="0061188C">
        <w:rPr>
          <w:rFonts w:ascii="Arial" w:hAnsi="Arial" w:cs="Arial"/>
          <w:i/>
          <w:color w:val="000000" w:themeColor="text1"/>
          <w:sz w:val="20"/>
          <w:szCs w:val="20"/>
        </w:rPr>
        <w:t>): Patterns and Profiles of Impairment in College Students with ADHD and the Development of Interventions to Address Their Needs</w:t>
      </w:r>
      <w:r w:rsidR="0070761A">
        <w:rPr>
          <w:rFonts w:ascii="Arial" w:hAnsi="Arial" w:cs="Arial"/>
          <w:i/>
          <w:color w:val="000000" w:themeColor="text1"/>
          <w:sz w:val="20"/>
          <w:szCs w:val="20"/>
        </w:rPr>
        <w:t xml:space="preserve"> </w:t>
      </w:r>
      <w:r w:rsidR="0070761A">
        <w:rPr>
          <w:rFonts w:ascii="Arial" w:hAnsi="Arial" w:cs="Arial"/>
          <w:color w:val="000000" w:themeColor="text1"/>
          <w:sz w:val="20"/>
          <w:szCs w:val="20"/>
        </w:rPr>
        <w:t xml:space="preserve">[Symposium]. </w:t>
      </w:r>
      <w:r w:rsidRPr="0061188C">
        <w:rPr>
          <w:rFonts w:ascii="Arial" w:hAnsi="Arial" w:cs="Arial"/>
          <w:color w:val="000000" w:themeColor="text1"/>
          <w:sz w:val="20"/>
          <w:szCs w:val="20"/>
        </w:rPr>
        <w:t>Annual Convention of Association for Behavioral and Cognitive Therapies, Nashville, TN.</w:t>
      </w:r>
    </w:p>
    <w:p w14:paraId="55CC5B17" w14:textId="77777777" w:rsidR="0013106E" w:rsidRPr="0061188C" w:rsidRDefault="0013106E" w:rsidP="0013106E">
      <w:pPr>
        <w:rPr>
          <w:rFonts w:ascii="Arial" w:hAnsi="Arial" w:cs="Arial"/>
          <w:color w:val="000000" w:themeColor="text1"/>
          <w:sz w:val="20"/>
          <w:szCs w:val="20"/>
        </w:rPr>
      </w:pPr>
    </w:p>
    <w:p w14:paraId="1BCF62D7" w14:textId="6F06D862" w:rsidR="0013106E" w:rsidRPr="0061188C" w:rsidRDefault="0013106E" w:rsidP="00B34A89">
      <w:pPr>
        <w:pStyle w:val="ListParagraph"/>
        <w:numPr>
          <w:ilvl w:val="0"/>
          <w:numId w:val="23"/>
        </w:numPr>
        <w:ind w:left="360" w:right="-27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shd w:val="clear" w:color="auto" w:fill="FFFFFF"/>
        </w:rPr>
        <w:t xml:space="preserve">Becker, S. P., Langberg, J., Luebbe, A., </w:t>
      </w: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&amp; Flannery, A. (2013, November).</w:t>
      </w:r>
      <w:r w:rsidRPr="0061188C">
        <w:rPr>
          <w:rStyle w:val="apple-converted-space"/>
          <w:rFonts w:ascii="Arial" w:hAnsi="Arial" w:cs="Arial"/>
          <w:color w:val="000000" w:themeColor="text1"/>
          <w:sz w:val="20"/>
          <w:szCs w:val="20"/>
          <w:shd w:val="clear" w:color="auto" w:fill="FFFFFF"/>
        </w:rPr>
        <w:t> </w:t>
      </w:r>
      <w:r w:rsidRPr="0061188C">
        <w:rPr>
          <w:rFonts w:ascii="Arial" w:hAnsi="Arial" w:cs="Arial"/>
          <w:color w:val="000000" w:themeColor="text1"/>
          <w:sz w:val="20"/>
          <w:szCs w:val="20"/>
          <w:shd w:val="clear" w:color="auto" w:fill="FFFFFF"/>
        </w:rPr>
        <w:t>Sluggish cognitive tempo is associated with academic functioning and internalizing symptoms in college students with and without ADHD.</w:t>
      </w:r>
      <w:r w:rsidRPr="0061188C">
        <w:rPr>
          <w:rFonts w:ascii="Arial" w:hAnsi="Arial" w:cs="Arial"/>
          <w:i/>
          <w:color w:val="000000" w:themeColor="text1"/>
          <w:sz w:val="20"/>
          <w:szCs w:val="20"/>
          <w:shd w:val="clear" w:color="auto" w:fill="FFFFFF"/>
        </w:rPr>
        <w:t xml:space="preserve"> </w:t>
      </w:r>
      <w:r w:rsidRPr="0061188C">
        <w:rPr>
          <w:rFonts w:ascii="Arial" w:hAnsi="Arial" w:cs="Arial"/>
          <w:color w:val="000000" w:themeColor="text1"/>
          <w:sz w:val="20"/>
          <w:szCs w:val="20"/>
          <w:shd w:val="clear" w:color="auto" w:fill="FFFFFF"/>
        </w:rPr>
        <w:t>In</w:t>
      </w:r>
      <w:r w:rsidRPr="0061188C">
        <w:rPr>
          <w:rStyle w:val="apple-converted-space"/>
          <w:rFonts w:ascii="Arial" w:hAnsi="Arial" w:cs="Arial"/>
          <w:color w:val="000000" w:themeColor="text1"/>
          <w:sz w:val="20"/>
          <w:szCs w:val="20"/>
          <w:shd w:val="clear" w:color="auto" w:fill="FFFFFF"/>
        </w:rPr>
        <w:t> </w:t>
      </w:r>
      <w:r w:rsidRPr="0061188C">
        <w:rPr>
          <w:rFonts w:ascii="Arial" w:hAnsi="Arial" w:cs="Arial"/>
          <w:color w:val="000000" w:themeColor="text1"/>
          <w:sz w:val="20"/>
          <w:szCs w:val="20"/>
          <w:shd w:val="clear" w:color="auto" w:fill="FFFFFF"/>
        </w:rPr>
        <w:t>S. P. Becker</w:t>
      </w:r>
      <w:r w:rsidRPr="0061188C">
        <w:rPr>
          <w:rStyle w:val="apple-converted-space"/>
          <w:rFonts w:ascii="Arial" w:hAnsi="Arial" w:cs="Arial"/>
          <w:color w:val="000000" w:themeColor="text1"/>
          <w:sz w:val="20"/>
          <w:szCs w:val="20"/>
          <w:shd w:val="clear" w:color="auto" w:fill="FFFFFF"/>
        </w:rPr>
        <w:t> </w:t>
      </w:r>
      <w:r w:rsidRPr="0061188C">
        <w:rPr>
          <w:rFonts w:ascii="Arial" w:hAnsi="Arial" w:cs="Arial"/>
          <w:color w:val="000000" w:themeColor="text1"/>
          <w:sz w:val="20"/>
          <w:szCs w:val="20"/>
          <w:shd w:val="clear" w:color="auto" w:fill="FFFFFF"/>
        </w:rPr>
        <w:t>&amp; S. A. Marshall (Chairs),</w:t>
      </w:r>
      <w:r w:rsidRPr="0061188C">
        <w:rPr>
          <w:rStyle w:val="apple-converted-space"/>
          <w:rFonts w:ascii="Arial" w:hAnsi="Arial" w:cs="Arial"/>
          <w:color w:val="000000" w:themeColor="text1"/>
          <w:sz w:val="20"/>
          <w:szCs w:val="20"/>
          <w:shd w:val="clear" w:color="auto" w:fill="FFFFFF"/>
        </w:rPr>
        <w:t> </w:t>
      </w:r>
      <w:r w:rsidRPr="0061188C">
        <w:rPr>
          <w:rFonts w:ascii="Arial" w:hAnsi="Arial" w:cs="Arial"/>
          <w:i/>
          <w:iCs/>
          <w:color w:val="000000" w:themeColor="text1"/>
          <w:sz w:val="20"/>
          <w:szCs w:val="20"/>
          <w:shd w:val="clear" w:color="auto" w:fill="FFFFFF"/>
        </w:rPr>
        <w:t>Sluggish cognitive tempo in youth and adults: Relations to ADHD, internalizing disorders, impairment, and treatment response</w:t>
      </w:r>
      <w:r w:rsidR="0070761A">
        <w:rPr>
          <w:rFonts w:ascii="Arial" w:hAnsi="Arial" w:cs="Arial"/>
          <w:i/>
          <w:iCs/>
          <w:color w:val="000000" w:themeColor="text1"/>
          <w:sz w:val="20"/>
          <w:szCs w:val="20"/>
          <w:shd w:val="clear" w:color="auto" w:fill="FFFFFF"/>
        </w:rPr>
        <w:t xml:space="preserve"> </w:t>
      </w:r>
      <w:r w:rsidR="0070761A">
        <w:rPr>
          <w:rFonts w:ascii="Arial" w:hAnsi="Arial" w:cs="Arial"/>
          <w:color w:val="000000" w:themeColor="text1"/>
          <w:sz w:val="20"/>
          <w:szCs w:val="20"/>
        </w:rPr>
        <w:t xml:space="preserve">[Symposium]. </w:t>
      </w:r>
      <w:r w:rsidRPr="0061188C">
        <w:rPr>
          <w:rFonts w:ascii="Arial" w:hAnsi="Arial" w:cs="Arial"/>
          <w:color w:val="000000" w:themeColor="text1"/>
          <w:sz w:val="20"/>
          <w:szCs w:val="20"/>
          <w:shd w:val="clear" w:color="auto" w:fill="FFFFFF"/>
        </w:rPr>
        <w:t>Association for Behavioral and Cognitive Therapies, Nashville, TN.</w:t>
      </w:r>
    </w:p>
    <w:p w14:paraId="7E0F91A4" w14:textId="77777777" w:rsidR="0013106E" w:rsidRPr="0061188C" w:rsidRDefault="0013106E" w:rsidP="0013106E">
      <w:pPr>
        <w:pStyle w:val="ListParagraph"/>
        <w:ind w:left="360"/>
        <w:rPr>
          <w:rFonts w:ascii="Arial" w:hAnsi="Arial" w:cs="Arial"/>
          <w:color w:val="000000" w:themeColor="text1"/>
          <w:sz w:val="20"/>
          <w:szCs w:val="20"/>
          <w:shd w:val="clear" w:color="auto" w:fill="FFFFFF"/>
        </w:rPr>
      </w:pPr>
    </w:p>
    <w:p w14:paraId="365341FB" w14:textId="0A479CC9" w:rsidR="0013106E" w:rsidRPr="0061188C" w:rsidRDefault="0013106E" w:rsidP="00B34A89">
      <w:pPr>
        <w:pStyle w:val="ListParagraph"/>
        <w:numPr>
          <w:ilvl w:val="0"/>
          <w:numId w:val="23"/>
        </w:numPr>
        <w:ind w:left="360"/>
        <w:rPr>
          <w:rFonts w:ascii="Arial" w:hAnsi="Arial" w:cs="Arial"/>
          <w:color w:val="000000" w:themeColor="text1"/>
          <w:sz w:val="20"/>
          <w:szCs w:val="20"/>
          <w:shd w:val="clear" w:color="auto" w:fill="FFFFFF"/>
        </w:rPr>
      </w:pP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Langberg, J. M., *</w:t>
      </w:r>
      <w:proofErr w:type="spellStart"/>
      <w:r w:rsidRPr="0061188C">
        <w:rPr>
          <w:rFonts w:ascii="Arial" w:hAnsi="Arial" w:cs="Arial"/>
          <w:color w:val="000000" w:themeColor="text1"/>
          <w:sz w:val="20"/>
          <w:szCs w:val="20"/>
          <w:shd w:val="clear" w:color="auto" w:fill="FFFFFF"/>
        </w:rPr>
        <w:t>Elnasseh</w:t>
      </w:r>
      <w:proofErr w:type="spellEnd"/>
      <w:r w:rsidRPr="0061188C">
        <w:rPr>
          <w:rFonts w:ascii="Arial" w:hAnsi="Arial" w:cs="Arial"/>
          <w:color w:val="000000" w:themeColor="text1"/>
          <w:sz w:val="20"/>
          <w:szCs w:val="20"/>
          <w:shd w:val="clear" w:color="auto" w:fill="FFFFFF"/>
        </w:rPr>
        <w:t xml:space="preserve">, A., &amp; *Choi, C. (2013, October). </w:t>
      </w:r>
      <w:r w:rsidRPr="0061188C">
        <w:rPr>
          <w:rFonts w:ascii="Arial" w:hAnsi="Arial" w:cs="Arial"/>
          <w:i/>
          <w:color w:val="000000" w:themeColor="text1"/>
          <w:sz w:val="20"/>
          <w:szCs w:val="20"/>
          <w:shd w:val="clear" w:color="auto" w:fill="FFFFFF"/>
        </w:rPr>
        <w:t>Predicting a successful transition to college for students with ADHD: Implications for intervention</w:t>
      </w:r>
      <w:r w:rsidR="00173E2F">
        <w:rPr>
          <w:rFonts w:ascii="Arial" w:hAnsi="Arial" w:cs="Arial"/>
          <w:i/>
          <w:color w:val="000000" w:themeColor="text1"/>
          <w:sz w:val="20"/>
          <w:szCs w:val="20"/>
          <w:shd w:val="clear" w:color="auto" w:fill="FFFFFF"/>
        </w:rPr>
        <w:t xml:space="preserve"> </w:t>
      </w:r>
      <w:r w:rsidR="00173E2F" w:rsidRPr="00173E2F">
        <w:rPr>
          <w:rFonts w:ascii="Arial" w:hAnsi="Arial" w:cs="Arial"/>
          <w:iCs/>
          <w:color w:val="000000" w:themeColor="text1"/>
          <w:sz w:val="20"/>
          <w:szCs w:val="20"/>
          <w:shd w:val="clear" w:color="auto" w:fill="FFFFFF"/>
        </w:rPr>
        <w:t xml:space="preserve">[Conference Presentation]. </w:t>
      </w:r>
      <w:r w:rsidRPr="00173E2F">
        <w:rPr>
          <w:rFonts w:ascii="Arial" w:hAnsi="Arial" w:cs="Arial"/>
          <w:iCs/>
          <w:color w:val="000000" w:themeColor="text1"/>
          <w:sz w:val="20"/>
          <w:szCs w:val="20"/>
          <w:shd w:val="clear" w:color="auto" w:fill="FFFFFF"/>
        </w:rPr>
        <w:t xml:space="preserve">Annual </w:t>
      </w:r>
      <w:r w:rsidRPr="0061188C">
        <w:rPr>
          <w:rFonts w:ascii="Arial" w:hAnsi="Arial" w:cs="Arial"/>
          <w:color w:val="000000" w:themeColor="text1"/>
          <w:sz w:val="20"/>
          <w:szCs w:val="20"/>
          <w:shd w:val="clear" w:color="auto" w:fill="FFFFFF"/>
        </w:rPr>
        <w:t>Conference on Advancing School Mental Health, Arlington, VA.</w:t>
      </w:r>
    </w:p>
    <w:p w14:paraId="33170856" w14:textId="77777777" w:rsidR="0013106E" w:rsidRPr="0061188C" w:rsidRDefault="0013106E" w:rsidP="0013106E">
      <w:pPr>
        <w:pStyle w:val="ListParagraph"/>
        <w:ind w:left="360" w:hanging="360"/>
        <w:rPr>
          <w:rFonts w:ascii="Arial" w:hAnsi="Arial" w:cs="Arial"/>
          <w:color w:val="000000" w:themeColor="text1"/>
          <w:sz w:val="20"/>
          <w:szCs w:val="20"/>
          <w:shd w:val="clear" w:color="auto" w:fill="FFFFFF"/>
        </w:rPr>
      </w:pPr>
    </w:p>
    <w:p w14:paraId="15A79007" w14:textId="2A954A8A" w:rsidR="0013106E" w:rsidRPr="0061188C" w:rsidRDefault="0013106E" w:rsidP="00B34A89">
      <w:pPr>
        <w:pStyle w:val="ListParagraph"/>
        <w:numPr>
          <w:ilvl w:val="0"/>
          <w:numId w:val="23"/>
        </w:numPr>
        <w:ind w:left="360"/>
        <w:rPr>
          <w:rStyle w:val="dkbluesmaller1"/>
          <w:rFonts w:ascii="Arial" w:hAnsi="Arial" w:cs="Arial"/>
          <w:b w:val="0"/>
          <w:bCs w:val="0"/>
          <w:color w:val="000000" w:themeColor="text1"/>
          <w:sz w:val="20"/>
          <w:szCs w:val="20"/>
          <w:shd w:val="clear" w:color="auto" w:fill="FFFFFF"/>
        </w:rPr>
      </w:pP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Miller, E., Van Eck, K., Taylor, L. K. (2012, October). </w:t>
      </w:r>
      <w:r w:rsidRPr="0061188C">
        <w:rPr>
          <w:rFonts w:ascii="Arial" w:hAnsi="Arial" w:cs="Arial"/>
          <w:bCs/>
          <w:i/>
          <w:iCs/>
          <w:color w:val="000000" w:themeColor="text1"/>
          <w:sz w:val="20"/>
          <w:szCs w:val="20"/>
        </w:rPr>
        <w:t>Building a bridge to close the research to practice gap: Facilitating evidence-based interventions in schools</w:t>
      </w:r>
      <w:r w:rsidR="00173E2F">
        <w:rPr>
          <w:rFonts w:ascii="Arial" w:hAnsi="Arial" w:cs="Arial"/>
          <w:bCs/>
          <w:iCs/>
          <w:color w:val="000000" w:themeColor="text1"/>
          <w:sz w:val="20"/>
          <w:szCs w:val="20"/>
        </w:rPr>
        <w:t xml:space="preserve"> [Conference presentation]. </w:t>
      </w:r>
      <w:r w:rsidRPr="0061188C">
        <w:rPr>
          <w:rFonts w:ascii="Arial" w:hAnsi="Arial" w:cs="Arial"/>
          <w:color w:val="000000" w:themeColor="text1"/>
          <w:sz w:val="20"/>
          <w:szCs w:val="20"/>
        </w:rPr>
        <w:t xml:space="preserve">Conference on Advancing School Mental Health, </w:t>
      </w:r>
      <w:r w:rsidRPr="0061188C">
        <w:rPr>
          <w:rStyle w:val="dkbluesmaller1"/>
          <w:rFonts w:ascii="Arial" w:hAnsi="Arial" w:cs="Arial"/>
          <w:b w:val="0"/>
          <w:color w:val="000000" w:themeColor="text1"/>
          <w:sz w:val="20"/>
          <w:szCs w:val="20"/>
        </w:rPr>
        <w:t>Salt Lake City, UT.</w:t>
      </w:r>
    </w:p>
    <w:p w14:paraId="584D2CA4" w14:textId="77777777" w:rsidR="0013106E" w:rsidRPr="0061188C" w:rsidRDefault="0013106E" w:rsidP="0013106E">
      <w:pPr>
        <w:pStyle w:val="ListParagraph"/>
        <w:ind w:left="360"/>
        <w:rPr>
          <w:rFonts w:ascii="Arial" w:hAnsi="Arial" w:cs="Arial"/>
          <w:color w:val="000000" w:themeColor="text1"/>
          <w:sz w:val="20"/>
          <w:szCs w:val="20"/>
        </w:rPr>
      </w:pPr>
    </w:p>
    <w:p w14:paraId="23B67016" w14:textId="6BA0F80F" w:rsidR="0013106E" w:rsidRPr="0061188C" w:rsidRDefault="0013106E" w:rsidP="00B34A89">
      <w:pPr>
        <w:pStyle w:val="ListParagraph"/>
        <w:numPr>
          <w:ilvl w:val="0"/>
          <w:numId w:val="23"/>
        </w:numPr>
        <w:ind w:left="360"/>
        <w:rPr>
          <w:rFonts w:ascii="Arial" w:hAnsi="Arial" w:cs="Arial"/>
          <w:color w:val="000000" w:themeColor="text1"/>
          <w:sz w:val="20"/>
          <w:szCs w:val="20"/>
        </w:rPr>
      </w:pP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Miller, E., DeLoach, K. Weist, M. D. (2012, October). Developing a common language: Effective communication for building collaborations across universities, schools and families. In M. W. George (Chair): </w:t>
      </w:r>
      <w:r w:rsidRPr="0061188C">
        <w:rPr>
          <w:rFonts w:ascii="Arial" w:hAnsi="Arial" w:cs="Arial"/>
          <w:i/>
          <w:color w:val="000000" w:themeColor="text1"/>
          <w:sz w:val="20"/>
          <w:szCs w:val="20"/>
        </w:rPr>
        <w:t>Avoid getting lost in translation: Promoting effective communication in interdisciplinary, university-community partnerships</w:t>
      </w:r>
      <w:r w:rsidR="00173E2F">
        <w:rPr>
          <w:rFonts w:ascii="Arial" w:hAnsi="Arial" w:cs="Arial"/>
          <w:i/>
          <w:color w:val="000000" w:themeColor="text1"/>
          <w:sz w:val="20"/>
          <w:szCs w:val="20"/>
        </w:rPr>
        <w:t xml:space="preserve"> </w:t>
      </w:r>
      <w:r w:rsidR="00173E2F">
        <w:rPr>
          <w:rFonts w:ascii="Arial" w:hAnsi="Arial" w:cs="Arial"/>
          <w:iCs/>
          <w:color w:val="000000" w:themeColor="text1"/>
          <w:sz w:val="20"/>
          <w:szCs w:val="20"/>
        </w:rPr>
        <w:t>[</w:t>
      </w:r>
      <w:r w:rsidR="00173E2F" w:rsidRPr="0061188C">
        <w:rPr>
          <w:rFonts w:ascii="Arial" w:hAnsi="Arial" w:cs="Arial"/>
          <w:bCs/>
          <w:iCs/>
          <w:color w:val="000000" w:themeColor="text1"/>
          <w:sz w:val="20"/>
          <w:szCs w:val="20"/>
        </w:rPr>
        <w:t>Symposium</w:t>
      </w:r>
      <w:r w:rsidR="00173E2F">
        <w:rPr>
          <w:rFonts w:ascii="Arial" w:hAnsi="Arial" w:cs="Arial"/>
          <w:bCs/>
          <w:iCs/>
          <w:color w:val="000000" w:themeColor="text1"/>
          <w:sz w:val="20"/>
          <w:szCs w:val="20"/>
        </w:rPr>
        <w:t xml:space="preserve">]. </w:t>
      </w:r>
      <w:r w:rsidRPr="0061188C">
        <w:rPr>
          <w:rFonts w:ascii="Arial" w:hAnsi="Arial" w:cs="Arial"/>
          <w:color w:val="000000" w:themeColor="text1"/>
          <w:sz w:val="20"/>
          <w:szCs w:val="20"/>
        </w:rPr>
        <w:t xml:space="preserve">Conference on Advancing School Mental Health, </w:t>
      </w:r>
      <w:r w:rsidRPr="0061188C">
        <w:rPr>
          <w:rStyle w:val="dkbluesmaller1"/>
          <w:rFonts w:ascii="Arial" w:hAnsi="Arial" w:cs="Arial"/>
          <w:b w:val="0"/>
          <w:color w:val="000000" w:themeColor="text1"/>
          <w:sz w:val="20"/>
          <w:szCs w:val="20"/>
        </w:rPr>
        <w:t>Salt Lake City, UT.</w:t>
      </w:r>
    </w:p>
    <w:p w14:paraId="28F6D409" w14:textId="77777777" w:rsidR="0013106E" w:rsidRPr="0061188C" w:rsidRDefault="0013106E" w:rsidP="0013106E">
      <w:pPr>
        <w:pStyle w:val="ListParagraph"/>
        <w:ind w:left="360"/>
        <w:rPr>
          <w:rFonts w:ascii="Arial" w:hAnsi="Arial" w:cs="Arial"/>
          <w:bCs/>
          <w:iCs/>
          <w:color w:val="000000" w:themeColor="text1"/>
          <w:sz w:val="20"/>
          <w:szCs w:val="20"/>
        </w:rPr>
      </w:pPr>
    </w:p>
    <w:p w14:paraId="20312128" w14:textId="73B09406" w:rsidR="0013106E" w:rsidRPr="0061188C" w:rsidRDefault="0013106E" w:rsidP="00B34A89">
      <w:pPr>
        <w:pStyle w:val="ListParagraph"/>
        <w:numPr>
          <w:ilvl w:val="0"/>
          <w:numId w:val="23"/>
        </w:numPr>
        <w:ind w:left="360"/>
        <w:rPr>
          <w:rFonts w:ascii="Arial" w:hAnsi="Arial" w:cs="Arial"/>
          <w:bCs/>
          <w:iCs/>
          <w:color w:val="000000" w:themeColor="text1"/>
          <w:sz w:val="20"/>
          <w:szCs w:val="20"/>
        </w:rPr>
      </w:pPr>
      <w:proofErr w:type="spellStart"/>
      <w:r w:rsidRPr="0061188C">
        <w:rPr>
          <w:rFonts w:ascii="Arial" w:hAnsi="Arial" w:cs="Arial"/>
          <w:color w:val="000000" w:themeColor="text1"/>
          <w:sz w:val="20"/>
          <w:szCs w:val="20"/>
        </w:rPr>
        <w:t>Girio</w:t>
      </w:r>
      <w:proofErr w:type="spellEnd"/>
      <w:r w:rsidRPr="0061188C">
        <w:rPr>
          <w:rFonts w:ascii="Arial" w:hAnsi="Arial" w:cs="Arial"/>
          <w:color w:val="000000" w:themeColor="text1"/>
          <w:sz w:val="20"/>
          <w:szCs w:val="20"/>
        </w:rPr>
        <w:t xml:space="preserve">-Herrera, E., </w:t>
      </w:r>
      <w:r w:rsidRPr="0061188C">
        <w:rPr>
          <w:rFonts w:ascii="Arial" w:hAnsi="Arial" w:cs="Arial"/>
          <w:b/>
          <w:color w:val="000000" w:themeColor="text1"/>
          <w:sz w:val="20"/>
          <w:szCs w:val="20"/>
        </w:rPr>
        <w:t xml:space="preserve">Dvorsky, M. R., </w:t>
      </w:r>
      <w:r w:rsidRPr="0061188C">
        <w:rPr>
          <w:rFonts w:ascii="Arial" w:hAnsi="Arial" w:cs="Arial"/>
          <w:color w:val="000000" w:themeColor="text1"/>
          <w:sz w:val="20"/>
          <w:szCs w:val="20"/>
        </w:rPr>
        <w:t xml:space="preserve">Owens, J. S. (2012, February). A promising screener: A concurrent validity study of the Impairment Rating Scale. In J. Harrison &amp; J. Owens (Chairs): </w:t>
      </w:r>
      <w:r w:rsidRPr="0061188C">
        <w:rPr>
          <w:rFonts w:ascii="Arial" w:hAnsi="Arial" w:cs="Arial"/>
          <w:i/>
          <w:color w:val="000000" w:themeColor="text1"/>
          <w:sz w:val="20"/>
          <w:szCs w:val="20"/>
        </w:rPr>
        <w:t>School based screening for social, emotional and behavioral problems</w:t>
      </w:r>
      <w:r w:rsidR="00173E2F">
        <w:rPr>
          <w:rFonts w:ascii="Arial" w:hAnsi="Arial" w:cs="Arial"/>
          <w:i/>
          <w:color w:val="000000" w:themeColor="text1"/>
          <w:sz w:val="20"/>
          <w:szCs w:val="20"/>
        </w:rPr>
        <w:t xml:space="preserve"> </w:t>
      </w:r>
      <w:r w:rsidR="00173E2F">
        <w:rPr>
          <w:rFonts w:ascii="Arial" w:hAnsi="Arial" w:cs="Arial"/>
          <w:iCs/>
          <w:color w:val="000000" w:themeColor="text1"/>
          <w:sz w:val="20"/>
          <w:szCs w:val="20"/>
        </w:rPr>
        <w:t>[</w:t>
      </w:r>
      <w:r w:rsidRPr="0061188C">
        <w:rPr>
          <w:rFonts w:ascii="Arial" w:hAnsi="Arial" w:cs="Arial"/>
          <w:bCs/>
          <w:iCs/>
          <w:color w:val="000000" w:themeColor="text1"/>
          <w:sz w:val="20"/>
          <w:szCs w:val="20"/>
        </w:rPr>
        <w:t>Symposium</w:t>
      </w:r>
      <w:r w:rsidR="00173E2F">
        <w:rPr>
          <w:rFonts w:ascii="Arial" w:hAnsi="Arial" w:cs="Arial"/>
          <w:bCs/>
          <w:iCs/>
          <w:color w:val="000000" w:themeColor="text1"/>
          <w:sz w:val="20"/>
          <w:szCs w:val="20"/>
        </w:rPr>
        <w:t xml:space="preserve">]. </w:t>
      </w:r>
      <w:r w:rsidRPr="0061188C">
        <w:rPr>
          <w:rFonts w:ascii="Arial" w:hAnsi="Arial" w:cs="Arial"/>
          <w:bCs/>
          <w:iCs/>
          <w:color w:val="000000" w:themeColor="text1"/>
          <w:sz w:val="20"/>
          <w:szCs w:val="20"/>
        </w:rPr>
        <w:t>Annual Convention of National Association of School Psychologists, Philadelphia, PA.</w:t>
      </w:r>
    </w:p>
    <w:p w14:paraId="17D1C4BD" w14:textId="77777777" w:rsidR="0013106E" w:rsidRPr="0061188C" w:rsidRDefault="0013106E" w:rsidP="0013106E">
      <w:pPr>
        <w:pStyle w:val="ListParagraph"/>
        <w:ind w:left="360" w:hanging="360"/>
        <w:rPr>
          <w:rFonts w:ascii="Arial" w:hAnsi="Arial" w:cs="Arial"/>
          <w:bCs/>
          <w:i/>
          <w:iCs/>
          <w:color w:val="000000" w:themeColor="text1"/>
          <w:sz w:val="20"/>
          <w:szCs w:val="20"/>
        </w:rPr>
      </w:pPr>
    </w:p>
    <w:p w14:paraId="72A4E8FE" w14:textId="4BB6F9BC" w:rsidR="003E35F5" w:rsidRPr="00E129A3" w:rsidRDefault="0013106E" w:rsidP="003E35F5">
      <w:pPr>
        <w:pStyle w:val="ListParagraph"/>
        <w:numPr>
          <w:ilvl w:val="0"/>
          <w:numId w:val="23"/>
        </w:numPr>
        <w:ind w:left="360"/>
        <w:rPr>
          <w:rFonts w:ascii="Arial" w:hAnsi="Arial" w:cs="Arial"/>
          <w:bCs/>
          <w:iCs/>
          <w:color w:val="000000" w:themeColor="text1"/>
          <w:sz w:val="20"/>
          <w:szCs w:val="20"/>
        </w:rPr>
      </w:pPr>
      <w:r w:rsidRPr="0061188C">
        <w:rPr>
          <w:rFonts w:ascii="Arial" w:hAnsi="Arial" w:cs="Arial"/>
          <w:bCs/>
          <w:iCs/>
          <w:color w:val="000000" w:themeColor="text1"/>
          <w:sz w:val="20"/>
          <w:szCs w:val="20"/>
        </w:rPr>
        <w:t xml:space="preserve">Lasky, H. L, </w:t>
      </w:r>
      <w:r w:rsidRPr="0061188C">
        <w:rPr>
          <w:rFonts w:ascii="Arial" w:hAnsi="Arial" w:cs="Arial"/>
          <w:b/>
          <w:bCs/>
          <w:iCs/>
          <w:color w:val="000000" w:themeColor="text1"/>
          <w:sz w:val="20"/>
          <w:szCs w:val="20"/>
        </w:rPr>
        <w:t>Dvorsky, M. R.,</w:t>
      </w:r>
      <w:r w:rsidRPr="0061188C">
        <w:rPr>
          <w:rFonts w:ascii="Arial" w:hAnsi="Arial" w:cs="Arial"/>
          <w:bCs/>
          <w:iCs/>
          <w:color w:val="000000" w:themeColor="text1"/>
          <w:sz w:val="20"/>
          <w:szCs w:val="20"/>
        </w:rPr>
        <w:t xml:space="preserve"> Taylor, L</w:t>
      </w:r>
      <w:r w:rsidR="00581C89">
        <w:rPr>
          <w:rFonts w:ascii="Arial" w:hAnsi="Arial" w:cs="Arial"/>
          <w:bCs/>
          <w:iCs/>
          <w:color w:val="000000" w:themeColor="text1"/>
          <w:sz w:val="20"/>
          <w:szCs w:val="20"/>
        </w:rPr>
        <w:t>.</w:t>
      </w:r>
      <w:r w:rsidRPr="0061188C">
        <w:rPr>
          <w:rFonts w:ascii="Arial" w:hAnsi="Arial" w:cs="Arial"/>
          <w:bCs/>
          <w:iCs/>
          <w:color w:val="000000" w:themeColor="text1"/>
          <w:sz w:val="20"/>
          <w:szCs w:val="20"/>
        </w:rPr>
        <w:t>, Fowler, J</w:t>
      </w:r>
      <w:r w:rsidR="00581C89">
        <w:rPr>
          <w:rFonts w:ascii="Arial" w:hAnsi="Arial" w:cs="Arial"/>
          <w:bCs/>
          <w:iCs/>
          <w:color w:val="000000" w:themeColor="text1"/>
          <w:sz w:val="20"/>
          <w:szCs w:val="20"/>
        </w:rPr>
        <w:t>.</w:t>
      </w:r>
      <w:r w:rsidRPr="0061188C">
        <w:rPr>
          <w:rFonts w:ascii="Arial" w:hAnsi="Arial" w:cs="Arial"/>
          <w:bCs/>
          <w:iCs/>
          <w:color w:val="000000" w:themeColor="text1"/>
          <w:sz w:val="20"/>
          <w:szCs w:val="20"/>
        </w:rPr>
        <w:t>, &amp; Weist, M. D. (2011, April).</w:t>
      </w:r>
      <w:r w:rsidRPr="0061188C">
        <w:rPr>
          <w:rFonts w:ascii="Arial" w:hAnsi="Arial" w:cs="Arial"/>
          <w:bCs/>
          <w:i/>
          <w:iCs/>
          <w:color w:val="000000" w:themeColor="text1"/>
          <w:sz w:val="20"/>
          <w:szCs w:val="20"/>
        </w:rPr>
        <w:t xml:space="preserve"> The Family Engagement/</w:t>
      </w:r>
      <w:r w:rsidR="00173E2F">
        <w:rPr>
          <w:rFonts w:ascii="Arial" w:hAnsi="Arial" w:cs="Arial"/>
          <w:bCs/>
          <w:i/>
          <w:iCs/>
          <w:color w:val="000000" w:themeColor="text1"/>
          <w:sz w:val="20"/>
          <w:szCs w:val="20"/>
        </w:rPr>
        <w:t xml:space="preserve"> </w:t>
      </w:r>
      <w:r w:rsidRPr="0061188C">
        <w:rPr>
          <w:rFonts w:ascii="Arial" w:hAnsi="Arial" w:cs="Arial"/>
          <w:bCs/>
          <w:i/>
          <w:iCs/>
          <w:color w:val="000000" w:themeColor="text1"/>
          <w:sz w:val="20"/>
          <w:szCs w:val="20"/>
        </w:rPr>
        <w:t>Empowerment Observational System: An initial exploration</w:t>
      </w:r>
      <w:r w:rsidR="00173E2F">
        <w:rPr>
          <w:rFonts w:ascii="Arial" w:hAnsi="Arial" w:cs="Arial"/>
          <w:bCs/>
          <w:iCs/>
          <w:color w:val="000000" w:themeColor="text1"/>
          <w:sz w:val="20"/>
          <w:szCs w:val="20"/>
        </w:rPr>
        <w:t xml:space="preserve"> [</w:t>
      </w:r>
      <w:r w:rsidRPr="0061188C">
        <w:rPr>
          <w:rFonts w:ascii="Arial" w:hAnsi="Arial" w:cs="Arial"/>
          <w:bCs/>
          <w:iCs/>
          <w:color w:val="000000" w:themeColor="text1"/>
          <w:sz w:val="20"/>
          <w:szCs w:val="20"/>
        </w:rPr>
        <w:t>Symposium</w:t>
      </w:r>
      <w:r w:rsidR="00173E2F">
        <w:rPr>
          <w:rFonts w:ascii="Arial" w:hAnsi="Arial" w:cs="Arial"/>
          <w:bCs/>
          <w:iCs/>
          <w:color w:val="000000" w:themeColor="text1"/>
          <w:sz w:val="20"/>
          <w:szCs w:val="20"/>
        </w:rPr>
        <w:t>].</w:t>
      </w:r>
      <w:r w:rsidRPr="0061188C">
        <w:rPr>
          <w:rFonts w:ascii="Arial" w:hAnsi="Arial" w:cs="Arial"/>
          <w:bCs/>
          <w:iCs/>
          <w:color w:val="000000" w:themeColor="text1"/>
          <w:sz w:val="20"/>
          <w:szCs w:val="20"/>
        </w:rPr>
        <w:t xml:space="preserve"> Greenville Family Symposium, Greenville, SC.</w:t>
      </w:r>
    </w:p>
    <w:p w14:paraId="76101C00" w14:textId="77777777" w:rsidR="0065514A" w:rsidRDefault="0065514A" w:rsidP="0013106E">
      <w:pPr>
        <w:jc w:val="center"/>
        <w:rPr>
          <w:rFonts w:ascii="Arial" w:hAnsi="Arial" w:cs="Arial"/>
          <w:b/>
          <w:bCs/>
          <w:i/>
          <w:iCs/>
          <w:color w:val="000000" w:themeColor="text1"/>
          <w:sz w:val="18"/>
          <w:szCs w:val="18"/>
          <w:u w:val="single"/>
        </w:rPr>
      </w:pPr>
    </w:p>
    <w:p w14:paraId="3A0B77E0" w14:textId="77777777" w:rsidR="00FE5782" w:rsidRPr="0070761A" w:rsidRDefault="00FE5782" w:rsidP="0013106E">
      <w:pPr>
        <w:jc w:val="center"/>
        <w:rPr>
          <w:rFonts w:ascii="Arial" w:hAnsi="Arial" w:cs="Arial"/>
          <w:b/>
          <w:bCs/>
          <w:i/>
          <w:iCs/>
          <w:color w:val="000000" w:themeColor="text1"/>
          <w:sz w:val="18"/>
          <w:szCs w:val="18"/>
          <w:u w:val="single"/>
        </w:rPr>
      </w:pPr>
    </w:p>
    <w:p w14:paraId="5DE70A45" w14:textId="03C34A90" w:rsidR="0013106E" w:rsidRPr="00E129A3" w:rsidRDefault="0013106E" w:rsidP="0013106E">
      <w:pPr>
        <w:jc w:val="center"/>
        <w:rPr>
          <w:rFonts w:ascii="Arial" w:hAnsi="Arial" w:cs="Arial"/>
          <w:b/>
          <w:bCs/>
          <w:i/>
          <w:iCs/>
          <w:color w:val="000000" w:themeColor="text1"/>
          <w:sz w:val="20"/>
          <w:szCs w:val="20"/>
          <w:u w:val="single"/>
        </w:rPr>
      </w:pPr>
      <w:r w:rsidRPr="00E129A3">
        <w:rPr>
          <w:rFonts w:ascii="Arial" w:hAnsi="Arial" w:cs="Arial"/>
          <w:b/>
          <w:bCs/>
          <w:i/>
          <w:iCs/>
          <w:color w:val="000000" w:themeColor="text1"/>
          <w:sz w:val="20"/>
          <w:szCs w:val="20"/>
          <w:u w:val="single"/>
        </w:rPr>
        <w:t>Selected Poster Presentations</w:t>
      </w:r>
    </w:p>
    <w:p w14:paraId="0381D60E" w14:textId="77777777" w:rsidR="0013106E" w:rsidRPr="00E129A3" w:rsidRDefault="0013106E" w:rsidP="0013106E">
      <w:pPr>
        <w:rPr>
          <w:rFonts w:ascii="Arial" w:hAnsi="Arial" w:cs="Arial"/>
          <w:color w:val="000000" w:themeColor="text1"/>
          <w:sz w:val="8"/>
          <w:szCs w:val="8"/>
          <w:shd w:val="clear" w:color="auto" w:fill="FFFFFF"/>
        </w:rPr>
      </w:pPr>
    </w:p>
    <w:p w14:paraId="09DE24FB" w14:textId="77777777" w:rsidR="00757C27" w:rsidRPr="00757C27" w:rsidRDefault="00757C27" w:rsidP="00757C27">
      <w:pPr>
        <w:pStyle w:val="ListParagraph"/>
        <w:shd w:val="clear" w:color="auto" w:fill="FFFFFF"/>
        <w:ind w:left="360"/>
        <w:rPr>
          <w:rFonts w:ascii="Arial" w:hAnsi="Arial" w:cs="Arial"/>
          <w:color w:val="000000" w:themeColor="text1"/>
          <w:sz w:val="20"/>
          <w:szCs w:val="20"/>
        </w:rPr>
      </w:pPr>
    </w:p>
    <w:p w14:paraId="13893E9C" w14:textId="5475BDF8" w:rsidR="00757C27" w:rsidRPr="00757C27" w:rsidRDefault="00757C27" w:rsidP="00757C27">
      <w:pPr>
        <w:pStyle w:val="ListParagraph"/>
        <w:numPr>
          <w:ilvl w:val="0"/>
          <w:numId w:val="5"/>
        </w:numPr>
        <w:shd w:val="clear" w:color="auto" w:fill="FFFFFF"/>
        <w:ind w:left="360"/>
        <w:rPr>
          <w:rFonts w:ascii="Arial" w:hAnsi="Arial" w:cs="Arial"/>
          <w:color w:val="000000" w:themeColor="text1"/>
          <w:sz w:val="20"/>
          <w:szCs w:val="20"/>
        </w:rPr>
      </w:pPr>
      <w:r w:rsidRPr="00757C27">
        <w:rPr>
          <w:rFonts w:ascii="Arial" w:hAnsi="Arial" w:cs="Arial"/>
          <w:sz w:val="20"/>
          <w:szCs w:val="20"/>
        </w:rPr>
        <w:t xml:space="preserve">Zhu, C., Bourassa, G., Hong, E., Capps, R. E., Kronthal, E., Bartholomae, G., Lau, M., </w:t>
      </w:r>
      <w:r w:rsidRPr="00757C27">
        <w:rPr>
          <w:rStyle w:val="whitespace-normal"/>
          <w:rFonts w:ascii="Arial" w:hAnsi="Arial" w:cs="Arial"/>
          <w:sz w:val="20"/>
          <w:szCs w:val="20"/>
        </w:rPr>
        <w:t>Stephen P. Becker</w:t>
      </w:r>
      <w:r w:rsidRPr="00757C27">
        <w:rPr>
          <w:rFonts w:ascii="Arial" w:hAnsi="Arial" w:cs="Arial"/>
          <w:sz w:val="20"/>
          <w:szCs w:val="20"/>
        </w:rPr>
        <w:t xml:space="preserve">, &amp; </w:t>
      </w:r>
      <w:r w:rsidRPr="00757C27">
        <w:rPr>
          <w:rFonts w:ascii="Arial" w:hAnsi="Arial" w:cs="Arial"/>
          <w:b/>
          <w:bCs/>
          <w:sz w:val="20"/>
          <w:szCs w:val="20"/>
        </w:rPr>
        <w:t>Dvorsky, M. R.</w:t>
      </w:r>
      <w:r w:rsidRPr="00757C27">
        <w:rPr>
          <w:rFonts w:ascii="Arial" w:hAnsi="Arial" w:cs="Arial"/>
          <w:sz w:val="20"/>
          <w:szCs w:val="20"/>
        </w:rPr>
        <w:t xml:space="preserve"> (2026, April 1</w:t>
      </w:r>
      <w:r>
        <w:rPr>
          <w:rFonts w:ascii="Arial" w:hAnsi="Arial" w:cs="Arial"/>
          <w:sz w:val="20"/>
          <w:szCs w:val="20"/>
        </w:rPr>
        <w:t>7</w:t>
      </w:r>
      <w:r w:rsidRPr="00757C27">
        <w:rPr>
          <w:rFonts w:ascii="Arial" w:hAnsi="Arial" w:cs="Arial"/>
          <w:sz w:val="20"/>
          <w:szCs w:val="20"/>
        </w:rPr>
        <w:t xml:space="preserve">). </w:t>
      </w:r>
      <w:r w:rsidRPr="00757C27">
        <w:rPr>
          <w:rStyle w:val="Emphasis"/>
          <w:rFonts w:ascii="Arial" w:hAnsi="Arial" w:cs="Arial"/>
          <w:sz w:val="20"/>
          <w:szCs w:val="20"/>
        </w:rPr>
        <w:t>Sociodemographic disparities in ADHD diagnosis prior to middle school transition</w:t>
      </w:r>
      <w:r w:rsidRPr="00757C27">
        <w:rPr>
          <w:rFonts w:ascii="Arial" w:hAnsi="Arial" w:cs="Arial"/>
          <w:sz w:val="20"/>
          <w:szCs w:val="20"/>
        </w:rPr>
        <w:t xml:space="preserve"> [Poster presentation]. Case Western Reserve University Intersections Poster Symposium, Cleveland, OH, United States.</w:t>
      </w:r>
    </w:p>
    <w:p w14:paraId="670A2C0F" w14:textId="77777777" w:rsidR="00757C27" w:rsidRPr="00757C27" w:rsidRDefault="00757C27" w:rsidP="00757C27">
      <w:pPr>
        <w:pStyle w:val="ListParagraph"/>
        <w:shd w:val="clear" w:color="auto" w:fill="FFFFFF"/>
        <w:ind w:left="360"/>
        <w:rPr>
          <w:rFonts w:ascii="Arial" w:hAnsi="Arial" w:cs="Arial"/>
          <w:color w:val="000000" w:themeColor="text1"/>
          <w:sz w:val="20"/>
          <w:szCs w:val="20"/>
        </w:rPr>
      </w:pPr>
    </w:p>
    <w:p w14:paraId="0E11619C" w14:textId="4E928BCE" w:rsidR="0061021A" w:rsidRPr="00D53F8D" w:rsidRDefault="009A7FCF" w:rsidP="0061021A">
      <w:pPr>
        <w:pStyle w:val="ListParagraph"/>
        <w:numPr>
          <w:ilvl w:val="0"/>
          <w:numId w:val="5"/>
        </w:numPr>
        <w:shd w:val="clear" w:color="auto" w:fill="FFFFFF"/>
        <w:ind w:left="360"/>
        <w:rPr>
          <w:rFonts w:ascii="Arial" w:hAnsi="Arial" w:cs="Arial"/>
          <w:color w:val="000000" w:themeColor="text1"/>
          <w:sz w:val="20"/>
          <w:szCs w:val="20"/>
        </w:rPr>
      </w:pPr>
      <w:r w:rsidRPr="0061021A">
        <w:rPr>
          <w:rFonts w:ascii="Arial" w:hAnsi="Arial" w:cs="Arial"/>
          <w:color w:val="000000" w:themeColor="text1"/>
          <w:sz w:val="20"/>
          <w:szCs w:val="20"/>
          <w:shd w:val="clear" w:color="auto" w:fill="FFFFFF"/>
        </w:rPr>
        <w:t xml:space="preserve">Kronthal, E. E.*, </w:t>
      </w:r>
      <w:r w:rsidR="00657D67">
        <w:rPr>
          <w:rFonts w:ascii="Arial" w:hAnsi="Arial" w:cs="Arial"/>
          <w:color w:val="000000" w:themeColor="text1"/>
          <w:sz w:val="20"/>
          <w:szCs w:val="20"/>
          <w:shd w:val="clear" w:color="auto" w:fill="FFFFFF"/>
        </w:rPr>
        <w:t xml:space="preserve">Matteis, A. J., </w:t>
      </w:r>
      <w:r w:rsidRPr="0061021A">
        <w:rPr>
          <w:rFonts w:ascii="Arial" w:hAnsi="Arial" w:cs="Arial"/>
          <w:color w:val="000000" w:themeColor="text1"/>
          <w:sz w:val="20"/>
          <w:szCs w:val="20"/>
          <w:shd w:val="clear" w:color="auto" w:fill="FFFFFF"/>
        </w:rPr>
        <w:t xml:space="preserve">Becker, S. P., </w:t>
      </w:r>
      <w:proofErr w:type="gramStart"/>
      <w:r w:rsidRPr="0061021A">
        <w:rPr>
          <w:rFonts w:ascii="Arial" w:hAnsi="Arial" w:cs="Arial"/>
          <w:color w:val="000000" w:themeColor="text1"/>
          <w:sz w:val="20"/>
          <w:szCs w:val="20"/>
          <w:shd w:val="clear" w:color="auto" w:fill="FFFFFF"/>
        </w:rPr>
        <w:t xml:space="preserve">&amp;  </w:t>
      </w:r>
      <w:r w:rsidRPr="0061021A">
        <w:rPr>
          <w:rFonts w:ascii="Arial" w:hAnsi="Arial" w:cs="Arial"/>
          <w:b/>
          <w:bCs/>
          <w:color w:val="000000" w:themeColor="text1"/>
          <w:sz w:val="20"/>
          <w:szCs w:val="20"/>
          <w:shd w:val="clear" w:color="auto" w:fill="FFFFFF"/>
        </w:rPr>
        <w:t>Dvorsky</w:t>
      </w:r>
      <w:proofErr w:type="gramEnd"/>
      <w:r w:rsidRPr="0061021A">
        <w:rPr>
          <w:rFonts w:ascii="Arial" w:hAnsi="Arial" w:cs="Arial"/>
          <w:b/>
          <w:bCs/>
          <w:color w:val="000000" w:themeColor="text1"/>
          <w:sz w:val="20"/>
          <w:szCs w:val="20"/>
          <w:shd w:val="clear" w:color="auto" w:fill="FFFFFF"/>
        </w:rPr>
        <w:t>, M. R.</w:t>
      </w:r>
      <w:r w:rsidRPr="0061021A">
        <w:rPr>
          <w:rFonts w:ascii="Arial" w:hAnsi="Arial" w:cs="Arial"/>
          <w:color w:val="000000" w:themeColor="text1"/>
          <w:sz w:val="20"/>
          <w:szCs w:val="20"/>
          <w:shd w:val="clear" w:color="auto" w:fill="FFFFFF"/>
        </w:rPr>
        <w:t xml:space="preserve"> (2026, April 16). </w:t>
      </w:r>
      <w:r w:rsidRPr="0061021A">
        <w:rPr>
          <w:rFonts w:ascii="Arial" w:hAnsi="Arial" w:cs="Arial"/>
          <w:i/>
          <w:iCs/>
          <w:color w:val="000000" w:themeColor="text1"/>
          <w:sz w:val="20"/>
          <w:szCs w:val="20"/>
          <w:shd w:val="clear" w:color="auto" w:fill="FFFFFF"/>
        </w:rPr>
        <w:t>Friendships in the Digital Age: The Role of Texting, Videogames</w:t>
      </w:r>
      <w:r w:rsidR="00657D67">
        <w:rPr>
          <w:rFonts w:ascii="Arial" w:hAnsi="Arial" w:cs="Arial"/>
          <w:i/>
          <w:iCs/>
          <w:color w:val="000000" w:themeColor="text1"/>
          <w:sz w:val="20"/>
          <w:szCs w:val="20"/>
          <w:shd w:val="clear" w:color="auto" w:fill="FFFFFF"/>
        </w:rPr>
        <w:t>, Videochatting,</w:t>
      </w:r>
      <w:r w:rsidRPr="0061021A">
        <w:rPr>
          <w:rFonts w:ascii="Arial" w:hAnsi="Arial" w:cs="Arial"/>
          <w:i/>
          <w:iCs/>
          <w:color w:val="000000" w:themeColor="text1"/>
          <w:sz w:val="20"/>
          <w:szCs w:val="20"/>
          <w:shd w:val="clear" w:color="auto" w:fill="FFFFFF"/>
        </w:rPr>
        <w:t xml:space="preserve"> and AI Use on Social Outcomes for Youth with ADHD</w:t>
      </w:r>
      <w:r w:rsidRPr="0061021A">
        <w:rPr>
          <w:rFonts w:ascii="Arial" w:hAnsi="Arial" w:cs="Arial"/>
          <w:color w:val="000000" w:themeColor="text1"/>
          <w:sz w:val="20"/>
          <w:szCs w:val="20"/>
          <w:shd w:val="clear" w:color="auto" w:fill="FFFFFF"/>
        </w:rPr>
        <w:t> [Poster presentation]. Children’s National Research Institute’s 16th Annual Research, Education, &amp; Innovation Week, Washington, DC, United States.</w:t>
      </w:r>
    </w:p>
    <w:p w14:paraId="178BF42E" w14:textId="77777777" w:rsidR="00D53F8D" w:rsidRPr="0061021A" w:rsidRDefault="00D53F8D" w:rsidP="00D53F8D">
      <w:pPr>
        <w:pStyle w:val="ListParagraph"/>
        <w:shd w:val="clear" w:color="auto" w:fill="FFFFFF"/>
        <w:ind w:left="360"/>
        <w:rPr>
          <w:rFonts w:ascii="Arial" w:hAnsi="Arial" w:cs="Arial"/>
          <w:color w:val="000000" w:themeColor="text1"/>
          <w:sz w:val="20"/>
          <w:szCs w:val="20"/>
        </w:rPr>
      </w:pPr>
    </w:p>
    <w:p w14:paraId="50E3DE22" w14:textId="6A089B0B" w:rsidR="0061021A" w:rsidRPr="0061021A" w:rsidRDefault="0061021A" w:rsidP="0061021A">
      <w:pPr>
        <w:pStyle w:val="ListParagraph"/>
        <w:numPr>
          <w:ilvl w:val="0"/>
          <w:numId w:val="5"/>
        </w:numPr>
        <w:shd w:val="clear" w:color="auto" w:fill="FFFFFF"/>
        <w:ind w:left="360"/>
        <w:rPr>
          <w:rFonts w:ascii="Arial" w:hAnsi="Arial" w:cs="Arial"/>
          <w:color w:val="000000" w:themeColor="text1"/>
          <w:sz w:val="20"/>
          <w:szCs w:val="20"/>
        </w:rPr>
      </w:pPr>
      <w:r w:rsidRPr="0061021A">
        <w:rPr>
          <w:rFonts w:ascii="Arial" w:hAnsi="Arial" w:cs="Arial"/>
          <w:color w:val="000000" w:themeColor="text1"/>
          <w:sz w:val="20"/>
          <w:szCs w:val="20"/>
          <w:shd w:val="clear" w:color="auto" w:fill="FFFFFF"/>
        </w:rPr>
        <w:t>Naqvi, M.</w:t>
      </w:r>
      <w:r>
        <w:rPr>
          <w:rFonts w:ascii="Arial" w:hAnsi="Arial" w:cs="Arial"/>
          <w:color w:val="000000" w:themeColor="text1"/>
          <w:sz w:val="20"/>
          <w:szCs w:val="20"/>
          <w:shd w:val="clear" w:color="auto" w:fill="FFFFFF"/>
        </w:rPr>
        <w:t xml:space="preserve"> </w:t>
      </w:r>
      <w:r w:rsidRPr="0061021A">
        <w:rPr>
          <w:rFonts w:ascii="Arial" w:hAnsi="Arial" w:cs="Arial"/>
          <w:color w:val="000000" w:themeColor="text1"/>
          <w:sz w:val="20"/>
          <w:szCs w:val="20"/>
          <w:shd w:val="clear" w:color="auto" w:fill="FFFFFF"/>
        </w:rPr>
        <w:t>M.</w:t>
      </w:r>
      <w:r>
        <w:rPr>
          <w:rFonts w:ascii="Arial" w:hAnsi="Arial" w:cs="Arial"/>
          <w:color w:val="000000" w:themeColor="text1"/>
          <w:sz w:val="20"/>
          <w:szCs w:val="20"/>
          <w:shd w:val="clear" w:color="auto" w:fill="FFFFFF"/>
        </w:rPr>
        <w:t>*</w:t>
      </w:r>
      <w:r w:rsidRPr="0061021A">
        <w:rPr>
          <w:rFonts w:ascii="Arial" w:hAnsi="Arial" w:cs="Arial"/>
          <w:color w:val="000000" w:themeColor="text1"/>
          <w:sz w:val="20"/>
          <w:szCs w:val="20"/>
          <w:shd w:val="clear" w:color="auto" w:fill="FFFFFF"/>
        </w:rPr>
        <w:t>, Kronthal, E. E.</w:t>
      </w:r>
      <w:r>
        <w:rPr>
          <w:rFonts w:ascii="Arial" w:hAnsi="Arial" w:cs="Arial"/>
          <w:color w:val="000000" w:themeColor="text1"/>
          <w:sz w:val="20"/>
          <w:szCs w:val="20"/>
          <w:shd w:val="clear" w:color="auto" w:fill="FFFFFF"/>
        </w:rPr>
        <w:t>*</w:t>
      </w:r>
      <w:r w:rsidRPr="0061021A">
        <w:rPr>
          <w:rFonts w:ascii="Arial" w:hAnsi="Arial" w:cs="Arial"/>
          <w:color w:val="000000" w:themeColor="text1"/>
          <w:sz w:val="20"/>
          <w:szCs w:val="20"/>
          <w:shd w:val="clear" w:color="auto" w:fill="FFFFFF"/>
        </w:rPr>
        <w:t>, Becker, S.</w:t>
      </w:r>
      <w:r>
        <w:rPr>
          <w:rFonts w:ascii="Arial" w:hAnsi="Arial" w:cs="Arial"/>
          <w:color w:val="000000" w:themeColor="text1"/>
          <w:sz w:val="20"/>
          <w:szCs w:val="20"/>
          <w:shd w:val="clear" w:color="auto" w:fill="FFFFFF"/>
        </w:rPr>
        <w:t xml:space="preserve"> </w:t>
      </w:r>
      <w:r w:rsidRPr="0061021A">
        <w:rPr>
          <w:rFonts w:ascii="Arial" w:hAnsi="Arial" w:cs="Arial"/>
          <w:color w:val="000000" w:themeColor="text1"/>
          <w:sz w:val="20"/>
          <w:szCs w:val="20"/>
          <w:shd w:val="clear" w:color="auto" w:fill="FFFFFF"/>
        </w:rPr>
        <w:t xml:space="preserve">P., Akinkuotu, S., </w:t>
      </w:r>
      <w:r w:rsidRPr="0061021A">
        <w:rPr>
          <w:rFonts w:ascii="Arial" w:hAnsi="Arial" w:cs="Arial"/>
          <w:b/>
          <w:bCs/>
          <w:color w:val="000000" w:themeColor="text1"/>
          <w:sz w:val="20"/>
          <w:szCs w:val="20"/>
          <w:shd w:val="clear" w:color="auto" w:fill="FFFFFF"/>
        </w:rPr>
        <w:t>Dvorsky, M.</w:t>
      </w:r>
      <w:r>
        <w:rPr>
          <w:rFonts w:ascii="Arial" w:hAnsi="Arial" w:cs="Arial"/>
          <w:b/>
          <w:bCs/>
          <w:color w:val="000000" w:themeColor="text1"/>
          <w:sz w:val="20"/>
          <w:szCs w:val="20"/>
          <w:shd w:val="clear" w:color="auto" w:fill="FFFFFF"/>
        </w:rPr>
        <w:t xml:space="preserve"> </w:t>
      </w:r>
      <w:r w:rsidRPr="0061021A">
        <w:rPr>
          <w:rFonts w:ascii="Arial" w:hAnsi="Arial" w:cs="Arial"/>
          <w:b/>
          <w:bCs/>
          <w:color w:val="000000" w:themeColor="text1"/>
          <w:sz w:val="20"/>
          <w:szCs w:val="20"/>
          <w:shd w:val="clear" w:color="auto" w:fill="FFFFFF"/>
        </w:rPr>
        <w:t>R.</w:t>
      </w:r>
      <w:r w:rsidRPr="0061021A">
        <w:rPr>
          <w:rFonts w:ascii="Arial" w:hAnsi="Arial" w:cs="Arial"/>
          <w:color w:val="000000" w:themeColor="text1"/>
          <w:sz w:val="20"/>
          <w:szCs w:val="20"/>
          <w:shd w:val="clear" w:color="auto" w:fill="FFFFFF"/>
        </w:rPr>
        <w:t xml:space="preserve"> (2026, April 16). </w:t>
      </w:r>
      <w:r w:rsidRPr="0061021A">
        <w:rPr>
          <w:rFonts w:ascii="Arial" w:hAnsi="Arial" w:cs="Arial"/>
          <w:i/>
          <w:iCs/>
          <w:color w:val="000000" w:themeColor="text1"/>
          <w:sz w:val="20"/>
          <w:szCs w:val="20"/>
          <w:shd w:val="clear" w:color="auto" w:fill="FFFFFF"/>
        </w:rPr>
        <w:t>Parent-Reported ADHD Stigma and Child Socio-Emotional Functioning: A Multilevel Model of Predictors and Mediating Mechanisms</w:t>
      </w:r>
      <w:r w:rsidRPr="0061021A">
        <w:rPr>
          <w:rFonts w:ascii="Arial" w:hAnsi="Arial" w:cs="Arial"/>
          <w:color w:val="000000" w:themeColor="text1"/>
          <w:sz w:val="20"/>
          <w:szCs w:val="20"/>
          <w:shd w:val="clear" w:color="auto" w:fill="FFFFFF"/>
        </w:rPr>
        <w:t> [Poster presentation]. Children’s National Research Institute’s 16th Annual Research, Education, &amp; Innovation Week, Washington, DC, United States.</w:t>
      </w:r>
    </w:p>
    <w:p w14:paraId="50CD975E" w14:textId="77777777" w:rsidR="0061021A" w:rsidRDefault="0061021A" w:rsidP="0061021A"/>
    <w:p w14:paraId="2CDAC86D" w14:textId="77777777" w:rsidR="00B10B43" w:rsidRPr="00B10B43" w:rsidRDefault="009A7FCF" w:rsidP="00B10B43">
      <w:pPr>
        <w:pStyle w:val="ListParagraph"/>
        <w:numPr>
          <w:ilvl w:val="0"/>
          <w:numId w:val="5"/>
        </w:numPr>
        <w:shd w:val="clear" w:color="auto" w:fill="FFFFFF"/>
        <w:ind w:left="360"/>
        <w:rPr>
          <w:rFonts w:ascii="Arial" w:hAnsi="Arial" w:cs="Arial"/>
          <w:color w:val="000000" w:themeColor="text1"/>
          <w:sz w:val="20"/>
          <w:szCs w:val="20"/>
        </w:rPr>
      </w:pPr>
      <w:r w:rsidRPr="00213A98">
        <w:rPr>
          <w:rFonts w:ascii="Arial" w:hAnsi="Arial" w:cs="Arial"/>
          <w:color w:val="000000"/>
          <w:sz w:val="20"/>
          <w:szCs w:val="20"/>
        </w:rPr>
        <w:t>Lau, M. F.</w:t>
      </w:r>
      <w:r>
        <w:rPr>
          <w:rFonts w:ascii="Arial" w:hAnsi="Arial" w:cs="Arial"/>
          <w:color w:val="000000"/>
          <w:sz w:val="20"/>
          <w:szCs w:val="20"/>
        </w:rPr>
        <w:t>*</w:t>
      </w:r>
      <w:r w:rsidRPr="00213A98">
        <w:rPr>
          <w:rFonts w:ascii="Arial" w:hAnsi="Arial" w:cs="Arial"/>
          <w:color w:val="000000"/>
          <w:sz w:val="20"/>
          <w:szCs w:val="20"/>
        </w:rPr>
        <w:t>, Kronthal E. E.</w:t>
      </w:r>
      <w:r>
        <w:rPr>
          <w:rFonts w:ascii="Arial" w:hAnsi="Arial" w:cs="Arial"/>
          <w:color w:val="000000"/>
          <w:sz w:val="20"/>
          <w:szCs w:val="20"/>
        </w:rPr>
        <w:t>*</w:t>
      </w:r>
      <w:r w:rsidRPr="00213A98">
        <w:rPr>
          <w:rFonts w:ascii="Arial" w:hAnsi="Arial" w:cs="Arial"/>
          <w:color w:val="000000"/>
          <w:sz w:val="20"/>
          <w:szCs w:val="20"/>
        </w:rPr>
        <w:t>, Chen, Z.</w:t>
      </w:r>
      <w:r>
        <w:rPr>
          <w:rFonts w:ascii="Arial" w:hAnsi="Arial" w:cs="Arial"/>
          <w:color w:val="000000"/>
          <w:sz w:val="20"/>
          <w:szCs w:val="20"/>
        </w:rPr>
        <w:t>*,</w:t>
      </w:r>
      <w:r w:rsidRPr="00213A98">
        <w:rPr>
          <w:rFonts w:ascii="Arial" w:hAnsi="Arial" w:cs="Arial"/>
          <w:color w:val="000000"/>
          <w:sz w:val="20"/>
          <w:szCs w:val="20"/>
        </w:rPr>
        <w:t xml:space="preserve"> Gertner, L.</w:t>
      </w:r>
      <w:r>
        <w:rPr>
          <w:rFonts w:ascii="Arial" w:hAnsi="Arial" w:cs="Arial"/>
          <w:color w:val="000000"/>
          <w:sz w:val="20"/>
          <w:szCs w:val="20"/>
        </w:rPr>
        <w:t>*</w:t>
      </w:r>
      <w:r w:rsidRPr="00213A98">
        <w:rPr>
          <w:rFonts w:ascii="Arial" w:hAnsi="Arial" w:cs="Arial"/>
          <w:color w:val="000000"/>
          <w:sz w:val="20"/>
          <w:szCs w:val="20"/>
        </w:rPr>
        <w:t xml:space="preserve">, &amp; </w:t>
      </w:r>
      <w:r w:rsidRPr="00213A98">
        <w:rPr>
          <w:rFonts w:ascii="Arial" w:hAnsi="Arial" w:cs="Arial"/>
          <w:b/>
          <w:bCs/>
          <w:color w:val="000000"/>
          <w:sz w:val="20"/>
          <w:szCs w:val="20"/>
        </w:rPr>
        <w:t>Dvorsky, M.</w:t>
      </w:r>
      <w:r w:rsidR="0061021A">
        <w:rPr>
          <w:rFonts w:ascii="Arial" w:hAnsi="Arial" w:cs="Arial"/>
          <w:b/>
          <w:bCs/>
          <w:color w:val="000000"/>
          <w:sz w:val="20"/>
          <w:szCs w:val="20"/>
        </w:rPr>
        <w:t xml:space="preserve"> </w:t>
      </w:r>
      <w:r w:rsidRPr="00213A98">
        <w:rPr>
          <w:rFonts w:ascii="Arial" w:hAnsi="Arial" w:cs="Arial"/>
          <w:b/>
          <w:bCs/>
          <w:color w:val="000000"/>
          <w:sz w:val="20"/>
          <w:szCs w:val="20"/>
        </w:rPr>
        <w:t>R.</w:t>
      </w:r>
      <w:r w:rsidRPr="00213A98">
        <w:rPr>
          <w:rFonts w:ascii="Arial" w:hAnsi="Arial" w:cs="Arial"/>
          <w:color w:val="000000"/>
          <w:sz w:val="20"/>
          <w:szCs w:val="20"/>
        </w:rPr>
        <w:t xml:space="preserve"> (2026, April</w:t>
      </w:r>
      <w:r>
        <w:rPr>
          <w:rFonts w:ascii="Arial" w:hAnsi="Arial" w:cs="Arial"/>
          <w:color w:val="000000"/>
          <w:sz w:val="20"/>
          <w:szCs w:val="20"/>
        </w:rPr>
        <w:t xml:space="preserve"> 16</w:t>
      </w:r>
      <w:r w:rsidRPr="00213A98">
        <w:rPr>
          <w:rFonts w:ascii="Arial" w:hAnsi="Arial" w:cs="Arial"/>
          <w:color w:val="000000"/>
          <w:sz w:val="20"/>
          <w:szCs w:val="20"/>
        </w:rPr>
        <w:t>).</w:t>
      </w:r>
      <w:r w:rsidRPr="00213A98">
        <w:rPr>
          <w:rStyle w:val="apple-converted-space"/>
          <w:rFonts w:ascii="Arial" w:hAnsi="Arial" w:cs="Arial"/>
          <w:color w:val="000000"/>
          <w:sz w:val="20"/>
          <w:szCs w:val="20"/>
        </w:rPr>
        <w:t> </w:t>
      </w:r>
      <w:r w:rsidRPr="00213A98">
        <w:rPr>
          <w:rFonts w:ascii="Arial" w:hAnsi="Arial" w:cs="Arial"/>
          <w:i/>
          <w:iCs/>
          <w:color w:val="000000"/>
          <w:sz w:val="20"/>
          <w:szCs w:val="20"/>
        </w:rPr>
        <w:t>A longitudinal examination of social support as a mechanism of change in executive function in a randomized-controlled trial of a school-delivered intervention for adolescents with ADHD</w:t>
      </w:r>
      <w:r w:rsidRPr="00213A98">
        <w:rPr>
          <w:rStyle w:val="apple-converted-space"/>
          <w:rFonts w:ascii="Arial" w:hAnsi="Arial" w:cs="Arial"/>
          <w:i/>
          <w:iCs/>
          <w:color w:val="000000"/>
          <w:sz w:val="20"/>
          <w:szCs w:val="20"/>
        </w:rPr>
        <w:t> </w:t>
      </w:r>
      <w:r w:rsidRPr="00213A98">
        <w:rPr>
          <w:rFonts w:ascii="Arial" w:hAnsi="Arial" w:cs="Arial"/>
          <w:color w:val="000000"/>
          <w:sz w:val="20"/>
          <w:szCs w:val="20"/>
        </w:rPr>
        <w:t xml:space="preserve">[Poster presentation]. Children’s National </w:t>
      </w:r>
      <w:r w:rsidRPr="00213A98">
        <w:rPr>
          <w:rFonts w:ascii="Arial" w:hAnsi="Arial" w:cs="Arial"/>
          <w:color w:val="000000"/>
          <w:sz w:val="20"/>
          <w:szCs w:val="20"/>
        </w:rPr>
        <w:lastRenderedPageBreak/>
        <w:t>Research Institute's 16th Annual Research, Education, &amp; Innovation Week, Washington DC, United States.</w:t>
      </w:r>
    </w:p>
    <w:p w14:paraId="6047D231" w14:textId="77777777" w:rsidR="00B10B43" w:rsidRPr="00B10B43" w:rsidRDefault="00B10B43" w:rsidP="00B10B43">
      <w:pPr>
        <w:pStyle w:val="ListParagraph"/>
        <w:rPr>
          <w:rFonts w:ascii="Aptos" w:hAnsi="Aptos"/>
          <w:color w:val="000000"/>
        </w:rPr>
      </w:pPr>
    </w:p>
    <w:p w14:paraId="2CAF33D0" w14:textId="691CC772" w:rsidR="00B10B43" w:rsidRPr="00B10B43" w:rsidRDefault="00B10B43" w:rsidP="00B10B43">
      <w:pPr>
        <w:pStyle w:val="ListParagraph"/>
        <w:numPr>
          <w:ilvl w:val="0"/>
          <w:numId w:val="5"/>
        </w:numPr>
        <w:shd w:val="clear" w:color="auto" w:fill="FFFFFF"/>
        <w:ind w:left="360"/>
        <w:rPr>
          <w:rFonts w:ascii="Arial" w:hAnsi="Arial" w:cs="Arial"/>
          <w:color w:val="000000" w:themeColor="text1"/>
          <w:sz w:val="20"/>
          <w:szCs w:val="20"/>
        </w:rPr>
      </w:pPr>
      <w:r w:rsidRPr="00B10B43">
        <w:rPr>
          <w:rFonts w:ascii="Arial" w:hAnsi="Arial" w:cs="Arial"/>
          <w:color w:val="000000"/>
          <w:sz w:val="20"/>
          <w:szCs w:val="20"/>
        </w:rPr>
        <w:t xml:space="preserve">Matteis, A.J.*, Kronthal, E.E.*, Naqvi, M.M.*, Austin, D., &amp; </w:t>
      </w:r>
      <w:r w:rsidRPr="00B10B43">
        <w:rPr>
          <w:rFonts w:ascii="Arial" w:hAnsi="Arial" w:cs="Arial"/>
          <w:b/>
          <w:bCs/>
          <w:color w:val="000000"/>
          <w:sz w:val="20"/>
          <w:szCs w:val="20"/>
        </w:rPr>
        <w:t>Dvorsky, M.R.</w:t>
      </w:r>
      <w:r w:rsidRPr="00B10B43">
        <w:rPr>
          <w:rFonts w:ascii="Arial" w:hAnsi="Arial" w:cs="Arial"/>
          <w:color w:val="000000"/>
          <w:sz w:val="20"/>
          <w:szCs w:val="20"/>
        </w:rPr>
        <w:t xml:space="preserve"> (2026, April 16).</w:t>
      </w:r>
      <w:r w:rsidRPr="00B10B43">
        <w:rPr>
          <w:rStyle w:val="apple-converted-space"/>
          <w:rFonts w:ascii="Arial" w:hAnsi="Arial" w:cs="Arial"/>
          <w:color w:val="000000"/>
          <w:sz w:val="20"/>
          <w:szCs w:val="20"/>
        </w:rPr>
        <w:t> </w:t>
      </w:r>
      <w:r w:rsidRPr="00B10B43">
        <w:rPr>
          <w:rFonts w:ascii="Arial" w:hAnsi="Arial" w:cs="Arial"/>
          <w:i/>
          <w:iCs/>
          <w:color w:val="000000"/>
          <w:sz w:val="20"/>
          <w:szCs w:val="20"/>
        </w:rPr>
        <w:t>Community-Based Development and Implementation of a Mindfulness-Based Intervention for Adolescents at an Underserved Middle School</w:t>
      </w:r>
      <w:r w:rsidRPr="00B10B43">
        <w:rPr>
          <w:rStyle w:val="apple-converted-space"/>
          <w:rFonts w:ascii="Arial" w:hAnsi="Arial" w:cs="Arial"/>
          <w:i/>
          <w:iCs/>
          <w:color w:val="000000"/>
          <w:sz w:val="20"/>
          <w:szCs w:val="20"/>
        </w:rPr>
        <w:t> </w:t>
      </w:r>
      <w:r w:rsidRPr="00B10B43">
        <w:rPr>
          <w:rFonts w:ascii="Arial" w:hAnsi="Arial" w:cs="Arial"/>
          <w:color w:val="000000"/>
          <w:sz w:val="20"/>
          <w:szCs w:val="20"/>
        </w:rPr>
        <w:t>[Poster presentation]. Children’s National Research Institute’s 16th Annual Research, Education, &amp; Innovation Week, Washington, DC, United States.</w:t>
      </w:r>
    </w:p>
    <w:p w14:paraId="31F8FB9F" w14:textId="77777777" w:rsidR="001E491D" w:rsidRPr="001E491D" w:rsidRDefault="001E491D" w:rsidP="001E491D">
      <w:pPr>
        <w:rPr>
          <w:sz w:val="20"/>
          <w:szCs w:val="20"/>
        </w:rPr>
      </w:pPr>
    </w:p>
    <w:p w14:paraId="1CDCDCC1" w14:textId="0CDE720B" w:rsidR="001B40F1" w:rsidRDefault="00F82C5B" w:rsidP="001B40F1">
      <w:pPr>
        <w:pStyle w:val="ListParagraph"/>
        <w:numPr>
          <w:ilvl w:val="0"/>
          <w:numId w:val="5"/>
        </w:numPr>
        <w:shd w:val="clear" w:color="auto" w:fill="FFFFFF"/>
        <w:ind w:left="360"/>
        <w:rPr>
          <w:rFonts w:ascii="Arial" w:hAnsi="Arial" w:cs="Arial"/>
          <w:color w:val="000000" w:themeColor="text1"/>
          <w:sz w:val="20"/>
          <w:szCs w:val="20"/>
        </w:rPr>
      </w:pPr>
      <w:r w:rsidRPr="00F82C5B">
        <w:rPr>
          <w:rFonts w:ascii="Arial" w:hAnsi="Arial" w:cs="Arial"/>
          <w:color w:val="000000" w:themeColor="text1"/>
          <w:sz w:val="20"/>
          <w:szCs w:val="20"/>
        </w:rPr>
        <w:t xml:space="preserve">DeShazer, M. R., </w:t>
      </w:r>
      <w:r w:rsidRPr="00F82C5B">
        <w:rPr>
          <w:rFonts w:ascii="Arial" w:hAnsi="Arial" w:cs="Arial"/>
          <w:b/>
          <w:bCs/>
          <w:color w:val="000000" w:themeColor="text1"/>
          <w:sz w:val="20"/>
          <w:szCs w:val="20"/>
        </w:rPr>
        <w:t>Dvorsky, M. R.,</w:t>
      </w:r>
      <w:r w:rsidRPr="00F82C5B">
        <w:rPr>
          <w:rFonts w:ascii="Arial" w:hAnsi="Arial" w:cs="Arial"/>
          <w:color w:val="000000" w:themeColor="text1"/>
          <w:sz w:val="20"/>
          <w:szCs w:val="20"/>
        </w:rPr>
        <w:t xml:space="preserve"> Capps, R. E., &amp; Becker, S. P. (2026, January).</w:t>
      </w:r>
      <w:r w:rsidRPr="00F82C5B">
        <w:rPr>
          <w:rStyle w:val="apple-converted-space"/>
          <w:rFonts w:ascii="Arial" w:hAnsi="Arial" w:cs="Arial"/>
          <w:color w:val="000000" w:themeColor="text1"/>
          <w:sz w:val="20"/>
          <w:szCs w:val="20"/>
        </w:rPr>
        <w:t> </w:t>
      </w:r>
      <w:r w:rsidRPr="001B40F1">
        <w:rPr>
          <w:rFonts w:ascii="Arial" w:hAnsi="Arial" w:cs="Arial"/>
          <w:i/>
          <w:iCs/>
          <w:color w:val="000000" w:themeColor="text1"/>
          <w:sz w:val="20"/>
          <w:szCs w:val="20"/>
        </w:rPr>
        <w:t>Understanding student-level factors associated with student-teacher relationships for upper elementary-aged students with ADHD.</w:t>
      </w:r>
      <w:r w:rsidR="001B40F1" w:rsidRPr="001B40F1">
        <w:rPr>
          <w:rFonts w:ascii="Arial" w:hAnsi="Arial" w:cs="Arial"/>
          <w:i/>
          <w:iCs/>
          <w:color w:val="000000" w:themeColor="text1"/>
          <w:sz w:val="20"/>
          <w:szCs w:val="20"/>
        </w:rPr>
        <w:t xml:space="preserve"> </w:t>
      </w:r>
      <w:r w:rsidRPr="00F82C5B">
        <w:rPr>
          <w:rFonts w:ascii="Arial" w:hAnsi="Arial" w:cs="Arial"/>
          <w:color w:val="000000" w:themeColor="text1"/>
          <w:sz w:val="20"/>
          <w:szCs w:val="20"/>
        </w:rPr>
        <w:t>Poster presented at the American Professional Society of ADHD and Related Disorders (APSARD) Annual Conference, San Diego, CA.</w:t>
      </w:r>
    </w:p>
    <w:p w14:paraId="07489CA3" w14:textId="77777777" w:rsidR="001B40F1" w:rsidRDefault="001B40F1" w:rsidP="001B40F1">
      <w:pPr>
        <w:pStyle w:val="ListParagraph"/>
        <w:shd w:val="clear" w:color="auto" w:fill="FFFFFF"/>
        <w:ind w:left="360"/>
        <w:rPr>
          <w:rFonts w:ascii="Arial" w:hAnsi="Arial" w:cs="Arial"/>
          <w:color w:val="000000" w:themeColor="text1"/>
          <w:sz w:val="20"/>
          <w:szCs w:val="20"/>
        </w:rPr>
      </w:pPr>
    </w:p>
    <w:p w14:paraId="7B580EB9" w14:textId="77777777" w:rsidR="001B40F1" w:rsidRDefault="001B40F1" w:rsidP="001B40F1">
      <w:pPr>
        <w:pStyle w:val="ListParagraph"/>
        <w:numPr>
          <w:ilvl w:val="0"/>
          <w:numId w:val="5"/>
        </w:numPr>
        <w:shd w:val="clear" w:color="auto" w:fill="FFFFFF"/>
        <w:ind w:left="360"/>
        <w:rPr>
          <w:rFonts w:ascii="Arial" w:hAnsi="Arial" w:cs="Arial"/>
          <w:color w:val="000000" w:themeColor="text1"/>
          <w:sz w:val="20"/>
          <w:szCs w:val="20"/>
        </w:rPr>
      </w:pPr>
      <w:r w:rsidRPr="001B40F1">
        <w:rPr>
          <w:rFonts w:ascii="Arial" w:hAnsi="Arial" w:cs="Arial"/>
          <w:color w:val="000000" w:themeColor="text1"/>
          <w:sz w:val="20"/>
          <w:szCs w:val="20"/>
        </w:rPr>
        <w:t xml:space="preserve">Graham, E. D., Yeguez, C. E., </w:t>
      </w:r>
      <w:r w:rsidRPr="001B40F1">
        <w:rPr>
          <w:rFonts w:ascii="Arial" w:hAnsi="Arial" w:cs="Arial"/>
          <w:b/>
          <w:bCs/>
          <w:color w:val="000000" w:themeColor="text1"/>
          <w:sz w:val="20"/>
          <w:szCs w:val="20"/>
        </w:rPr>
        <w:t>Dvorsky, M. R.,</w:t>
      </w:r>
      <w:r w:rsidRPr="001B40F1">
        <w:rPr>
          <w:rFonts w:ascii="Arial" w:hAnsi="Arial" w:cs="Arial"/>
          <w:color w:val="000000" w:themeColor="text1"/>
          <w:sz w:val="20"/>
          <w:szCs w:val="20"/>
        </w:rPr>
        <w:t xml:space="preserve"> Holbrook, J., &amp; Sibley, M. H. (January 2026). </w:t>
      </w:r>
      <w:r w:rsidRPr="001B40F1">
        <w:rPr>
          <w:rFonts w:ascii="Arial" w:hAnsi="Arial" w:cs="Arial"/>
          <w:i/>
          <w:iCs/>
          <w:color w:val="000000" w:themeColor="text1"/>
          <w:sz w:val="20"/>
          <w:szCs w:val="20"/>
        </w:rPr>
        <w:t>ADHD coaching since the COVID-19 pandemic: Is there a new wave of ADHD coaches?</w:t>
      </w:r>
      <w:r w:rsidRPr="001B40F1">
        <w:rPr>
          <w:rFonts w:ascii="Arial" w:hAnsi="Arial" w:cs="Arial"/>
          <w:color w:val="000000" w:themeColor="text1"/>
          <w:sz w:val="20"/>
          <w:szCs w:val="20"/>
        </w:rPr>
        <w:t xml:space="preserve"> Poster presented at the at the annual convention of the American Professional Society of ADHD and Related Disorders, San Diego, CA.</w:t>
      </w:r>
    </w:p>
    <w:p w14:paraId="7C39D001" w14:textId="77777777" w:rsidR="001B40F1" w:rsidRPr="001B40F1" w:rsidRDefault="001B40F1" w:rsidP="001B40F1">
      <w:pPr>
        <w:pStyle w:val="ListParagraph"/>
        <w:rPr>
          <w:rFonts w:ascii="Arial" w:hAnsi="Arial" w:cs="Arial"/>
          <w:color w:val="000000" w:themeColor="text1"/>
          <w:sz w:val="20"/>
          <w:szCs w:val="20"/>
        </w:rPr>
      </w:pPr>
    </w:p>
    <w:p w14:paraId="6232634D" w14:textId="161346CF" w:rsidR="001B40F1" w:rsidRPr="001B40F1" w:rsidRDefault="001B40F1" w:rsidP="001B40F1">
      <w:pPr>
        <w:pStyle w:val="ListParagraph"/>
        <w:numPr>
          <w:ilvl w:val="0"/>
          <w:numId w:val="5"/>
        </w:numPr>
        <w:shd w:val="clear" w:color="auto" w:fill="FFFFFF"/>
        <w:ind w:left="360"/>
        <w:rPr>
          <w:rFonts w:ascii="Arial" w:hAnsi="Arial" w:cs="Arial"/>
          <w:color w:val="000000" w:themeColor="text1"/>
          <w:sz w:val="20"/>
          <w:szCs w:val="20"/>
        </w:rPr>
      </w:pPr>
      <w:r w:rsidRPr="001B40F1">
        <w:rPr>
          <w:rFonts w:ascii="Arial" w:hAnsi="Arial" w:cs="Arial"/>
          <w:color w:val="000000" w:themeColor="text1"/>
          <w:sz w:val="20"/>
          <w:szCs w:val="20"/>
        </w:rPr>
        <w:t xml:space="preserve">Graham, E. D., Yeguez, C. E., </w:t>
      </w:r>
      <w:r w:rsidRPr="001B40F1">
        <w:rPr>
          <w:rFonts w:ascii="Arial" w:hAnsi="Arial" w:cs="Arial"/>
          <w:b/>
          <w:bCs/>
          <w:color w:val="000000" w:themeColor="text1"/>
          <w:sz w:val="20"/>
          <w:szCs w:val="20"/>
        </w:rPr>
        <w:t>Dvorsky, M. R.,</w:t>
      </w:r>
      <w:r w:rsidRPr="001B40F1">
        <w:rPr>
          <w:rFonts w:ascii="Arial" w:hAnsi="Arial" w:cs="Arial"/>
          <w:color w:val="000000" w:themeColor="text1"/>
          <w:sz w:val="20"/>
          <w:szCs w:val="20"/>
        </w:rPr>
        <w:t xml:space="preserve"> &amp; Sibley, M. H. </w:t>
      </w:r>
      <w:r w:rsidRPr="00D63344">
        <w:rPr>
          <w:rFonts w:ascii="Arial" w:hAnsi="Arial" w:cs="Arial"/>
          <w:color w:val="000000"/>
          <w:sz w:val="20"/>
          <w:szCs w:val="20"/>
        </w:rPr>
        <w:t>(2025, November 20-23).</w:t>
      </w:r>
      <w:r w:rsidRPr="00D63344">
        <w:rPr>
          <w:rStyle w:val="apple-converted-space"/>
          <w:rFonts w:ascii="Arial" w:hAnsi="Arial" w:cs="Arial"/>
          <w:color w:val="000000"/>
          <w:sz w:val="20"/>
          <w:szCs w:val="20"/>
        </w:rPr>
        <w:t> </w:t>
      </w:r>
      <w:r w:rsidRPr="001B40F1">
        <w:rPr>
          <w:rFonts w:ascii="Arial" w:hAnsi="Arial" w:cs="Arial"/>
          <w:i/>
          <w:iCs/>
          <w:color w:val="000000" w:themeColor="text1"/>
          <w:sz w:val="20"/>
          <w:szCs w:val="20"/>
        </w:rPr>
        <w:t>ADHD coaching since the COVID-19 pandemic: Is there a new wave of ADHD coaches?</w:t>
      </w:r>
      <w:r w:rsidRPr="001B40F1">
        <w:rPr>
          <w:rFonts w:ascii="Arial" w:hAnsi="Arial" w:cs="Arial"/>
          <w:color w:val="000000" w:themeColor="text1"/>
          <w:sz w:val="20"/>
          <w:szCs w:val="20"/>
        </w:rPr>
        <w:t xml:space="preserve"> Poster presented at the at the annual convention of the Association for Behavioral and Cognitive Therapies, New Orleans, LA.</w:t>
      </w:r>
    </w:p>
    <w:p w14:paraId="63B430D7" w14:textId="77777777" w:rsidR="001B40F1" w:rsidRPr="001B40F1" w:rsidRDefault="001B40F1" w:rsidP="001B40F1">
      <w:pPr>
        <w:pStyle w:val="ListParagraph"/>
        <w:shd w:val="clear" w:color="auto" w:fill="FFFFFF"/>
        <w:ind w:left="360"/>
        <w:rPr>
          <w:rFonts w:ascii="Arial" w:hAnsi="Arial" w:cs="Arial"/>
          <w:color w:val="000000" w:themeColor="text1"/>
          <w:sz w:val="20"/>
          <w:szCs w:val="20"/>
        </w:rPr>
      </w:pPr>
    </w:p>
    <w:p w14:paraId="23118FE3" w14:textId="5B65993A" w:rsidR="00D63344" w:rsidRPr="00D63344" w:rsidRDefault="00D63344" w:rsidP="00D63344">
      <w:pPr>
        <w:pStyle w:val="ListParagraph"/>
        <w:numPr>
          <w:ilvl w:val="0"/>
          <w:numId w:val="5"/>
        </w:numPr>
        <w:shd w:val="clear" w:color="auto" w:fill="FFFFFF"/>
        <w:ind w:left="360"/>
        <w:rPr>
          <w:rFonts w:ascii="Arial" w:hAnsi="Arial" w:cs="Arial"/>
          <w:color w:val="000000" w:themeColor="text1"/>
          <w:sz w:val="20"/>
          <w:szCs w:val="20"/>
        </w:rPr>
      </w:pPr>
      <w:r w:rsidRPr="00D63344">
        <w:rPr>
          <w:rFonts w:ascii="Arial" w:hAnsi="Arial" w:cs="Arial"/>
          <w:color w:val="000000"/>
          <w:sz w:val="20"/>
          <w:szCs w:val="20"/>
        </w:rPr>
        <w:t xml:space="preserve">Tucker, A.*, Kronthal, E.*, Matteis, A. J.*, </w:t>
      </w:r>
      <w:r w:rsidRPr="00D63344">
        <w:rPr>
          <w:rFonts w:ascii="Arial" w:hAnsi="Arial" w:cs="Arial"/>
          <w:b/>
          <w:bCs/>
          <w:color w:val="000000"/>
          <w:sz w:val="20"/>
          <w:szCs w:val="20"/>
        </w:rPr>
        <w:t>Dvorsky, M. R</w:t>
      </w:r>
      <w:r w:rsidRPr="00D63344">
        <w:rPr>
          <w:rFonts w:ascii="Arial" w:hAnsi="Arial" w:cs="Arial"/>
          <w:color w:val="000000"/>
          <w:sz w:val="20"/>
          <w:szCs w:val="20"/>
        </w:rPr>
        <w:t>, &amp; Becker, S. P. (2025, November 20-23).</w:t>
      </w:r>
      <w:r w:rsidRPr="00D63344">
        <w:rPr>
          <w:rStyle w:val="apple-converted-space"/>
          <w:rFonts w:ascii="Arial" w:hAnsi="Arial" w:cs="Arial"/>
          <w:color w:val="000000"/>
          <w:sz w:val="20"/>
          <w:szCs w:val="20"/>
        </w:rPr>
        <w:t> </w:t>
      </w:r>
      <w:r w:rsidRPr="00D63344">
        <w:rPr>
          <w:rFonts w:ascii="Arial" w:hAnsi="Arial" w:cs="Arial"/>
          <w:i/>
          <w:iCs/>
          <w:color w:val="000000"/>
          <w:sz w:val="20"/>
          <w:szCs w:val="20"/>
        </w:rPr>
        <w:t>Screen Use and Academic Problems in Early Adolescence: Moderating Roles of ADHD and Sex</w:t>
      </w:r>
      <w:r w:rsidRPr="00D63344">
        <w:rPr>
          <w:rFonts w:ascii="Arial" w:hAnsi="Arial" w:cs="Arial"/>
          <w:color w:val="000000"/>
          <w:sz w:val="20"/>
          <w:szCs w:val="20"/>
        </w:rPr>
        <w:t>. Poster presentation at the 59th Annual Meeting of the Association for Behavioral and Cognitive Therapies, New Orleans, LA.</w:t>
      </w:r>
    </w:p>
    <w:p w14:paraId="7C9C5EB0" w14:textId="3B899C4A" w:rsidR="00D63344" w:rsidRPr="00D63344" w:rsidRDefault="00D63344" w:rsidP="00D63344">
      <w:pPr>
        <w:pStyle w:val="ListParagraph"/>
        <w:shd w:val="clear" w:color="auto" w:fill="FFFFFF"/>
        <w:ind w:left="360"/>
        <w:rPr>
          <w:rFonts w:ascii="Arial" w:hAnsi="Arial" w:cs="Arial"/>
          <w:color w:val="000000"/>
          <w:sz w:val="20"/>
          <w:szCs w:val="20"/>
        </w:rPr>
      </w:pPr>
    </w:p>
    <w:p w14:paraId="1439C48D" w14:textId="2BE1B97B" w:rsidR="00D63344" w:rsidRPr="00D63344" w:rsidRDefault="00D63344" w:rsidP="00D63344">
      <w:pPr>
        <w:pStyle w:val="ListParagraph"/>
        <w:numPr>
          <w:ilvl w:val="0"/>
          <w:numId w:val="5"/>
        </w:numPr>
        <w:shd w:val="clear" w:color="auto" w:fill="FFFFFF"/>
        <w:ind w:left="360"/>
        <w:rPr>
          <w:rFonts w:ascii="Arial" w:hAnsi="Arial" w:cs="Arial"/>
          <w:color w:val="000000"/>
          <w:sz w:val="20"/>
          <w:szCs w:val="20"/>
        </w:rPr>
      </w:pPr>
      <w:r w:rsidRPr="00D63344">
        <w:rPr>
          <w:rFonts w:ascii="Arial" w:hAnsi="Arial" w:cs="Arial"/>
          <w:color w:val="000000"/>
          <w:sz w:val="20"/>
          <w:szCs w:val="20"/>
        </w:rPr>
        <w:t xml:space="preserve">Naqvi, M. M., Kronthal, E. E., Miller, S. A., </w:t>
      </w:r>
      <w:proofErr w:type="spellStart"/>
      <w:r w:rsidRPr="00D63344">
        <w:rPr>
          <w:rFonts w:ascii="Arial" w:hAnsi="Arial" w:cs="Arial"/>
          <w:color w:val="000000"/>
          <w:sz w:val="20"/>
          <w:szCs w:val="20"/>
        </w:rPr>
        <w:t>Barthalomae</w:t>
      </w:r>
      <w:proofErr w:type="spellEnd"/>
      <w:r w:rsidRPr="00D63344">
        <w:rPr>
          <w:rFonts w:ascii="Arial" w:hAnsi="Arial" w:cs="Arial"/>
          <w:color w:val="000000"/>
          <w:sz w:val="20"/>
          <w:szCs w:val="20"/>
        </w:rPr>
        <w:t xml:space="preserve">, G. M., Capps, R. E., Becker, S. P., </w:t>
      </w:r>
      <w:r>
        <w:rPr>
          <w:rFonts w:ascii="Arial" w:hAnsi="Arial" w:cs="Arial"/>
          <w:color w:val="000000"/>
          <w:sz w:val="20"/>
          <w:szCs w:val="20"/>
        </w:rPr>
        <w:t xml:space="preserve">&amp; </w:t>
      </w:r>
      <w:r w:rsidRPr="00D63344">
        <w:rPr>
          <w:rFonts w:ascii="Arial" w:hAnsi="Arial" w:cs="Arial"/>
          <w:b/>
          <w:bCs/>
          <w:color w:val="000000"/>
          <w:sz w:val="20"/>
          <w:szCs w:val="20"/>
        </w:rPr>
        <w:t>Dvorsky, M. R.</w:t>
      </w:r>
      <w:r w:rsidRPr="00D63344">
        <w:rPr>
          <w:rFonts w:ascii="Arial" w:hAnsi="Arial" w:cs="Arial"/>
          <w:color w:val="000000"/>
          <w:sz w:val="20"/>
          <w:szCs w:val="20"/>
        </w:rPr>
        <w:t xml:space="preserve"> (2025, November 2</w:t>
      </w:r>
      <w:r>
        <w:rPr>
          <w:rFonts w:ascii="Arial" w:hAnsi="Arial" w:cs="Arial"/>
          <w:color w:val="000000"/>
          <w:sz w:val="20"/>
          <w:szCs w:val="20"/>
        </w:rPr>
        <w:t>0-23</w:t>
      </w:r>
      <w:r w:rsidRPr="00D63344">
        <w:rPr>
          <w:rFonts w:ascii="Arial" w:hAnsi="Arial" w:cs="Arial"/>
          <w:color w:val="000000"/>
          <w:sz w:val="20"/>
          <w:szCs w:val="20"/>
        </w:rPr>
        <w:t>).</w:t>
      </w:r>
      <w:r w:rsidRPr="00D63344">
        <w:rPr>
          <w:rFonts w:ascii="Arial" w:hAnsi="Arial" w:cs="Arial"/>
          <w:sz w:val="20"/>
          <w:szCs w:val="20"/>
        </w:rPr>
        <w:t> </w:t>
      </w:r>
      <w:r w:rsidRPr="001B40F1">
        <w:rPr>
          <w:rFonts w:ascii="Arial" w:hAnsi="Arial" w:cs="Arial"/>
          <w:i/>
          <w:iCs/>
          <w:color w:val="000000"/>
          <w:sz w:val="20"/>
          <w:szCs w:val="20"/>
        </w:rPr>
        <w:t>A Longitudinal Exploration of Family Support Mechanisms Explaining the Association Between Parental Self-Stigma about ADHD and Child Socio-Emotional Functioning</w:t>
      </w:r>
      <w:r w:rsidRPr="00D63344">
        <w:rPr>
          <w:rFonts w:ascii="Arial" w:hAnsi="Arial" w:cs="Arial"/>
          <w:color w:val="000000"/>
          <w:sz w:val="20"/>
          <w:szCs w:val="20"/>
        </w:rPr>
        <w:t> [Poster presentation]. Association for Behavioral and Cognitive Therapies (ABCT) 59th Annual Convention, New Orleans, Louisiana, United States. </w:t>
      </w:r>
    </w:p>
    <w:p w14:paraId="37263B95" w14:textId="77777777" w:rsidR="00D63344" w:rsidRPr="00D63344" w:rsidRDefault="00D63344" w:rsidP="00D63344">
      <w:pPr>
        <w:pStyle w:val="ListParagraph"/>
        <w:shd w:val="clear" w:color="auto" w:fill="FFFFFF"/>
        <w:ind w:left="360"/>
        <w:rPr>
          <w:rFonts w:ascii="Arial" w:hAnsi="Arial" w:cs="Arial"/>
          <w:color w:val="000000" w:themeColor="text1"/>
          <w:sz w:val="20"/>
          <w:szCs w:val="20"/>
        </w:rPr>
      </w:pPr>
    </w:p>
    <w:p w14:paraId="5C8C891B" w14:textId="0D9563E7" w:rsidR="00E551A5" w:rsidRPr="00D63344" w:rsidRDefault="00D63344" w:rsidP="00D63344">
      <w:pPr>
        <w:pStyle w:val="ListParagraph"/>
        <w:numPr>
          <w:ilvl w:val="0"/>
          <w:numId w:val="5"/>
        </w:numPr>
        <w:shd w:val="clear" w:color="auto" w:fill="FFFFFF"/>
        <w:ind w:left="360"/>
        <w:rPr>
          <w:rFonts w:ascii="Arial" w:hAnsi="Arial" w:cs="Arial"/>
          <w:color w:val="000000" w:themeColor="text1"/>
          <w:sz w:val="20"/>
          <w:szCs w:val="20"/>
        </w:rPr>
      </w:pPr>
      <w:r>
        <w:rPr>
          <w:rFonts w:ascii="Arial" w:hAnsi="Arial" w:cs="Arial"/>
          <w:color w:val="000000"/>
          <w:sz w:val="20"/>
          <w:szCs w:val="20"/>
        </w:rPr>
        <w:t>K</w:t>
      </w:r>
      <w:r w:rsidR="00E551A5" w:rsidRPr="00D63344">
        <w:rPr>
          <w:rFonts w:ascii="Arial" w:hAnsi="Arial" w:cs="Arial"/>
          <w:color w:val="000000"/>
          <w:sz w:val="20"/>
          <w:szCs w:val="20"/>
        </w:rPr>
        <w:t xml:space="preserve">ronthal, E. E.*, Hembree, K.*, Becker, S. P., Sibley, M. H., Zhao, A., Coxe, S. J., </w:t>
      </w:r>
      <w:r w:rsidR="00E551A5" w:rsidRPr="00D63344">
        <w:rPr>
          <w:rFonts w:ascii="Arial" w:hAnsi="Arial" w:cs="Arial"/>
          <w:b/>
          <w:bCs/>
          <w:color w:val="000000"/>
          <w:sz w:val="20"/>
          <w:szCs w:val="20"/>
        </w:rPr>
        <w:t>Dvorsky, M. R.</w:t>
      </w:r>
      <w:r w:rsidR="00E551A5" w:rsidRPr="00D63344">
        <w:rPr>
          <w:rFonts w:ascii="Arial" w:hAnsi="Arial" w:cs="Arial"/>
          <w:color w:val="000000"/>
          <w:sz w:val="20"/>
          <w:szCs w:val="20"/>
        </w:rPr>
        <w:t xml:space="preserve"> (2025, November 2</w:t>
      </w:r>
      <w:r w:rsidR="00E56DA3" w:rsidRPr="00D63344">
        <w:rPr>
          <w:rFonts w:ascii="Arial" w:hAnsi="Arial" w:cs="Arial"/>
          <w:color w:val="000000"/>
          <w:sz w:val="20"/>
          <w:szCs w:val="20"/>
        </w:rPr>
        <w:t>0-23</w:t>
      </w:r>
      <w:r w:rsidR="00E551A5" w:rsidRPr="00D63344">
        <w:rPr>
          <w:rFonts w:ascii="Arial" w:hAnsi="Arial" w:cs="Arial"/>
          <w:color w:val="000000"/>
          <w:sz w:val="20"/>
          <w:szCs w:val="20"/>
        </w:rPr>
        <w:t>).</w:t>
      </w:r>
      <w:r w:rsidR="00E551A5" w:rsidRPr="00D63344">
        <w:rPr>
          <w:rFonts w:ascii="Arial" w:hAnsi="Arial" w:cs="Arial"/>
          <w:i/>
          <w:iCs/>
          <w:color w:val="000000"/>
          <w:sz w:val="20"/>
          <w:szCs w:val="20"/>
        </w:rPr>
        <w:t> Stakeholder-Driven Iterative Development of a Modern Measure of Adolescent Organization, Time Management, and Planning Skills</w:t>
      </w:r>
      <w:r w:rsidR="00E551A5" w:rsidRPr="00D63344">
        <w:rPr>
          <w:rStyle w:val="apple-converted-space"/>
          <w:rFonts w:ascii="Arial" w:hAnsi="Arial" w:cs="Arial"/>
          <w:i/>
          <w:iCs/>
          <w:color w:val="000000"/>
          <w:sz w:val="20"/>
          <w:szCs w:val="20"/>
        </w:rPr>
        <w:t> </w:t>
      </w:r>
      <w:r w:rsidR="00E551A5" w:rsidRPr="00D63344">
        <w:rPr>
          <w:rFonts w:ascii="Arial" w:hAnsi="Arial" w:cs="Arial"/>
          <w:color w:val="000000"/>
          <w:sz w:val="20"/>
          <w:szCs w:val="20"/>
        </w:rPr>
        <w:t>[Poster presentation]. Association for Behavioral and Cognitive Therapies (ABCT) 59th Annual Convention, New Orleans, Louisiana, United States.</w:t>
      </w:r>
    </w:p>
    <w:p w14:paraId="1DCFCCBC" w14:textId="77777777" w:rsidR="00E551A5" w:rsidRPr="00E551A5" w:rsidRDefault="00E551A5" w:rsidP="00E551A5">
      <w:pPr>
        <w:pStyle w:val="ListParagraph"/>
        <w:shd w:val="clear" w:color="auto" w:fill="FFFFFF"/>
        <w:ind w:left="360"/>
        <w:rPr>
          <w:rFonts w:ascii="Arial" w:hAnsi="Arial" w:cs="Arial"/>
          <w:color w:val="000000" w:themeColor="text1"/>
          <w:sz w:val="20"/>
          <w:szCs w:val="20"/>
        </w:rPr>
      </w:pPr>
    </w:p>
    <w:p w14:paraId="4BB1919E" w14:textId="5DB0FDBC" w:rsidR="00E56DA3" w:rsidRPr="00E56DA3" w:rsidRDefault="00E56DA3" w:rsidP="00E56DA3">
      <w:pPr>
        <w:pStyle w:val="ListParagraph"/>
        <w:numPr>
          <w:ilvl w:val="0"/>
          <w:numId w:val="5"/>
        </w:numPr>
        <w:shd w:val="clear" w:color="auto" w:fill="FFFFFF"/>
        <w:ind w:left="360"/>
        <w:rPr>
          <w:rFonts w:ascii="Arial" w:hAnsi="Arial" w:cs="Arial"/>
          <w:color w:val="000000" w:themeColor="text1"/>
          <w:sz w:val="20"/>
          <w:szCs w:val="20"/>
        </w:rPr>
      </w:pPr>
      <w:r w:rsidRPr="00E56DA3">
        <w:rPr>
          <w:rFonts w:ascii="Arial" w:hAnsi="Arial" w:cs="Arial"/>
          <w:color w:val="000000"/>
          <w:sz w:val="20"/>
          <w:szCs w:val="20"/>
        </w:rPr>
        <w:t>Matteis, A.J.</w:t>
      </w:r>
      <w:r>
        <w:rPr>
          <w:rFonts w:ascii="Arial" w:hAnsi="Arial" w:cs="Arial"/>
          <w:color w:val="000000"/>
          <w:sz w:val="20"/>
          <w:szCs w:val="20"/>
        </w:rPr>
        <w:t>*</w:t>
      </w:r>
      <w:r w:rsidRPr="00E56DA3">
        <w:rPr>
          <w:rFonts w:ascii="Arial" w:hAnsi="Arial" w:cs="Arial"/>
          <w:color w:val="000000"/>
          <w:sz w:val="20"/>
          <w:szCs w:val="20"/>
        </w:rPr>
        <w:t>,</w:t>
      </w:r>
      <w:r w:rsidRPr="00E56DA3">
        <w:rPr>
          <w:rFonts w:ascii="Arial" w:hAnsi="Arial" w:cs="Arial"/>
          <w:sz w:val="20"/>
          <w:szCs w:val="20"/>
        </w:rPr>
        <w:t> </w:t>
      </w:r>
      <w:r w:rsidRPr="00E56DA3">
        <w:rPr>
          <w:rFonts w:ascii="Arial" w:hAnsi="Arial" w:cs="Arial"/>
          <w:color w:val="000000"/>
          <w:sz w:val="20"/>
          <w:szCs w:val="20"/>
        </w:rPr>
        <w:t>Naqvi, M.M.</w:t>
      </w:r>
      <w:r>
        <w:rPr>
          <w:rFonts w:ascii="Arial" w:hAnsi="Arial" w:cs="Arial"/>
          <w:color w:val="000000"/>
          <w:sz w:val="20"/>
          <w:szCs w:val="20"/>
        </w:rPr>
        <w:t>*</w:t>
      </w:r>
      <w:r w:rsidRPr="00E56DA3">
        <w:rPr>
          <w:rFonts w:ascii="Arial" w:hAnsi="Arial" w:cs="Arial"/>
          <w:color w:val="000000"/>
          <w:sz w:val="20"/>
          <w:szCs w:val="20"/>
        </w:rPr>
        <w:t>, Capps, R.E.</w:t>
      </w:r>
      <w:r>
        <w:rPr>
          <w:rFonts w:ascii="Arial" w:hAnsi="Arial" w:cs="Arial"/>
          <w:color w:val="000000"/>
          <w:sz w:val="20"/>
          <w:szCs w:val="20"/>
        </w:rPr>
        <w:t>*</w:t>
      </w:r>
      <w:r w:rsidRPr="00E56DA3">
        <w:rPr>
          <w:rFonts w:ascii="Arial" w:hAnsi="Arial" w:cs="Arial"/>
          <w:color w:val="000000"/>
          <w:sz w:val="20"/>
          <w:szCs w:val="20"/>
        </w:rPr>
        <w:t>, Steinberg, A.H.</w:t>
      </w:r>
      <w:r>
        <w:rPr>
          <w:rFonts w:ascii="Arial" w:hAnsi="Arial" w:cs="Arial"/>
          <w:color w:val="000000"/>
          <w:sz w:val="20"/>
          <w:szCs w:val="20"/>
        </w:rPr>
        <w:t>*</w:t>
      </w:r>
      <w:r w:rsidRPr="00E56DA3">
        <w:rPr>
          <w:rFonts w:ascii="Arial" w:hAnsi="Arial" w:cs="Arial"/>
          <w:color w:val="000000"/>
          <w:sz w:val="20"/>
          <w:szCs w:val="20"/>
        </w:rPr>
        <w:t xml:space="preserve">, Mitchell, J.T., Sibley, M.H., &amp; </w:t>
      </w:r>
      <w:r w:rsidRPr="00E56DA3">
        <w:rPr>
          <w:rFonts w:ascii="Arial" w:hAnsi="Arial" w:cs="Arial"/>
          <w:b/>
          <w:bCs/>
          <w:color w:val="000000"/>
          <w:sz w:val="20"/>
          <w:szCs w:val="20"/>
        </w:rPr>
        <w:t>Dvorsky, M.</w:t>
      </w:r>
      <w:r>
        <w:rPr>
          <w:rFonts w:ascii="Arial" w:hAnsi="Arial" w:cs="Arial"/>
          <w:b/>
          <w:bCs/>
          <w:color w:val="000000"/>
          <w:sz w:val="20"/>
          <w:szCs w:val="20"/>
        </w:rPr>
        <w:t xml:space="preserve"> </w:t>
      </w:r>
      <w:r w:rsidRPr="00E56DA3">
        <w:rPr>
          <w:rFonts w:ascii="Arial" w:hAnsi="Arial" w:cs="Arial"/>
          <w:b/>
          <w:bCs/>
          <w:color w:val="000000"/>
          <w:sz w:val="20"/>
          <w:szCs w:val="20"/>
        </w:rPr>
        <w:t>R.</w:t>
      </w:r>
      <w:r w:rsidRPr="00E56DA3">
        <w:rPr>
          <w:rFonts w:ascii="Arial" w:hAnsi="Arial" w:cs="Arial"/>
          <w:color w:val="000000"/>
          <w:sz w:val="20"/>
          <w:szCs w:val="20"/>
        </w:rPr>
        <w:t xml:space="preserve"> (2025, November 2</w:t>
      </w:r>
      <w:r>
        <w:rPr>
          <w:rFonts w:ascii="Arial" w:hAnsi="Arial" w:cs="Arial"/>
          <w:color w:val="000000"/>
          <w:sz w:val="20"/>
          <w:szCs w:val="20"/>
        </w:rPr>
        <w:t>0-23</w:t>
      </w:r>
      <w:r w:rsidRPr="00E56DA3">
        <w:rPr>
          <w:rFonts w:ascii="Arial" w:hAnsi="Arial" w:cs="Arial"/>
          <w:color w:val="000000"/>
          <w:sz w:val="20"/>
          <w:szCs w:val="20"/>
        </w:rPr>
        <w:t xml:space="preserve">). </w:t>
      </w:r>
      <w:r w:rsidRPr="00E56DA3">
        <w:rPr>
          <w:rFonts w:ascii="Arial" w:hAnsi="Arial" w:cs="Arial"/>
          <w:i/>
          <w:iCs/>
          <w:color w:val="000000"/>
          <w:sz w:val="20"/>
          <w:szCs w:val="20"/>
        </w:rPr>
        <w:t>Identifying the Common Elements of Cognitive-Behavioral Treatments for Attention-Deficit/Hyperactivity Disorder (ADHD): A Systematic Review</w:t>
      </w:r>
      <w:r w:rsidRPr="00E56DA3">
        <w:rPr>
          <w:rFonts w:ascii="Arial" w:hAnsi="Arial" w:cs="Arial"/>
          <w:color w:val="000000"/>
          <w:sz w:val="20"/>
          <w:szCs w:val="20"/>
        </w:rPr>
        <w:t xml:space="preserve"> [Poster presentation]. Association for Behavioral and Cognitive Therapies (ABCT) 59th Annual Convention, New Orleans, Louisiana, United States.</w:t>
      </w:r>
    </w:p>
    <w:p w14:paraId="0133DAB6" w14:textId="77777777" w:rsidR="00E56DA3" w:rsidRPr="00E56DA3" w:rsidRDefault="00E56DA3" w:rsidP="00E56DA3">
      <w:pPr>
        <w:pStyle w:val="ListParagraph"/>
        <w:rPr>
          <w:rFonts w:ascii="Arial" w:hAnsi="Arial" w:cs="Arial"/>
          <w:sz w:val="20"/>
          <w:szCs w:val="20"/>
          <w:lang w:val="en"/>
        </w:rPr>
      </w:pPr>
    </w:p>
    <w:p w14:paraId="776613CA" w14:textId="10E874B7" w:rsidR="00E551A5" w:rsidRPr="00E551A5" w:rsidRDefault="00E551A5" w:rsidP="00E551A5">
      <w:pPr>
        <w:pStyle w:val="ListParagraph"/>
        <w:numPr>
          <w:ilvl w:val="0"/>
          <w:numId w:val="5"/>
        </w:numPr>
        <w:shd w:val="clear" w:color="auto" w:fill="FFFFFF"/>
        <w:ind w:left="360"/>
        <w:rPr>
          <w:rFonts w:ascii="Arial" w:hAnsi="Arial" w:cs="Arial"/>
          <w:color w:val="000000" w:themeColor="text1"/>
          <w:sz w:val="20"/>
          <w:szCs w:val="20"/>
        </w:rPr>
      </w:pPr>
      <w:r w:rsidRPr="00E551A5">
        <w:rPr>
          <w:rFonts w:ascii="Arial" w:hAnsi="Arial" w:cs="Arial"/>
          <w:sz w:val="20"/>
          <w:szCs w:val="20"/>
          <w:lang w:val="en"/>
        </w:rPr>
        <w:t>Applebaum, J., Chan, E.</w:t>
      </w:r>
      <w:r w:rsidRPr="00E551A5">
        <w:rPr>
          <w:rFonts w:ascii="Arial" w:hAnsi="Arial" w:cs="Arial"/>
          <w:b/>
          <w:bCs/>
          <w:sz w:val="20"/>
          <w:szCs w:val="20"/>
          <w:lang w:val="en"/>
        </w:rPr>
        <w:t>,</w:t>
      </w:r>
      <w:r w:rsidRPr="00E551A5">
        <w:rPr>
          <w:rStyle w:val="apple-converted-space"/>
          <w:rFonts w:ascii="Arial" w:hAnsi="Arial" w:cs="Arial"/>
          <w:sz w:val="20"/>
          <w:szCs w:val="20"/>
          <w:lang w:val="en"/>
        </w:rPr>
        <w:t> </w:t>
      </w:r>
      <w:r w:rsidRPr="00E551A5">
        <w:rPr>
          <w:rFonts w:ascii="Arial" w:hAnsi="Arial" w:cs="Arial"/>
          <w:sz w:val="20"/>
          <w:szCs w:val="20"/>
          <w:lang w:val="en"/>
        </w:rPr>
        <w:t>Capps, R.E.</w:t>
      </w:r>
      <w:r>
        <w:rPr>
          <w:rFonts w:ascii="Arial" w:hAnsi="Arial" w:cs="Arial"/>
          <w:sz w:val="20"/>
          <w:szCs w:val="20"/>
          <w:lang w:val="en"/>
        </w:rPr>
        <w:t>*</w:t>
      </w:r>
      <w:r w:rsidRPr="00E551A5">
        <w:rPr>
          <w:rFonts w:ascii="Arial" w:hAnsi="Arial" w:cs="Arial"/>
          <w:sz w:val="20"/>
          <w:szCs w:val="20"/>
          <w:lang w:val="en"/>
        </w:rPr>
        <w:t xml:space="preserve">, </w:t>
      </w:r>
      <w:r w:rsidRPr="00E551A5">
        <w:rPr>
          <w:rFonts w:ascii="Arial" w:hAnsi="Arial" w:cs="Arial"/>
          <w:b/>
          <w:bCs/>
          <w:sz w:val="20"/>
          <w:szCs w:val="20"/>
          <w:lang w:val="en"/>
        </w:rPr>
        <w:t>Dvorsky, M.</w:t>
      </w:r>
      <w:r w:rsidR="00E56DA3">
        <w:rPr>
          <w:rFonts w:ascii="Arial" w:hAnsi="Arial" w:cs="Arial"/>
          <w:b/>
          <w:bCs/>
          <w:sz w:val="20"/>
          <w:szCs w:val="20"/>
          <w:lang w:val="en"/>
        </w:rPr>
        <w:t xml:space="preserve"> </w:t>
      </w:r>
      <w:r w:rsidRPr="00E551A5">
        <w:rPr>
          <w:rFonts w:ascii="Arial" w:hAnsi="Arial" w:cs="Arial"/>
          <w:b/>
          <w:bCs/>
          <w:sz w:val="20"/>
          <w:szCs w:val="20"/>
          <w:lang w:val="en"/>
        </w:rPr>
        <w:t>R.,</w:t>
      </w:r>
      <w:r w:rsidRPr="00E551A5">
        <w:rPr>
          <w:rFonts w:ascii="Arial" w:hAnsi="Arial" w:cs="Arial"/>
          <w:sz w:val="20"/>
          <w:szCs w:val="20"/>
          <w:lang w:val="en"/>
        </w:rPr>
        <w:t xml:space="preserve"> Becker, S., &amp; Langberg, J. (2025, November</w:t>
      </w:r>
      <w:r w:rsidR="00E56DA3">
        <w:rPr>
          <w:rFonts w:ascii="Arial" w:hAnsi="Arial" w:cs="Arial"/>
          <w:sz w:val="20"/>
          <w:szCs w:val="20"/>
          <w:lang w:val="en"/>
        </w:rPr>
        <w:t xml:space="preserve"> 20-23</w:t>
      </w:r>
      <w:r w:rsidRPr="00E551A5">
        <w:rPr>
          <w:rFonts w:ascii="Arial" w:hAnsi="Arial" w:cs="Arial"/>
          <w:sz w:val="20"/>
          <w:szCs w:val="20"/>
          <w:lang w:val="en"/>
        </w:rPr>
        <w:t>)</w:t>
      </w:r>
      <w:r w:rsidRPr="00E551A5">
        <w:rPr>
          <w:rStyle w:val="apple-converted-space"/>
          <w:rFonts w:ascii="Arial" w:hAnsi="Arial" w:cs="Arial"/>
          <w:sz w:val="20"/>
          <w:szCs w:val="20"/>
          <w:lang w:val="en"/>
        </w:rPr>
        <w:t> </w:t>
      </w:r>
      <w:r w:rsidRPr="00E551A5">
        <w:rPr>
          <w:rFonts w:ascii="Arial" w:hAnsi="Arial" w:cs="Arial"/>
          <w:i/>
          <w:iCs/>
          <w:sz w:val="20"/>
          <w:szCs w:val="20"/>
          <w:lang w:val="en"/>
        </w:rPr>
        <w:t>Intra-individual variability in teacher-reported academic motivation among adolescents with and without ADHD.</w:t>
      </w:r>
      <w:r w:rsidRPr="00E551A5">
        <w:rPr>
          <w:rStyle w:val="apple-converted-space"/>
          <w:rFonts w:ascii="Arial" w:hAnsi="Arial" w:cs="Arial"/>
          <w:sz w:val="20"/>
          <w:szCs w:val="20"/>
          <w:lang w:val="en"/>
        </w:rPr>
        <w:t> </w:t>
      </w:r>
      <w:r w:rsidRPr="00E551A5">
        <w:rPr>
          <w:rFonts w:ascii="Arial" w:hAnsi="Arial" w:cs="Arial"/>
          <w:i/>
          <w:iCs/>
          <w:color w:val="000000"/>
          <w:sz w:val="20"/>
          <w:szCs w:val="20"/>
        </w:rPr>
        <w:t>Skills</w:t>
      </w:r>
      <w:r w:rsidRPr="00E551A5">
        <w:rPr>
          <w:rStyle w:val="apple-converted-space"/>
          <w:rFonts w:ascii="Arial" w:hAnsi="Arial" w:cs="Arial"/>
          <w:i/>
          <w:iCs/>
          <w:color w:val="000000"/>
          <w:sz w:val="20"/>
          <w:szCs w:val="20"/>
        </w:rPr>
        <w:t> </w:t>
      </w:r>
      <w:r w:rsidRPr="00E551A5">
        <w:rPr>
          <w:rFonts w:ascii="Arial" w:hAnsi="Arial" w:cs="Arial"/>
          <w:color w:val="000000"/>
          <w:sz w:val="20"/>
          <w:szCs w:val="20"/>
        </w:rPr>
        <w:t>[Poster presentation]. Association for Behavioral and Cognitive Therapies (ABCT) 59th Annual Convention, New Orleans, Louisiana, United States.</w:t>
      </w:r>
    </w:p>
    <w:p w14:paraId="09C02BA4" w14:textId="77777777" w:rsidR="00E551A5" w:rsidRDefault="00E551A5" w:rsidP="00E551A5">
      <w:pPr>
        <w:pStyle w:val="ListParagraph"/>
        <w:shd w:val="clear" w:color="auto" w:fill="FFFFFF"/>
        <w:ind w:left="360"/>
        <w:rPr>
          <w:rFonts w:ascii="Arial" w:hAnsi="Arial" w:cs="Arial"/>
          <w:color w:val="000000" w:themeColor="text1"/>
          <w:sz w:val="20"/>
          <w:szCs w:val="20"/>
        </w:rPr>
      </w:pPr>
    </w:p>
    <w:p w14:paraId="35CDBFF3" w14:textId="40D24515" w:rsidR="00732366" w:rsidRPr="00E551A5" w:rsidRDefault="00732366" w:rsidP="00732366">
      <w:pPr>
        <w:pStyle w:val="ListParagraph"/>
        <w:numPr>
          <w:ilvl w:val="0"/>
          <w:numId w:val="5"/>
        </w:numPr>
        <w:shd w:val="clear" w:color="auto" w:fill="FFFFFF"/>
        <w:ind w:left="360"/>
        <w:rPr>
          <w:rFonts w:ascii="Arial" w:hAnsi="Arial" w:cs="Arial"/>
          <w:color w:val="000000" w:themeColor="text1"/>
          <w:sz w:val="20"/>
          <w:szCs w:val="20"/>
        </w:rPr>
      </w:pPr>
      <w:r w:rsidRPr="00E551A5">
        <w:rPr>
          <w:rFonts w:ascii="Arial" w:hAnsi="Arial" w:cs="Arial"/>
          <w:color w:val="000000" w:themeColor="text1"/>
          <w:sz w:val="20"/>
          <w:szCs w:val="20"/>
        </w:rPr>
        <w:t xml:space="preserve">Kronthal, E. E.*, Miller, S. A.*, Bartholomae, G. M.*, Capps, R. E.*, Becker, S. P., </w:t>
      </w:r>
      <w:r w:rsidRPr="00E551A5">
        <w:rPr>
          <w:rFonts w:ascii="Arial" w:hAnsi="Arial" w:cs="Arial"/>
          <w:b/>
          <w:bCs/>
          <w:color w:val="000000" w:themeColor="text1"/>
          <w:sz w:val="20"/>
          <w:szCs w:val="20"/>
        </w:rPr>
        <w:t>Dvorsky, M.</w:t>
      </w:r>
      <w:r w:rsidR="00E56DA3">
        <w:rPr>
          <w:rFonts w:ascii="Arial" w:hAnsi="Arial" w:cs="Arial"/>
          <w:b/>
          <w:bCs/>
          <w:color w:val="000000" w:themeColor="text1"/>
          <w:sz w:val="20"/>
          <w:szCs w:val="20"/>
        </w:rPr>
        <w:t xml:space="preserve"> </w:t>
      </w:r>
      <w:r w:rsidRPr="00E551A5">
        <w:rPr>
          <w:rFonts w:ascii="Arial" w:hAnsi="Arial" w:cs="Arial"/>
          <w:b/>
          <w:bCs/>
          <w:color w:val="000000" w:themeColor="text1"/>
          <w:sz w:val="20"/>
          <w:szCs w:val="20"/>
        </w:rPr>
        <w:t>R.</w:t>
      </w:r>
      <w:r w:rsidRPr="00E551A5">
        <w:rPr>
          <w:rFonts w:ascii="Arial" w:hAnsi="Arial" w:cs="Arial"/>
          <w:color w:val="000000" w:themeColor="text1"/>
          <w:sz w:val="20"/>
          <w:szCs w:val="20"/>
        </w:rPr>
        <w:t xml:space="preserve"> (2025, November 20-23). </w:t>
      </w:r>
      <w:r w:rsidRPr="00E551A5">
        <w:rPr>
          <w:rFonts w:ascii="Arial" w:hAnsi="Arial" w:cs="Arial"/>
          <w:i/>
          <w:iCs/>
          <w:color w:val="000000" w:themeColor="text1"/>
          <w:sz w:val="20"/>
          <w:szCs w:val="20"/>
        </w:rPr>
        <w:t>Social-Contextual Resilience Promotive Factors and Sex Differences in Relation to Lower Co-occurring Internalizing Symptoms in Youth with ADHD</w:t>
      </w:r>
      <w:r w:rsidRPr="00E551A5">
        <w:rPr>
          <w:rFonts w:ascii="Arial" w:hAnsi="Arial" w:cs="Arial"/>
          <w:color w:val="000000" w:themeColor="text1"/>
          <w:sz w:val="20"/>
          <w:szCs w:val="20"/>
        </w:rPr>
        <w:t> [Poster presentation]. Association for Behavioral and Cognitive Therapies (ABCT) 59th Annual Convention, New Orleans, Louisiana, United States. </w:t>
      </w:r>
    </w:p>
    <w:p w14:paraId="0CC71442" w14:textId="77777777" w:rsidR="00732366" w:rsidRPr="00732366" w:rsidRDefault="00732366" w:rsidP="00732366">
      <w:pPr>
        <w:pStyle w:val="ListParagraph"/>
        <w:shd w:val="clear" w:color="auto" w:fill="FFFFFF"/>
        <w:ind w:left="360"/>
        <w:rPr>
          <w:rFonts w:ascii="Arial" w:hAnsi="Arial" w:cs="Arial"/>
          <w:color w:val="000000" w:themeColor="text1"/>
          <w:sz w:val="20"/>
          <w:szCs w:val="20"/>
        </w:rPr>
      </w:pPr>
    </w:p>
    <w:p w14:paraId="20B2EB0A" w14:textId="4F001B43" w:rsidR="00231124" w:rsidRDefault="00732366" w:rsidP="00231124">
      <w:pPr>
        <w:pStyle w:val="ListParagraph"/>
        <w:numPr>
          <w:ilvl w:val="0"/>
          <w:numId w:val="5"/>
        </w:numPr>
        <w:ind w:left="360"/>
        <w:rPr>
          <w:rFonts w:ascii="Arial" w:hAnsi="Arial" w:cs="Arial"/>
          <w:color w:val="000000" w:themeColor="text1"/>
          <w:sz w:val="20"/>
          <w:szCs w:val="20"/>
        </w:rPr>
      </w:pPr>
      <w:r w:rsidRPr="00732366">
        <w:rPr>
          <w:rFonts w:ascii="Arial" w:hAnsi="Arial" w:cs="Arial"/>
          <w:color w:val="000000" w:themeColor="text1"/>
          <w:sz w:val="20"/>
          <w:szCs w:val="20"/>
        </w:rPr>
        <w:t>Bartholomae, G. M.</w:t>
      </w:r>
      <w:r>
        <w:rPr>
          <w:rFonts w:ascii="Arial" w:hAnsi="Arial" w:cs="Arial"/>
          <w:color w:val="000000" w:themeColor="text1"/>
          <w:sz w:val="20"/>
          <w:szCs w:val="20"/>
        </w:rPr>
        <w:t>*</w:t>
      </w:r>
      <w:r w:rsidRPr="00732366">
        <w:rPr>
          <w:rFonts w:ascii="Arial" w:hAnsi="Arial" w:cs="Arial"/>
          <w:color w:val="000000" w:themeColor="text1"/>
          <w:sz w:val="20"/>
          <w:szCs w:val="20"/>
        </w:rPr>
        <w:t>, Kronthal, E. E.</w:t>
      </w:r>
      <w:r>
        <w:rPr>
          <w:rFonts w:ascii="Arial" w:hAnsi="Arial" w:cs="Arial"/>
          <w:color w:val="000000" w:themeColor="text1"/>
          <w:sz w:val="20"/>
          <w:szCs w:val="20"/>
        </w:rPr>
        <w:t>*</w:t>
      </w:r>
      <w:r w:rsidRPr="00732366">
        <w:rPr>
          <w:rFonts w:ascii="Arial" w:hAnsi="Arial" w:cs="Arial"/>
          <w:color w:val="000000" w:themeColor="text1"/>
          <w:sz w:val="20"/>
          <w:szCs w:val="20"/>
        </w:rPr>
        <w:t>, Capps, R. E.</w:t>
      </w:r>
      <w:r>
        <w:rPr>
          <w:rFonts w:ascii="Arial" w:hAnsi="Arial" w:cs="Arial"/>
          <w:color w:val="000000" w:themeColor="text1"/>
          <w:sz w:val="20"/>
          <w:szCs w:val="20"/>
        </w:rPr>
        <w:t>*</w:t>
      </w:r>
      <w:r w:rsidRPr="00732366">
        <w:rPr>
          <w:rFonts w:ascii="Arial" w:hAnsi="Arial" w:cs="Arial"/>
          <w:color w:val="000000" w:themeColor="text1"/>
          <w:sz w:val="20"/>
          <w:szCs w:val="20"/>
        </w:rPr>
        <w:t>, Miller, S. A.</w:t>
      </w:r>
      <w:r>
        <w:rPr>
          <w:rFonts w:ascii="Arial" w:hAnsi="Arial" w:cs="Arial"/>
          <w:color w:val="000000" w:themeColor="text1"/>
          <w:sz w:val="20"/>
          <w:szCs w:val="20"/>
        </w:rPr>
        <w:t>*</w:t>
      </w:r>
      <w:r w:rsidRPr="00732366">
        <w:rPr>
          <w:rFonts w:ascii="Arial" w:hAnsi="Arial" w:cs="Arial"/>
          <w:color w:val="000000" w:themeColor="text1"/>
          <w:sz w:val="20"/>
          <w:szCs w:val="20"/>
        </w:rPr>
        <w:t xml:space="preserve">, Becker, S. P., </w:t>
      </w:r>
      <w:r w:rsidRPr="00732366">
        <w:rPr>
          <w:rFonts w:ascii="Arial" w:hAnsi="Arial" w:cs="Arial"/>
          <w:b/>
          <w:bCs/>
          <w:color w:val="000000" w:themeColor="text1"/>
          <w:sz w:val="20"/>
          <w:szCs w:val="20"/>
        </w:rPr>
        <w:t>Dvorsky, M.</w:t>
      </w:r>
      <w:r w:rsidR="00E56DA3">
        <w:rPr>
          <w:rFonts w:ascii="Arial" w:hAnsi="Arial" w:cs="Arial"/>
          <w:b/>
          <w:bCs/>
          <w:color w:val="000000" w:themeColor="text1"/>
          <w:sz w:val="20"/>
          <w:szCs w:val="20"/>
        </w:rPr>
        <w:t xml:space="preserve"> </w:t>
      </w:r>
      <w:r w:rsidRPr="00732366">
        <w:rPr>
          <w:rFonts w:ascii="Arial" w:hAnsi="Arial" w:cs="Arial"/>
          <w:b/>
          <w:bCs/>
          <w:color w:val="000000" w:themeColor="text1"/>
          <w:sz w:val="20"/>
          <w:szCs w:val="20"/>
        </w:rPr>
        <w:t>R.</w:t>
      </w:r>
      <w:r w:rsidRPr="00732366">
        <w:rPr>
          <w:rFonts w:ascii="Arial" w:hAnsi="Arial" w:cs="Arial"/>
          <w:color w:val="000000" w:themeColor="text1"/>
          <w:sz w:val="20"/>
          <w:szCs w:val="20"/>
        </w:rPr>
        <w:t xml:space="preserve"> (2025, November 20-23). </w:t>
      </w:r>
      <w:r w:rsidRPr="00231124">
        <w:rPr>
          <w:rFonts w:ascii="Arial" w:hAnsi="Arial" w:cs="Arial"/>
          <w:i/>
          <w:iCs/>
          <w:color w:val="000000" w:themeColor="text1"/>
          <w:sz w:val="20"/>
          <w:szCs w:val="20"/>
        </w:rPr>
        <w:t>Examining School Engagement in Diverse Youth with ADHD: Focusing on Resilience Promoting Factors</w:t>
      </w:r>
      <w:r w:rsidRPr="00732366">
        <w:rPr>
          <w:rFonts w:ascii="Arial" w:hAnsi="Arial" w:cs="Arial"/>
          <w:color w:val="000000" w:themeColor="text1"/>
          <w:sz w:val="20"/>
          <w:szCs w:val="20"/>
        </w:rPr>
        <w:t> [Poster Presentation]. Association for Behavioral and Cognitive Therapies (ABCT) Conference, New Orleans, LA, United States.</w:t>
      </w:r>
    </w:p>
    <w:p w14:paraId="0AEF9C27" w14:textId="77777777" w:rsidR="00231124" w:rsidRPr="00231124" w:rsidRDefault="00231124" w:rsidP="00231124">
      <w:pPr>
        <w:pStyle w:val="ListParagraph"/>
        <w:rPr>
          <w:rFonts w:ascii="Arial" w:hAnsi="Arial" w:cs="Arial"/>
          <w:color w:val="000000"/>
          <w:sz w:val="22"/>
          <w:szCs w:val="22"/>
        </w:rPr>
      </w:pPr>
    </w:p>
    <w:p w14:paraId="7172ABD0" w14:textId="77777777" w:rsidR="00213A98" w:rsidRPr="00213A98" w:rsidRDefault="00120BE8" w:rsidP="00213A98">
      <w:pPr>
        <w:pStyle w:val="ListParagraph"/>
        <w:numPr>
          <w:ilvl w:val="0"/>
          <w:numId w:val="5"/>
        </w:numPr>
        <w:ind w:left="360"/>
        <w:rPr>
          <w:rFonts w:ascii="Arial" w:hAnsi="Arial" w:cs="Arial"/>
          <w:color w:val="000000" w:themeColor="text1"/>
          <w:sz w:val="20"/>
          <w:szCs w:val="20"/>
        </w:rPr>
      </w:pPr>
      <w:r w:rsidRPr="00E56DA3">
        <w:rPr>
          <w:rFonts w:ascii="Arial" w:hAnsi="Arial" w:cs="Arial"/>
          <w:color w:val="000000"/>
          <w:sz w:val="20"/>
          <w:szCs w:val="20"/>
        </w:rPr>
        <w:t xml:space="preserve">Miller, S. A., Bartholomae, G. M., Kronthal, E. E., </w:t>
      </w:r>
      <w:r w:rsidRPr="00E56DA3">
        <w:rPr>
          <w:rFonts w:ascii="Arial" w:hAnsi="Arial" w:cs="Arial"/>
          <w:b/>
          <w:bCs/>
          <w:color w:val="000000"/>
          <w:sz w:val="20"/>
          <w:szCs w:val="20"/>
        </w:rPr>
        <w:t>Dvorsky, M. R</w:t>
      </w:r>
      <w:r w:rsidRPr="00E56DA3">
        <w:rPr>
          <w:rFonts w:ascii="Arial" w:hAnsi="Arial" w:cs="Arial"/>
          <w:color w:val="000000"/>
          <w:sz w:val="20"/>
          <w:szCs w:val="20"/>
        </w:rPr>
        <w:t>., &amp; Becker, S. P. (2025, November 20-23).</w:t>
      </w:r>
      <w:r w:rsidRPr="00E56DA3">
        <w:rPr>
          <w:rStyle w:val="apple-converted-space"/>
          <w:rFonts w:ascii="Arial" w:hAnsi="Arial" w:cs="Arial"/>
          <w:color w:val="000000"/>
          <w:sz w:val="20"/>
          <w:szCs w:val="20"/>
        </w:rPr>
        <w:t> </w:t>
      </w:r>
      <w:r w:rsidRPr="00E56DA3">
        <w:rPr>
          <w:rFonts w:ascii="Arial" w:hAnsi="Arial" w:cs="Arial"/>
          <w:i/>
          <w:iCs/>
          <w:color w:val="000000"/>
          <w:sz w:val="20"/>
          <w:szCs w:val="20"/>
        </w:rPr>
        <w:t>School Connectedness in Relation to Self-Stigma Among Students with ADHD</w:t>
      </w:r>
      <w:r w:rsidRPr="00E56DA3">
        <w:rPr>
          <w:rFonts w:ascii="Arial" w:hAnsi="Arial" w:cs="Arial"/>
          <w:color w:val="000000"/>
          <w:sz w:val="20"/>
          <w:szCs w:val="20"/>
        </w:rPr>
        <w:t> [Poster presentation]. Association for Behavioral and Cognitive Therapies (ABCT) 59th Annual Convention, New Orleans, LA, United States.</w:t>
      </w:r>
    </w:p>
    <w:p w14:paraId="57364212" w14:textId="77777777" w:rsidR="00213A98" w:rsidRPr="00213A98" w:rsidRDefault="00213A98" w:rsidP="00213A98">
      <w:pPr>
        <w:pStyle w:val="ListParagraph"/>
        <w:ind w:left="360"/>
        <w:rPr>
          <w:rFonts w:ascii="Arial" w:hAnsi="Arial" w:cs="Arial"/>
          <w:color w:val="000000"/>
          <w:sz w:val="20"/>
          <w:szCs w:val="20"/>
        </w:rPr>
      </w:pPr>
    </w:p>
    <w:p w14:paraId="7274906F" w14:textId="2D2DD48A" w:rsidR="00213A98" w:rsidRPr="00213A98" w:rsidRDefault="00213A98" w:rsidP="00213A98">
      <w:pPr>
        <w:pStyle w:val="ListParagraph"/>
        <w:numPr>
          <w:ilvl w:val="0"/>
          <w:numId w:val="5"/>
        </w:numPr>
        <w:ind w:left="360"/>
        <w:rPr>
          <w:rFonts w:ascii="Arial" w:hAnsi="Arial" w:cs="Arial"/>
          <w:color w:val="000000"/>
          <w:sz w:val="20"/>
          <w:szCs w:val="20"/>
        </w:rPr>
      </w:pPr>
      <w:r w:rsidRPr="00213A98">
        <w:rPr>
          <w:rFonts w:ascii="Arial" w:hAnsi="Arial" w:cs="Arial"/>
          <w:color w:val="000000"/>
          <w:sz w:val="20"/>
          <w:szCs w:val="20"/>
        </w:rPr>
        <w:t>Kronthal, E. E.</w:t>
      </w:r>
      <w:r>
        <w:rPr>
          <w:rFonts w:ascii="Arial" w:hAnsi="Arial" w:cs="Arial"/>
          <w:color w:val="000000"/>
          <w:sz w:val="20"/>
          <w:szCs w:val="20"/>
        </w:rPr>
        <w:t>*</w:t>
      </w:r>
      <w:r w:rsidRPr="00213A98">
        <w:rPr>
          <w:rFonts w:ascii="Arial" w:hAnsi="Arial" w:cs="Arial"/>
          <w:color w:val="000000"/>
          <w:sz w:val="20"/>
          <w:szCs w:val="20"/>
        </w:rPr>
        <w:t>, Bartholomae, G. M.</w:t>
      </w:r>
      <w:r>
        <w:rPr>
          <w:rFonts w:ascii="Arial" w:hAnsi="Arial" w:cs="Arial"/>
          <w:color w:val="000000"/>
          <w:sz w:val="20"/>
          <w:szCs w:val="20"/>
        </w:rPr>
        <w:t>*</w:t>
      </w:r>
      <w:r w:rsidRPr="00213A98">
        <w:rPr>
          <w:rFonts w:ascii="Arial" w:hAnsi="Arial" w:cs="Arial"/>
          <w:color w:val="000000"/>
          <w:sz w:val="20"/>
          <w:szCs w:val="20"/>
        </w:rPr>
        <w:t>, Miller, S. A.</w:t>
      </w:r>
      <w:r>
        <w:rPr>
          <w:rFonts w:ascii="Arial" w:hAnsi="Arial" w:cs="Arial"/>
          <w:color w:val="000000"/>
          <w:sz w:val="20"/>
          <w:szCs w:val="20"/>
        </w:rPr>
        <w:t>*</w:t>
      </w:r>
      <w:r w:rsidRPr="00213A98">
        <w:rPr>
          <w:rFonts w:ascii="Arial" w:hAnsi="Arial" w:cs="Arial"/>
          <w:color w:val="000000"/>
          <w:sz w:val="20"/>
          <w:szCs w:val="20"/>
        </w:rPr>
        <w:t>, Capps, R. E.</w:t>
      </w:r>
      <w:r>
        <w:rPr>
          <w:rFonts w:ascii="Arial" w:hAnsi="Arial" w:cs="Arial"/>
          <w:color w:val="000000"/>
          <w:sz w:val="20"/>
          <w:szCs w:val="20"/>
        </w:rPr>
        <w:t>*</w:t>
      </w:r>
      <w:r w:rsidRPr="00213A98">
        <w:rPr>
          <w:rFonts w:ascii="Arial" w:hAnsi="Arial" w:cs="Arial"/>
          <w:color w:val="000000"/>
          <w:sz w:val="20"/>
          <w:szCs w:val="20"/>
        </w:rPr>
        <w:t xml:space="preserve">, Becker, S. P., </w:t>
      </w:r>
      <w:r w:rsidRPr="00213A98">
        <w:rPr>
          <w:rFonts w:ascii="Arial" w:hAnsi="Arial" w:cs="Arial"/>
          <w:b/>
          <w:bCs/>
          <w:color w:val="000000"/>
          <w:sz w:val="20"/>
          <w:szCs w:val="20"/>
        </w:rPr>
        <w:t>Dvorsky, M.R.</w:t>
      </w:r>
      <w:r w:rsidRPr="00213A98">
        <w:rPr>
          <w:rFonts w:ascii="Arial" w:hAnsi="Arial" w:cs="Arial"/>
          <w:color w:val="000000"/>
          <w:sz w:val="20"/>
          <w:szCs w:val="20"/>
        </w:rPr>
        <w:t xml:space="preserve"> (2025, April 1).</w:t>
      </w:r>
      <w:r w:rsidRPr="00213A98">
        <w:rPr>
          <w:rFonts w:ascii="Arial" w:hAnsi="Arial" w:cs="Arial"/>
          <w:sz w:val="20"/>
          <w:szCs w:val="20"/>
        </w:rPr>
        <w:t> </w:t>
      </w:r>
      <w:r w:rsidRPr="00213A98">
        <w:rPr>
          <w:rFonts w:ascii="Arial" w:hAnsi="Arial" w:cs="Arial"/>
          <w:i/>
          <w:iCs/>
          <w:color w:val="000000"/>
          <w:sz w:val="20"/>
          <w:szCs w:val="20"/>
        </w:rPr>
        <w:t>Mapping Mental Health Inequities: Examining Social Determinants of Health and Comorbidity of Anxiety and Depression in Youth with ADHD </w:t>
      </w:r>
      <w:r w:rsidRPr="00213A98">
        <w:rPr>
          <w:rFonts w:ascii="Arial" w:hAnsi="Arial" w:cs="Arial"/>
          <w:color w:val="000000"/>
          <w:sz w:val="20"/>
          <w:szCs w:val="20"/>
        </w:rPr>
        <w:t>[Poster presentation]. Children’s National Research Institute’s 14th Annual Research, Education, &amp; Innovation Week, Washington, DC, United States.</w:t>
      </w:r>
    </w:p>
    <w:p w14:paraId="02605314" w14:textId="77777777" w:rsidR="00213A98" w:rsidRPr="00213A98" w:rsidRDefault="00213A98" w:rsidP="00213A98">
      <w:pPr>
        <w:pStyle w:val="ListParagraph"/>
        <w:ind w:left="360"/>
        <w:rPr>
          <w:rFonts w:ascii="Arial" w:hAnsi="Arial" w:cs="Arial"/>
          <w:color w:val="000000"/>
          <w:sz w:val="20"/>
          <w:szCs w:val="20"/>
        </w:rPr>
      </w:pPr>
    </w:p>
    <w:p w14:paraId="5DDFD48D" w14:textId="72BE1CB5" w:rsidR="000A701B" w:rsidRPr="0061188C" w:rsidRDefault="000A701B" w:rsidP="000A701B">
      <w:pPr>
        <w:pStyle w:val="ListParagraph"/>
        <w:numPr>
          <w:ilvl w:val="0"/>
          <w:numId w:val="5"/>
        </w:numPr>
        <w:ind w:left="360"/>
        <w:rPr>
          <w:rFonts w:ascii="Arial" w:hAnsi="Arial" w:cs="Arial"/>
          <w:color w:val="000000" w:themeColor="text1"/>
          <w:sz w:val="20"/>
          <w:szCs w:val="20"/>
        </w:rPr>
      </w:pPr>
      <w:r>
        <w:rPr>
          <w:rFonts w:ascii="Arial" w:hAnsi="Arial" w:cs="Arial"/>
          <w:color w:val="000000" w:themeColor="text1"/>
          <w:sz w:val="20"/>
          <w:szCs w:val="20"/>
        </w:rPr>
        <w:t xml:space="preserve">Matteis, A. </w:t>
      </w:r>
      <w:proofErr w:type="gramStart"/>
      <w:r>
        <w:rPr>
          <w:rFonts w:ascii="Arial" w:hAnsi="Arial" w:cs="Arial"/>
          <w:color w:val="000000" w:themeColor="text1"/>
          <w:sz w:val="20"/>
          <w:szCs w:val="20"/>
        </w:rPr>
        <w:t>J.,*</w:t>
      </w:r>
      <w:proofErr w:type="gramEnd"/>
      <w:r>
        <w:rPr>
          <w:rFonts w:ascii="Arial" w:hAnsi="Arial" w:cs="Arial"/>
          <w:color w:val="000000" w:themeColor="text1"/>
          <w:sz w:val="20"/>
          <w:szCs w:val="20"/>
        </w:rPr>
        <w:t xml:space="preserve"> Graham, J. </w:t>
      </w:r>
      <w:proofErr w:type="gramStart"/>
      <w:r>
        <w:rPr>
          <w:rFonts w:ascii="Arial" w:hAnsi="Arial" w:cs="Arial"/>
          <w:color w:val="000000" w:themeColor="text1"/>
          <w:sz w:val="20"/>
          <w:szCs w:val="20"/>
        </w:rPr>
        <w:t>G.,*</w:t>
      </w:r>
      <w:proofErr w:type="gramEnd"/>
      <w:r>
        <w:rPr>
          <w:rFonts w:ascii="Arial" w:hAnsi="Arial" w:cs="Arial"/>
          <w:color w:val="000000" w:themeColor="text1"/>
          <w:sz w:val="20"/>
          <w:szCs w:val="20"/>
        </w:rPr>
        <w:t xml:space="preserve"> &amp; </w:t>
      </w:r>
      <w:r w:rsidRPr="000A701B">
        <w:rPr>
          <w:rFonts w:ascii="Arial" w:hAnsi="Arial" w:cs="Arial"/>
          <w:b/>
          <w:bCs/>
          <w:color w:val="000000" w:themeColor="text1"/>
          <w:sz w:val="20"/>
          <w:szCs w:val="20"/>
        </w:rPr>
        <w:t>Dvorsky, M. R.</w:t>
      </w:r>
      <w:r w:rsidRPr="0061188C">
        <w:rPr>
          <w:rFonts w:ascii="Arial" w:hAnsi="Arial" w:cs="Arial"/>
          <w:color w:val="000000" w:themeColor="text1"/>
          <w:sz w:val="20"/>
          <w:szCs w:val="20"/>
        </w:rPr>
        <w:t xml:space="preserve"> (202</w:t>
      </w:r>
      <w:r w:rsidR="00FC7A8E">
        <w:rPr>
          <w:rFonts w:ascii="Arial" w:hAnsi="Arial" w:cs="Arial"/>
          <w:color w:val="000000" w:themeColor="text1"/>
          <w:sz w:val="20"/>
          <w:szCs w:val="20"/>
        </w:rPr>
        <w:t>4</w:t>
      </w:r>
      <w:r w:rsidRPr="0061188C">
        <w:rPr>
          <w:rFonts w:ascii="Arial" w:hAnsi="Arial" w:cs="Arial"/>
          <w:color w:val="000000" w:themeColor="text1"/>
          <w:sz w:val="20"/>
          <w:szCs w:val="20"/>
        </w:rPr>
        <w:t>, April 2</w:t>
      </w:r>
      <w:r>
        <w:rPr>
          <w:rFonts w:ascii="Arial" w:hAnsi="Arial" w:cs="Arial"/>
          <w:color w:val="000000" w:themeColor="text1"/>
          <w:sz w:val="20"/>
          <w:szCs w:val="20"/>
        </w:rPr>
        <w:t>3</w:t>
      </w:r>
      <w:r w:rsidRPr="0061188C">
        <w:rPr>
          <w:rFonts w:ascii="Arial" w:hAnsi="Arial" w:cs="Arial"/>
          <w:color w:val="000000" w:themeColor="text1"/>
          <w:sz w:val="20"/>
          <w:szCs w:val="20"/>
        </w:rPr>
        <w:t>). </w:t>
      </w:r>
      <w:r w:rsidRPr="000A701B">
        <w:rPr>
          <w:rFonts w:ascii="Arial" w:hAnsi="Arial" w:cs="Arial"/>
          <w:i/>
          <w:iCs/>
          <w:color w:val="000000" w:themeColor="text1"/>
          <w:sz w:val="20"/>
          <w:szCs w:val="20"/>
        </w:rPr>
        <w:t>Mindfulness as a Predictor of Emotion Dysregulation for Adolescents with ADHD </w:t>
      </w:r>
      <w:r w:rsidRPr="0061188C">
        <w:rPr>
          <w:rFonts w:ascii="Arial" w:hAnsi="Arial" w:cs="Arial"/>
          <w:color w:val="000000" w:themeColor="text1"/>
          <w:sz w:val="20"/>
          <w:szCs w:val="20"/>
        </w:rPr>
        <w:t>[Poster presentation]. Children’s National Research Institute’s 1</w:t>
      </w:r>
      <w:r>
        <w:rPr>
          <w:rFonts w:ascii="Arial" w:hAnsi="Arial" w:cs="Arial"/>
          <w:color w:val="000000" w:themeColor="text1"/>
          <w:sz w:val="20"/>
          <w:szCs w:val="20"/>
        </w:rPr>
        <w:t>4</w:t>
      </w:r>
      <w:r w:rsidRPr="0061188C">
        <w:rPr>
          <w:rFonts w:ascii="Arial" w:hAnsi="Arial" w:cs="Arial"/>
          <w:color w:val="000000" w:themeColor="text1"/>
          <w:sz w:val="20"/>
          <w:szCs w:val="20"/>
        </w:rPr>
        <w:t>th Annual Research, Education, &amp; Innovation Week, Washington, DC, United States.</w:t>
      </w:r>
    </w:p>
    <w:p w14:paraId="23B9A5AA" w14:textId="77777777" w:rsidR="000A701B" w:rsidRDefault="000A701B" w:rsidP="000A701B">
      <w:pPr>
        <w:pStyle w:val="ListParagraph"/>
        <w:ind w:left="360"/>
        <w:rPr>
          <w:rFonts w:ascii="Arial" w:hAnsi="Arial" w:cs="Arial"/>
          <w:color w:val="000000" w:themeColor="text1"/>
          <w:sz w:val="20"/>
          <w:szCs w:val="20"/>
          <w:shd w:val="clear" w:color="auto" w:fill="FFFFFF"/>
        </w:rPr>
      </w:pPr>
    </w:p>
    <w:p w14:paraId="6AD66951" w14:textId="77777777" w:rsidR="00AF7BF8" w:rsidRPr="00470355" w:rsidRDefault="00AF7BF8" w:rsidP="00AF7BF8">
      <w:pPr>
        <w:widowControl w:val="0"/>
        <w:numPr>
          <w:ilvl w:val="0"/>
          <w:numId w:val="5"/>
        </w:numPr>
        <w:pBdr>
          <w:top w:val="nil"/>
          <w:left w:val="nil"/>
          <w:bottom w:val="nil"/>
          <w:right w:val="nil"/>
          <w:between w:val="nil"/>
        </w:pBdr>
        <w:ind w:left="360"/>
        <w:rPr>
          <w:rFonts w:ascii="Arial" w:eastAsia="Arial" w:hAnsi="Arial" w:cs="Arial"/>
          <w:color w:val="000000"/>
          <w:sz w:val="20"/>
          <w:szCs w:val="20"/>
        </w:rPr>
      </w:pPr>
      <w:r w:rsidRPr="00470355">
        <w:rPr>
          <w:rFonts w:ascii="Arial" w:eastAsia="Arial" w:hAnsi="Arial" w:cs="Arial"/>
          <w:color w:val="000000"/>
          <w:sz w:val="20"/>
          <w:szCs w:val="20"/>
        </w:rPr>
        <w:t xml:space="preserve">Graham, J. </w:t>
      </w:r>
      <w:proofErr w:type="gramStart"/>
      <w:r w:rsidRPr="00470355">
        <w:rPr>
          <w:rFonts w:ascii="Arial" w:eastAsia="Arial" w:hAnsi="Arial" w:cs="Arial"/>
          <w:color w:val="000000"/>
          <w:sz w:val="20"/>
          <w:szCs w:val="20"/>
        </w:rPr>
        <w:t>W.,*</w:t>
      </w:r>
      <w:proofErr w:type="gramEnd"/>
      <w:r w:rsidRPr="00470355">
        <w:rPr>
          <w:rFonts w:ascii="Arial" w:eastAsia="Arial" w:hAnsi="Arial" w:cs="Arial"/>
          <w:color w:val="000000"/>
          <w:sz w:val="20"/>
          <w:szCs w:val="20"/>
        </w:rPr>
        <w:t xml:space="preserve"> Palmer, A. </w:t>
      </w:r>
      <w:proofErr w:type="gramStart"/>
      <w:r w:rsidRPr="00470355">
        <w:rPr>
          <w:rFonts w:ascii="Arial" w:eastAsia="Arial" w:hAnsi="Arial" w:cs="Arial"/>
          <w:color w:val="000000"/>
          <w:sz w:val="20"/>
          <w:szCs w:val="20"/>
        </w:rPr>
        <w:t>I.,*</w:t>
      </w:r>
      <w:proofErr w:type="gramEnd"/>
      <w:r w:rsidRPr="00470355">
        <w:rPr>
          <w:rFonts w:ascii="Arial" w:eastAsia="Arial" w:hAnsi="Arial" w:cs="Arial"/>
          <w:color w:val="000000"/>
          <w:sz w:val="20"/>
          <w:szCs w:val="20"/>
        </w:rPr>
        <w:t xml:space="preserve">, Pearce, </w:t>
      </w:r>
      <w:proofErr w:type="gramStart"/>
      <w:r w:rsidRPr="00470355">
        <w:rPr>
          <w:rFonts w:ascii="Arial" w:eastAsia="Arial" w:hAnsi="Arial" w:cs="Arial"/>
          <w:color w:val="000000"/>
          <w:sz w:val="20"/>
          <w:szCs w:val="20"/>
        </w:rPr>
        <w:t>M.,*</w:t>
      </w:r>
      <w:proofErr w:type="gramEnd"/>
      <w:r w:rsidRPr="00470355">
        <w:rPr>
          <w:rFonts w:ascii="Arial" w:eastAsia="Arial" w:hAnsi="Arial" w:cs="Arial"/>
          <w:color w:val="000000"/>
          <w:sz w:val="20"/>
          <w:szCs w:val="20"/>
        </w:rPr>
        <w:t xml:space="preserve"> Levitt, </w:t>
      </w:r>
      <w:proofErr w:type="gramStart"/>
      <w:r w:rsidRPr="00470355">
        <w:rPr>
          <w:rFonts w:ascii="Arial" w:eastAsia="Arial" w:hAnsi="Arial" w:cs="Arial"/>
          <w:color w:val="000000"/>
          <w:sz w:val="20"/>
          <w:szCs w:val="20"/>
        </w:rPr>
        <w:t>R.,*</w:t>
      </w:r>
      <w:proofErr w:type="gramEnd"/>
      <w:r w:rsidRPr="00470355">
        <w:rPr>
          <w:rFonts w:ascii="Arial" w:eastAsia="Arial" w:hAnsi="Arial" w:cs="Arial"/>
          <w:color w:val="000000"/>
          <w:sz w:val="20"/>
          <w:szCs w:val="20"/>
        </w:rPr>
        <w:t xml:space="preserve"> &amp; </w:t>
      </w:r>
      <w:r w:rsidRPr="00470355">
        <w:rPr>
          <w:rFonts w:ascii="Arial" w:eastAsia="Arial" w:hAnsi="Arial" w:cs="Arial"/>
          <w:b/>
          <w:bCs/>
          <w:color w:val="000000"/>
          <w:sz w:val="20"/>
          <w:szCs w:val="20"/>
        </w:rPr>
        <w:t>Dvorsky, M. R.</w:t>
      </w:r>
      <w:r w:rsidRPr="00470355">
        <w:rPr>
          <w:rFonts w:ascii="Arial" w:eastAsia="Arial" w:hAnsi="Arial" w:cs="Arial"/>
          <w:color w:val="000000"/>
          <w:sz w:val="20"/>
          <w:szCs w:val="20"/>
        </w:rPr>
        <w:t xml:space="preserve"> (2024, April 22-26). Exploring Social and Executive Functioning in Adolescents with ADHD [Poster presentation]. Children’s National Research Institute’s 14th Annual Research, Education, &amp; Innovation Week, Washington, DC, United States.</w:t>
      </w:r>
    </w:p>
    <w:p w14:paraId="3E934B7A" w14:textId="77777777" w:rsidR="00AF7BF8" w:rsidRPr="00470355" w:rsidRDefault="00AF7BF8" w:rsidP="00AF7BF8">
      <w:pPr>
        <w:pStyle w:val="ListParagraph"/>
        <w:ind w:left="0"/>
        <w:rPr>
          <w:rFonts w:ascii="Arial" w:hAnsi="Arial" w:cs="Arial"/>
          <w:color w:val="000000" w:themeColor="text1"/>
          <w:sz w:val="8"/>
          <w:szCs w:val="8"/>
        </w:rPr>
      </w:pPr>
    </w:p>
    <w:p w14:paraId="33C35552" w14:textId="77777777" w:rsidR="00AF7BF8" w:rsidRPr="00470355" w:rsidRDefault="00AF7BF8" w:rsidP="00AF7BF8">
      <w:pPr>
        <w:ind w:firstLine="360"/>
        <w:rPr>
          <w:rFonts w:ascii="Arial" w:hAnsi="Arial" w:cs="Arial"/>
          <w:i/>
          <w:iCs/>
          <w:color w:val="000000" w:themeColor="text1"/>
          <w:sz w:val="19"/>
          <w:szCs w:val="19"/>
        </w:rPr>
      </w:pPr>
      <w:r w:rsidRPr="00470355">
        <w:rPr>
          <w:rFonts w:ascii="Arial" w:hAnsi="Arial" w:cs="Arial"/>
          <w:i/>
          <w:iCs/>
          <w:color w:val="000000" w:themeColor="text1"/>
          <w:sz w:val="19"/>
          <w:szCs w:val="19"/>
        </w:rPr>
        <w:t>*First Place Poster, Community-Based Research 2024 Children’s National Research, Education &amp; Innovation Week</w:t>
      </w:r>
    </w:p>
    <w:p w14:paraId="67AD07FF" w14:textId="77777777" w:rsidR="00AF7BF8" w:rsidRPr="00470355" w:rsidRDefault="00AF7BF8" w:rsidP="00AF7BF8">
      <w:pPr>
        <w:widowControl w:val="0"/>
        <w:pBdr>
          <w:top w:val="nil"/>
          <w:left w:val="nil"/>
          <w:bottom w:val="nil"/>
          <w:right w:val="nil"/>
          <w:between w:val="nil"/>
        </w:pBdr>
        <w:rPr>
          <w:rFonts w:ascii="Arial" w:eastAsia="Arial" w:hAnsi="Arial" w:cs="Arial"/>
          <w:color w:val="000000" w:themeColor="text1"/>
          <w:sz w:val="20"/>
          <w:szCs w:val="20"/>
        </w:rPr>
      </w:pPr>
    </w:p>
    <w:p w14:paraId="7418C056" w14:textId="77777777" w:rsidR="00AF7BF8" w:rsidRPr="00AF7BF8" w:rsidRDefault="00AF7BF8" w:rsidP="00AF7BF8">
      <w:pPr>
        <w:widowControl w:val="0"/>
        <w:numPr>
          <w:ilvl w:val="0"/>
          <w:numId w:val="5"/>
        </w:numPr>
        <w:pBdr>
          <w:top w:val="nil"/>
          <w:left w:val="nil"/>
          <w:bottom w:val="nil"/>
          <w:right w:val="nil"/>
          <w:between w:val="nil"/>
        </w:pBdr>
        <w:ind w:left="360" w:right="-90"/>
        <w:rPr>
          <w:rFonts w:ascii="Arial" w:eastAsia="Arial" w:hAnsi="Arial" w:cs="Arial"/>
          <w:color w:val="000000" w:themeColor="text1"/>
          <w:sz w:val="20"/>
          <w:szCs w:val="20"/>
        </w:rPr>
      </w:pPr>
      <w:r w:rsidRPr="00470355">
        <w:rPr>
          <w:rFonts w:ascii="Arial" w:hAnsi="Arial" w:cs="Arial"/>
          <w:color w:val="000000" w:themeColor="text1"/>
          <w:sz w:val="20"/>
          <w:szCs w:val="20"/>
        </w:rPr>
        <w:t xml:space="preserve">Palmer, A. </w:t>
      </w:r>
      <w:proofErr w:type="gramStart"/>
      <w:r w:rsidRPr="00470355">
        <w:rPr>
          <w:rFonts w:ascii="Arial" w:hAnsi="Arial" w:cs="Arial"/>
          <w:color w:val="000000" w:themeColor="text1"/>
          <w:sz w:val="20"/>
          <w:szCs w:val="20"/>
        </w:rPr>
        <w:t>I.,*</w:t>
      </w:r>
      <w:proofErr w:type="gramEnd"/>
      <w:r w:rsidRPr="00470355">
        <w:rPr>
          <w:rStyle w:val="apple-converted-space"/>
          <w:rFonts w:ascii="Arial" w:hAnsi="Arial" w:cs="Arial"/>
          <w:color w:val="000000" w:themeColor="text1"/>
          <w:sz w:val="20"/>
          <w:szCs w:val="20"/>
        </w:rPr>
        <w:t> </w:t>
      </w:r>
      <w:r w:rsidRPr="00470355">
        <w:rPr>
          <w:rFonts w:ascii="Arial" w:hAnsi="Arial" w:cs="Arial"/>
          <w:color w:val="000000" w:themeColor="text1"/>
          <w:sz w:val="20"/>
          <w:szCs w:val="20"/>
        </w:rPr>
        <w:t xml:space="preserve">Steinberg, </w:t>
      </w:r>
      <w:proofErr w:type="gramStart"/>
      <w:r w:rsidRPr="00470355">
        <w:rPr>
          <w:rFonts w:ascii="Arial" w:hAnsi="Arial" w:cs="Arial"/>
          <w:color w:val="000000" w:themeColor="text1"/>
          <w:sz w:val="20"/>
          <w:szCs w:val="20"/>
        </w:rPr>
        <w:t>A.,*</w:t>
      </w:r>
      <w:proofErr w:type="gramEnd"/>
      <w:r w:rsidRPr="00470355">
        <w:rPr>
          <w:rStyle w:val="apple-converted-space"/>
          <w:rFonts w:ascii="Arial" w:hAnsi="Arial" w:cs="Arial"/>
          <w:color w:val="000000" w:themeColor="text1"/>
          <w:sz w:val="20"/>
          <w:szCs w:val="20"/>
        </w:rPr>
        <w:t> </w:t>
      </w:r>
      <w:r w:rsidRPr="00470355">
        <w:rPr>
          <w:rFonts w:ascii="Arial" w:hAnsi="Arial" w:cs="Arial"/>
          <w:color w:val="000000" w:themeColor="text1"/>
          <w:sz w:val="20"/>
          <w:szCs w:val="20"/>
        </w:rPr>
        <w:t xml:space="preserve">Pearce, M. </w:t>
      </w:r>
      <w:proofErr w:type="gramStart"/>
      <w:r w:rsidRPr="00470355">
        <w:rPr>
          <w:rFonts w:ascii="Arial" w:hAnsi="Arial" w:cs="Arial"/>
          <w:color w:val="000000" w:themeColor="text1"/>
          <w:sz w:val="20"/>
          <w:szCs w:val="20"/>
        </w:rPr>
        <w:t>B.,*</w:t>
      </w:r>
      <w:proofErr w:type="gramEnd"/>
      <w:r w:rsidRPr="00470355">
        <w:rPr>
          <w:rFonts w:ascii="Arial" w:hAnsi="Arial" w:cs="Arial"/>
          <w:color w:val="000000" w:themeColor="text1"/>
          <w:sz w:val="20"/>
          <w:szCs w:val="20"/>
        </w:rPr>
        <w:t xml:space="preserve"> Matteis, A. </w:t>
      </w:r>
      <w:proofErr w:type="gramStart"/>
      <w:r w:rsidRPr="00470355">
        <w:rPr>
          <w:rFonts w:ascii="Arial" w:hAnsi="Arial" w:cs="Arial"/>
          <w:color w:val="000000" w:themeColor="text1"/>
          <w:sz w:val="20"/>
          <w:szCs w:val="20"/>
        </w:rPr>
        <w:t>J.,*</w:t>
      </w:r>
      <w:proofErr w:type="gramEnd"/>
      <w:r w:rsidRPr="00470355">
        <w:rPr>
          <w:rFonts w:ascii="Arial" w:hAnsi="Arial" w:cs="Arial"/>
          <w:color w:val="000000" w:themeColor="text1"/>
          <w:sz w:val="20"/>
          <w:szCs w:val="20"/>
        </w:rPr>
        <w:t xml:space="preserve"> Langberg, J. M., Becker, S. P., &amp; </w:t>
      </w:r>
      <w:r w:rsidRPr="00470355">
        <w:rPr>
          <w:rFonts w:ascii="Arial" w:hAnsi="Arial" w:cs="Arial"/>
          <w:b/>
          <w:bCs/>
          <w:color w:val="000000" w:themeColor="text1"/>
          <w:sz w:val="20"/>
          <w:szCs w:val="20"/>
        </w:rPr>
        <w:t>Dvorsky, M. R.</w:t>
      </w:r>
      <w:r w:rsidRPr="00470355">
        <w:rPr>
          <w:rFonts w:ascii="Arial" w:hAnsi="Arial" w:cs="Arial"/>
          <w:color w:val="000000" w:themeColor="text1"/>
          <w:sz w:val="20"/>
          <w:szCs w:val="20"/>
        </w:rPr>
        <w:t xml:space="preserve"> (</w:t>
      </w:r>
      <w:r w:rsidRPr="00470355">
        <w:rPr>
          <w:rFonts w:ascii="Arial" w:eastAsia="Arial" w:hAnsi="Arial" w:cs="Arial"/>
          <w:color w:val="000000"/>
          <w:sz w:val="20"/>
          <w:szCs w:val="20"/>
        </w:rPr>
        <w:t>2024, April 22-26</w:t>
      </w:r>
      <w:r w:rsidRPr="00470355">
        <w:rPr>
          <w:rFonts w:ascii="Arial" w:hAnsi="Arial" w:cs="Arial"/>
          <w:color w:val="000000" w:themeColor="text1"/>
          <w:sz w:val="20"/>
          <w:szCs w:val="20"/>
        </w:rPr>
        <w:t>)</w:t>
      </w:r>
      <w:r w:rsidRPr="00470355">
        <w:rPr>
          <w:rStyle w:val="apple-converted-space"/>
          <w:rFonts w:ascii="Arial" w:hAnsi="Arial" w:cs="Arial"/>
          <w:color w:val="000000" w:themeColor="text1"/>
          <w:sz w:val="20"/>
          <w:szCs w:val="20"/>
        </w:rPr>
        <w:t> </w:t>
      </w:r>
      <w:r w:rsidRPr="00470355">
        <w:rPr>
          <w:rFonts w:ascii="Arial" w:hAnsi="Arial" w:cs="Arial"/>
          <w:i/>
          <w:iCs/>
          <w:color w:val="000000" w:themeColor="text1"/>
          <w:sz w:val="20"/>
          <w:szCs w:val="20"/>
        </w:rPr>
        <w:t xml:space="preserve">Bidirectional and Reciprocal Associations Between Self-Worth and Academic Functioning for Adolescents </w:t>
      </w:r>
      <w:proofErr w:type="gramStart"/>
      <w:r w:rsidRPr="00470355">
        <w:rPr>
          <w:rFonts w:ascii="Arial" w:hAnsi="Arial" w:cs="Arial"/>
          <w:i/>
          <w:iCs/>
          <w:color w:val="000000" w:themeColor="text1"/>
          <w:sz w:val="20"/>
          <w:szCs w:val="20"/>
        </w:rPr>
        <w:t>With</w:t>
      </w:r>
      <w:proofErr w:type="gramEnd"/>
      <w:r w:rsidRPr="00470355">
        <w:rPr>
          <w:rFonts w:ascii="Arial" w:hAnsi="Arial" w:cs="Arial"/>
          <w:i/>
          <w:iCs/>
          <w:color w:val="000000" w:themeColor="text1"/>
          <w:sz w:val="20"/>
          <w:szCs w:val="20"/>
        </w:rPr>
        <w:t xml:space="preserve"> and Without ADHD </w:t>
      </w:r>
      <w:r w:rsidRPr="00470355">
        <w:rPr>
          <w:rFonts w:ascii="Arial" w:hAnsi="Arial" w:cs="Arial"/>
          <w:color w:val="000000" w:themeColor="text1"/>
          <w:sz w:val="20"/>
          <w:szCs w:val="20"/>
        </w:rPr>
        <w:t>[Poster presentation]. Children’s National Research Institute’s 14th Annual Research, Education, &amp; Innovation Week, Washington, DC, United States.</w:t>
      </w:r>
    </w:p>
    <w:p w14:paraId="6284C6FB" w14:textId="77777777" w:rsidR="00AF7BF8" w:rsidRDefault="00AF7BF8" w:rsidP="00AF7BF8">
      <w:pPr>
        <w:pStyle w:val="ListParagraph"/>
        <w:ind w:left="360"/>
        <w:rPr>
          <w:rFonts w:ascii="Arial" w:hAnsi="Arial" w:cs="Arial"/>
          <w:color w:val="000000" w:themeColor="text1"/>
          <w:sz w:val="20"/>
          <w:szCs w:val="20"/>
          <w:shd w:val="clear" w:color="auto" w:fill="FFFFFF"/>
        </w:rPr>
      </w:pPr>
    </w:p>
    <w:p w14:paraId="36A078C4" w14:textId="481ED957" w:rsidR="00050CB4" w:rsidRPr="00E129A3" w:rsidRDefault="00050CB4" w:rsidP="00050CB4">
      <w:pPr>
        <w:pStyle w:val="ListParagraph"/>
        <w:numPr>
          <w:ilvl w:val="0"/>
          <w:numId w:val="5"/>
        </w:numPr>
        <w:ind w:left="360"/>
        <w:rPr>
          <w:rFonts w:ascii="Arial" w:hAnsi="Arial" w:cs="Arial"/>
          <w:color w:val="000000" w:themeColor="text1"/>
          <w:sz w:val="20"/>
          <w:szCs w:val="20"/>
          <w:shd w:val="clear" w:color="auto" w:fill="FFFFFF"/>
        </w:rPr>
      </w:pPr>
      <w:r w:rsidRPr="00E129A3">
        <w:rPr>
          <w:rFonts w:ascii="Arial" w:hAnsi="Arial" w:cs="Arial"/>
          <w:color w:val="000000" w:themeColor="text1"/>
          <w:sz w:val="20"/>
          <w:szCs w:val="20"/>
          <w:shd w:val="clear" w:color="auto" w:fill="FFFFFF"/>
        </w:rPr>
        <w:t xml:space="preserve">Palmer, A.*, Pearce, M.*, Chen, N.*, Steinberg, A.*, Langberg, J. M., &amp; Becker, S. P., &amp; </w:t>
      </w:r>
      <w:r w:rsidRPr="00E129A3">
        <w:rPr>
          <w:rFonts w:ascii="Arial" w:hAnsi="Arial" w:cs="Arial"/>
          <w:b/>
          <w:bCs/>
          <w:color w:val="000000" w:themeColor="text1"/>
          <w:sz w:val="20"/>
          <w:szCs w:val="20"/>
          <w:shd w:val="clear" w:color="auto" w:fill="FFFFFF"/>
        </w:rPr>
        <w:t>Dvorsky, M. R.</w:t>
      </w:r>
      <w:r w:rsidRPr="00E129A3">
        <w:rPr>
          <w:rFonts w:ascii="Arial" w:hAnsi="Arial" w:cs="Arial"/>
          <w:color w:val="000000" w:themeColor="text1"/>
          <w:sz w:val="20"/>
          <w:szCs w:val="20"/>
          <w:shd w:val="clear" w:color="auto" w:fill="FFFFFF"/>
        </w:rPr>
        <w:t xml:space="preserve"> (202</w:t>
      </w:r>
      <w:r w:rsidR="00FC7A8E">
        <w:rPr>
          <w:rFonts w:ascii="Arial" w:hAnsi="Arial" w:cs="Arial"/>
          <w:color w:val="000000" w:themeColor="text1"/>
          <w:sz w:val="20"/>
          <w:szCs w:val="20"/>
          <w:shd w:val="clear" w:color="auto" w:fill="FFFFFF"/>
        </w:rPr>
        <w:t>3</w:t>
      </w:r>
      <w:r w:rsidRPr="00E129A3">
        <w:rPr>
          <w:rFonts w:ascii="Arial" w:hAnsi="Arial" w:cs="Arial"/>
          <w:color w:val="000000" w:themeColor="text1"/>
          <w:sz w:val="20"/>
          <w:szCs w:val="20"/>
          <w:shd w:val="clear" w:color="auto" w:fill="FFFFFF"/>
        </w:rPr>
        <w:t xml:space="preserve">, November 16-19). </w:t>
      </w:r>
      <w:r w:rsidRPr="00E129A3">
        <w:rPr>
          <w:rFonts w:ascii="Arial" w:hAnsi="Arial" w:cs="Arial"/>
          <w:i/>
          <w:iCs/>
          <w:color w:val="000000" w:themeColor="text1"/>
          <w:sz w:val="20"/>
          <w:szCs w:val="20"/>
        </w:rPr>
        <w:t>Reciprocal Associations Between Adolescent Self-Perceptions and Academic Performance Across Middle to High School for Adolescents with ADHD</w:t>
      </w:r>
      <w:r w:rsidRPr="00E129A3">
        <w:rPr>
          <w:rFonts w:ascii="Arial" w:hAnsi="Arial" w:cs="Arial"/>
          <w:i/>
          <w:iCs/>
          <w:color w:val="000000" w:themeColor="text1"/>
          <w:sz w:val="20"/>
          <w:szCs w:val="20"/>
          <w:shd w:val="clear" w:color="auto" w:fill="FFFFFF"/>
        </w:rPr>
        <w:t xml:space="preserve"> </w:t>
      </w:r>
      <w:r w:rsidRPr="00E129A3">
        <w:rPr>
          <w:rFonts w:ascii="Arial" w:hAnsi="Arial" w:cs="Arial"/>
          <w:color w:val="000000" w:themeColor="text1"/>
          <w:sz w:val="20"/>
          <w:szCs w:val="20"/>
          <w:shd w:val="clear" w:color="auto" w:fill="FFFFFF"/>
        </w:rPr>
        <w:t>[Poster presentation]. Association for Behavioral and Cognitive Therapies (ABCT) 57</w:t>
      </w:r>
      <w:r w:rsidRPr="00E129A3">
        <w:rPr>
          <w:rFonts w:ascii="Arial" w:hAnsi="Arial" w:cs="Arial"/>
          <w:color w:val="000000" w:themeColor="text1"/>
          <w:sz w:val="20"/>
          <w:szCs w:val="20"/>
          <w:shd w:val="clear" w:color="auto" w:fill="FFFFFF"/>
          <w:vertAlign w:val="superscript"/>
        </w:rPr>
        <w:t>th</w:t>
      </w:r>
      <w:r w:rsidRPr="00E129A3">
        <w:rPr>
          <w:rFonts w:ascii="Arial" w:hAnsi="Arial" w:cs="Arial"/>
          <w:color w:val="000000" w:themeColor="text1"/>
          <w:sz w:val="20"/>
          <w:szCs w:val="20"/>
          <w:shd w:val="clear" w:color="auto" w:fill="FFFFFF"/>
        </w:rPr>
        <w:t xml:space="preserve"> Annual Convention, Seattle, WA, United States. </w:t>
      </w:r>
    </w:p>
    <w:p w14:paraId="1E555401" w14:textId="77777777" w:rsidR="00050CB4" w:rsidRPr="00E129A3" w:rsidRDefault="00050CB4" w:rsidP="00050CB4">
      <w:pPr>
        <w:pStyle w:val="ListParagraph"/>
        <w:ind w:left="360"/>
        <w:rPr>
          <w:rFonts w:ascii="Arial" w:hAnsi="Arial" w:cs="Arial"/>
          <w:color w:val="000000" w:themeColor="text1"/>
          <w:sz w:val="20"/>
          <w:szCs w:val="20"/>
          <w:shd w:val="clear" w:color="auto" w:fill="FFFFFF"/>
        </w:rPr>
      </w:pPr>
    </w:p>
    <w:p w14:paraId="440D5A27" w14:textId="5621300B" w:rsidR="00050CB4" w:rsidRPr="00E129A3" w:rsidRDefault="00050CB4" w:rsidP="00050CB4">
      <w:pPr>
        <w:pStyle w:val="ListParagraph"/>
        <w:numPr>
          <w:ilvl w:val="0"/>
          <w:numId w:val="5"/>
        </w:numPr>
        <w:ind w:left="360"/>
        <w:rPr>
          <w:rFonts w:ascii="Arial" w:hAnsi="Arial" w:cs="Arial"/>
          <w:color w:val="000000" w:themeColor="text1"/>
          <w:sz w:val="20"/>
          <w:szCs w:val="20"/>
          <w:shd w:val="clear" w:color="auto" w:fill="FFFFFF"/>
        </w:rPr>
      </w:pPr>
      <w:r w:rsidRPr="00E129A3">
        <w:rPr>
          <w:rFonts w:ascii="Arial" w:hAnsi="Arial" w:cs="Arial"/>
          <w:color w:val="000000" w:themeColor="text1"/>
          <w:sz w:val="20"/>
          <w:szCs w:val="20"/>
          <w:shd w:val="clear" w:color="auto" w:fill="FFFFFF"/>
        </w:rPr>
        <w:t xml:space="preserve">Steinberg, A.*, Graham, J.*, Matteis, A.*, Palmer, A.*, Becker, S. P., Langberg, J. M., &amp; </w:t>
      </w:r>
      <w:r w:rsidRPr="00E129A3">
        <w:rPr>
          <w:rFonts w:ascii="Arial" w:hAnsi="Arial" w:cs="Arial"/>
          <w:b/>
          <w:bCs/>
          <w:color w:val="000000" w:themeColor="text1"/>
          <w:sz w:val="20"/>
          <w:szCs w:val="20"/>
          <w:shd w:val="clear" w:color="auto" w:fill="FFFFFF"/>
        </w:rPr>
        <w:t>Dvorsky, M.R.</w:t>
      </w:r>
      <w:r w:rsidRPr="00E129A3">
        <w:rPr>
          <w:rFonts w:ascii="Arial" w:hAnsi="Arial" w:cs="Arial"/>
          <w:color w:val="000000" w:themeColor="text1"/>
          <w:sz w:val="20"/>
          <w:szCs w:val="20"/>
          <w:shd w:val="clear" w:color="auto" w:fill="FFFFFF"/>
        </w:rPr>
        <w:t xml:space="preserve"> (2023, November 16-19) </w:t>
      </w:r>
      <w:r w:rsidRPr="00E129A3">
        <w:rPr>
          <w:rFonts w:ascii="Arial" w:hAnsi="Arial" w:cs="Arial"/>
          <w:i/>
          <w:iCs/>
          <w:color w:val="000000" w:themeColor="text1"/>
          <w:sz w:val="20"/>
          <w:szCs w:val="20"/>
          <w:shd w:val="clear" w:color="auto" w:fill="FFFFFF"/>
        </w:rPr>
        <w:t xml:space="preserve">Sex Differences in the Impact of Emotion Regulation and Social Resilience Mechanisms on Adolescent Peer Victimization Across Middle to High School Among Adolescents with ADHD </w:t>
      </w:r>
      <w:r w:rsidRPr="00E129A3">
        <w:rPr>
          <w:rFonts w:ascii="Arial" w:hAnsi="Arial" w:cs="Arial"/>
          <w:color w:val="000000" w:themeColor="text1"/>
          <w:sz w:val="20"/>
          <w:szCs w:val="20"/>
          <w:shd w:val="clear" w:color="auto" w:fill="FFFFFF"/>
        </w:rPr>
        <w:t>[Poster presentation]. Association for Behavioral and Cognitive Therapies (ABCT) ADHD SIG Pre-Conference, Seattle, WA, United States. </w:t>
      </w:r>
    </w:p>
    <w:p w14:paraId="4848A0F7" w14:textId="00C2122E" w:rsidR="00050CB4" w:rsidRPr="00E129A3" w:rsidRDefault="00050CB4" w:rsidP="00050CB4">
      <w:pPr>
        <w:rPr>
          <w:rStyle w:val="contentpasted0"/>
          <w:rFonts w:ascii="Arial" w:hAnsi="Arial" w:cs="Arial"/>
          <w:color w:val="000000" w:themeColor="text1"/>
          <w:sz w:val="20"/>
          <w:szCs w:val="20"/>
          <w:shd w:val="clear" w:color="auto" w:fill="FFFFFF"/>
        </w:rPr>
      </w:pPr>
    </w:p>
    <w:p w14:paraId="050FDEE8" w14:textId="1D3770A5" w:rsidR="006848ED" w:rsidRPr="00E129A3" w:rsidRDefault="006848ED" w:rsidP="00B7509A">
      <w:pPr>
        <w:pStyle w:val="ListParagraph"/>
        <w:numPr>
          <w:ilvl w:val="0"/>
          <w:numId w:val="5"/>
        </w:numPr>
        <w:ind w:left="360"/>
        <w:rPr>
          <w:rFonts w:ascii="Arial" w:hAnsi="Arial" w:cs="Arial"/>
          <w:color w:val="000000" w:themeColor="text1"/>
          <w:sz w:val="20"/>
          <w:szCs w:val="20"/>
          <w:shd w:val="clear" w:color="auto" w:fill="FFFFFF"/>
        </w:rPr>
      </w:pPr>
      <w:r w:rsidRPr="00E129A3">
        <w:rPr>
          <w:rStyle w:val="contentpasted0"/>
          <w:rFonts w:ascii="Arial" w:hAnsi="Arial" w:cs="Arial"/>
          <w:color w:val="000000" w:themeColor="text1"/>
          <w:sz w:val="20"/>
          <w:szCs w:val="20"/>
          <w:shd w:val="clear" w:color="auto" w:fill="FFFFFF"/>
        </w:rPr>
        <w:t>Shi, Q.</w:t>
      </w:r>
      <w:r w:rsidR="0061188C" w:rsidRPr="00E129A3">
        <w:rPr>
          <w:rStyle w:val="contentpasted0"/>
          <w:rFonts w:ascii="Arial" w:hAnsi="Arial" w:cs="Arial"/>
          <w:color w:val="000000" w:themeColor="text1"/>
          <w:sz w:val="20"/>
          <w:szCs w:val="20"/>
          <w:shd w:val="clear" w:color="auto" w:fill="FFFFFF"/>
        </w:rPr>
        <w:t>*</w:t>
      </w:r>
      <w:r w:rsidRPr="00E129A3">
        <w:rPr>
          <w:rStyle w:val="contentpasted0"/>
          <w:rFonts w:ascii="Arial" w:hAnsi="Arial" w:cs="Arial"/>
          <w:color w:val="000000" w:themeColor="text1"/>
          <w:sz w:val="20"/>
          <w:szCs w:val="20"/>
          <w:shd w:val="clear" w:color="auto" w:fill="FFFFFF"/>
        </w:rPr>
        <w:t xml:space="preserve">, </w:t>
      </w:r>
      <w:r w:rsidRPr="00E129A3">
        <w:rPr>
          <w:rStyle w:val="contentpasted0"/>
          <w:rFonts w:ascii="Arial" w:hAnsi="Arial" w:cs="Arial"/>
          <w:b/>
          <w:bCs/>
          <w:color w:val="000000" w:themeColor="text1"/>
          <w:sz w:val="20"/>
          <w:szCs w:val="20"/>
          <w:shd w:val="clear" w:color="auto" w:fill="FFFFFF"/>
        </w:rPr>
        <w:t>Dvorsky, M. R</w:t>
      </w:r>
      <w:r w:rsidRPr="00E129A3">
        <w:rPr>
          <w:rStyle w:val="contentpasted0"/>
          <w:rFonts w:ascii="Arial" w:hAnsi="Arial" w:cs="Arial"/>
          <w:color w:val="000000" w:themeColor="text1"/>
          <w:sz w:val="20"/>
          <w:szCs w:val="20"/>
          <w:shd w:val="clear" w:color="auto" w:fill="FFFFFF"/>
        </w:rPr>
        <w:t>., Becker, S. P., &amp; Langberg, J. M. (2023, September</w:t>
      </w:r>
      <w:r w:rsidR="00711A69" w:rsidRPr="00E129A3">
        <w:rPr>
          <w:rStyle w:val="contentpasted0"/>
          <w:rFonts w:ascii="Arial" w:hAnsi="Arial" w:cs="Arial"/>
          <w:color w:val="000000" w:themeColor="text1"/>
          <w:sz w:val="20"/>
          <w:szCs w:val="20"/>
          <w:shd w:val="clear" w:color="auto" w:fill="FFFFFF"/>
        </w:rPr>
        <w:t xml:space="preserve"> 20-23</w:t>
      </w:r>
      <w:r w:rsidRPr="00E129A3">
        <w:rPr>
          <w:rStyle w:val="contentpasted0"/>
          <w:rFonts w:ascii="Arial" w:hAnsi="Arial" w:cs="Arial"/>
          <w:color w:val="000000" w:themeColor="text1"/>
          <w:sz w:val="20"/>
          <w:szCs w:val="20"/>
          <w:shd w:val="clear" w:color="auto" w:fill="FFFFFF"/>
        </w:rPr>
        <w:t xml:space="preserve">). </w:t>
      </w:r>
      <w:r w:rsidRPr="00E129A3">
        <w:rPr>
          <w:rStyle w:val="contentpasted0"/>
          <w:rFonts w:ascii="Arial" w:hAnsi="Arial" w:cs="Arial"/>
          <w:i/>
          <w:iCs/>
          <w:color w:val="000000" w:themeColor="text1"/>
          <w:sz w:val="20"/>
          <w:szCs w:val="20"/>
          <w:shd w:val="clear" w:color="auto" w:fill="FFFFFF"/>
        </w:rPr>
        <w:t>Reciprocal Association Between Sleep Pattern and Technology Use in Adolescents with ADHD.</w:t>
      </w:r>
      <w:r w:rsidRPr="00E129A3">
        <w:rPr>
          <w:rStyle w:val="contentpasted0"/>
          <w:rFonts w:ascii="Arial" w:hAnsi="Arial" w:cs="Arial"/>
          <w:color w:val="000000" w:themeColor="text1"/>
          <w:sz w:val="20"/>
          <w:szCs w:val="20"/>
          <w:shd w:val="clear" w:color="auto" w:fill="FFFFFF"/>
        </w:rPr>
        <w:t xml:space="preserve"> [Poster and Flash Talk Sessions]. Digital Media and Developing Minds International Scientific Congress, Washington DC, </w:t>
      </w:r>
      <w:r w:rsidR="00050CB4" w:rsidRPr="00E129A3">
        <w:rPr>
          <w:rFonts w:ascii="Arial" w:hAnsi="Arial" w:cs="Arial"/>
          <w:color w:val="000000" w:themeColor="text1"/>
          <w:sz w:val="20"/>
          <w:szCs w:val="20"/>
          <w:shd w:val="clear" w:color="auto" w:fill="FFFFFF"/>
        </w:rPr>
        <w:t>United States. </w:t>
      </w:r>
    </w:p>
    <w:p w14:paraId="63D2B943" w14:textId="77777777" w:rsidR="006848ED" w:rsidRPr="00E129A3" w:rsidRDefault="006848ED" w:rsidP="006848ED">
      <w:pPr>
        <w:pStyle w:val="ListParagraph"/>
        <w:ind w:left="360"/>
        <w:rPr>
          <w:rFonts w:ascii="Arial" w:hAnsi="Arial" w:cs="Arial"/>
          <w:color w:val="000000" w:themeColor="text1"/>
          <w:sz w:val="20"/>
          <w:szCs w:val="20"/>
          <w:shd w:val="clear" w:color="auto" w:fill="FFFFFF"/>
        </w:rPr>
      </w:pPr>
    </w:p>
    <w:p w14:paraId="74011154" w14:textId="685A1B35" w:rsidR="00B7509A" w:rsidRPr="00E129A3" w:rsidRDefault="00B7509A" w:rsidP="00B7509A">
      <w:pPr>
        <w:pStyle w:val="ListParagraph"/>
        <w:numPr>
          <w:ilvl w:val="0"/>
          <w:numId w:val="5"/>
        </w:numPr>
        <w:ind w:left="360"/>
        <w:rPr>
          <w:rFonts w:ascii="Arial" w:hAnsi="Arial" w:cs="Arial"/>
          <w:color w:val="000000" w:themeColor="text1"/>
          <w:sz w:val="20"/>
          <w:szCs w:val="20"/>
          <w:shd w:val="clear" w:color="auto" w:fill="FFFFFF"/>
        </w:rPr>
      </w:pPr>
      <w:r w:rsidRPr="00E129A3">
        <w:rPr>
          <w:rFonts w:ascii="Arial" w:hAnsi="Arial" w:cs="Arial"/>
          <w:b/>
          <w:bCs/>
          <w:color w:val="000000" w:themeColor="text1"/>
          <w:sz w:val="20"/>
          <w:szCs w:val="20"/>
          <w:shd w:val="clear" w:color="auto" w:fill="FFFFFF"/>
        </w:rPr>
        <w:t>Dvorsky, M. R.,</w:t>
      </w:r>
      <w:r w:rsidRPr="00E129A3">
        <w:rPr>
          <w:rFonts w:ascii="Arial" w:hAnsi="Arial" w:cs="Arial"/>
          <w:color w:val="000000" w:themeColor="text1"/>
          <w:sz w:val="20"/>
          <w:szCs w:val="20"/>
          <w:shd w:val="clear" w:color="auto" w:fill="FFFFFF"/>
        </w:rPr>
        <w:t xml:space="preserve"> Steinberg, A.*, Streisand, R., Chronis-Tuscano, A., &amp; Pfiffner, L. J. (2023, May 17-21). </w:t>
      </w:r>
      <w:r w:rsidRPr="00E129A3">
        <w:rPr>
          <w:rFonts w:ascii="Arial" w:hAnsi="Arial" w:cs="Arial"/>
          <w:i/>
          <w:iCs/>
          <w:color w:val="000000" w:themeColor="text1"/>
          <w:sz w:val="20"/>
          <w:szCs w:val="20"/>
        </w:rPr>
        <w:t>Preliminary Efficacy of Advanced Tools for Organization Management (ATOM): A Digital Tool to Promote Adolescents’ Engagement and Skills Utilization in Psychosocial Treatment for ADHD</w:t>
      </w:r>
      <w:r w:rsidRPr="00E129A3">
        <w:rPr>
          <w:rFonts w:ascii="Arial" w:hAnsi="Arial" w:cs="Arial"/>
          <w:color w:val="000000" w:themeColor="text1"/>
          <w:sz w:val="20"/>
          <w:szCs w:val="20"/>
        </w:rPr>
        <w:t xml:space="preserve"> </w:t>
      </w:r>
      <w:r w:rsidRPr="00E129A3">
        <w:rPr>
          <w:rFonts w:ascii="Arial" w:hAnsi="Arial" w:cs="Arial"/>
          <w:color w:val="000000" w:themeColor="text1"/>
          <w:sz w:val="20"/>
          <w:szCs w:val="20"/>
          <w:shd w:val="clear" w:color="auto" w:fill="FFFFFF"/>
        </w:rPr>
        <w:t>[Poster presentation]. 9</w:t>
      </w:r>
      <w:r w:rsidRPr="00E129A3">
        <w:rPr>
          <w:rFonts w:ascii="Arial" w:hAnsi="Arial" w:cs="Arial"/>
          <w:color w:val="000000" w:themeColor="text1"/>
          <w:sz w:val="20"/>
          <w:szCs w:val="20"/>
          <w:shd w:val="clear" w:color="auto" w:fill="FFFFFF"/>
          <w:vertAlign w:val="superscript"/>
        </w:rPr>
        <w:t>th</w:t>
      </w:r>
      <w:r w:rsidRPr="00E129A3">
        <w:rPr>
          <w:rFonts w:ascii="Arial" w:hAnsi="Arial" w:cs="Arial"/>
          <w:color w:val="000000" w:themeColor="text1"/>
          <w:sz w:val="20"/>
          <w:szCs w:val="20"/>
          <w:shd w:val="clear" w:color="auto" w:fill="FFFFFF"/>
        </w:rPr>
        <w:t xml:space="preserve"> World Congress on ADHD Amsterdam, Netherlands.</w:t>
      </w:r>
    </w:p>
    <w:p w14:paraId="18893300" w14:textId="77777777" w:rsidR="00B7509A" w:rsidRPr="00E129A3" w:rsidRDefault="00B7509A" w:rsidP="00B7509A">
      <w:pPr>
        <w:pStyle w:val="ListParagraph"/>
        <w:ind w:left="360"/>
        <w:rPr>
          <w:rFonts w:ascii="Arial" w:hAnsi="Arial" w:cs="Arial"/>
          <w:color w:val="000000" w:themeColor="text1"/>
          <w:sz w:val="20"/>
          <w:szCs w:val="20"/>
          <w:shd w:val="clear" w:color="auto" w:fill="FFFFFF"/>
        </w:rPr>
      </w:pPr>
    </w:p>
    <w:p w14:paraId="09582827" w14:textId="6A8EC6BC" w:rsidR="00B7509A" w:rsidRPr="0061188C" w:rsidRDefault="00B7509A" w:rsidP="00B7509A">
      <w:pPr>
        <w:pStyle w:val="ListParagraph"/>
        <w:numPr>
          <w:ilvl w:val="0"/>
          <w:numId w:val="5"/>
        </w:numPr>
        <w:ind w:left="36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shd w:val="clear" w:color="auto" w:fill="FFFFFF"/>
        </w:rPr>
        <w:t xml:space="preserve">Steinberg, A.*, Qi, L.*, Harlan, M., &amp; </w:t>
      </w:r>
      <w:r w:rsidRPr="0061188C">
        <w:rPr>
          <w:rFonts w:ascii="Arial" w:hAnsi="Arial" w:cs="Arial"/>
          <w:b/>
          <w:bCs/>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(2023, May 17-21). </w:t>
      </w:r>
      <w:r w:rsidRPr="0061188C">
        <w:rPr>
          <w:rFonts w:ascii="Arial" w:hAnsi="Arial" w:cs="Arial"/>
          <w:i/>
          <w:iCs/>
          <w:color w:val="000000" w:themeColor="text1"/>
          <w:sz w:val="20"/>
          <w:szCs w:val="20"/>
        </w:rPr>
        <w:t>Stakeholder-Generated Solutions to Promote Engagement and Implementation in Evidence-Based Interventions for ADHD in School Settings</w:t>
      </w:r>
      <w:r w:rsidRPr="0061188C">
        <w:rPr>
          <w:rFonts w:ascii="Arial" w:hAnsi="Arial" w:cs="Arial"/>
          <w:i/>
          <w:color w:val="000000" w:themeColor="text1"/>
          <w:sz w:val="20"/>
          <w:szCs w:val="20"/>
        </w:rPr>
        <w:t xml:space="preserve"> </w:t>
      </w:r>
      <w:r w:rsidRPr="0061188C">
        <w:rPr>
          <w:rFonts w:ascii="Arial" w:hAnsi="Arial" w:cs="Arial"/>
          <w:color w:val="000000" w:themeColor="text1"/>
          <w:sz w:val="20"/>
          <w:szCs w:val="20"/>
          <w:shd w:val="clear" w:color="auto" w:fill="FFFFFF"/>
        </w:rPr>
        <w:t>[Poster presentation]. 9</w:t>
      </w:r>
      <w:r w:rsidRPr="0061188C">
        <w:rPr>
          <w:rFonts w:ascii="Arial" w:hAnsi="Arial" w:cs="Arial"/>
          <w:color w:val="000000" w:themeColor="text1"/>
          <w:sz w:val="20"/>
          <w:szCs w:val="20"/>
          <w:shd w:val="clear" w:color="auto" w:fill="FFFFFF"/>
          <w:vertAlign w:val="superscript"/>
        </w:rPr>
        <w:t>th</w:t>
      </w:r>
      <w:r w:rsidRPr="0061188C">
        <w:rPr>
          <w:rFonts w:ascii="Arial" w:hAnsi="Arial" w:cs="Arial"/>
          <w:color w:val="000000" w:themeColor="text1"/>
          <w:sz w:val="20"/>
          <w:szCs w:val="20"/>
          <w:shd w:val="clear" w:color="auto" w:fill="FFFFFF"/>
        </w:rPr>
        <w:t xml:space="preserve"> World Congress on ADHD Amsterdam, Netherlands.</w:t>
      </w:r>
    </w:p>
    <w:p w14:paraId="16090962" w14:textId="77777777" w:rsidR="00B7509A" w:rsidRPr="0061188C" w:rsidRDefault="00B7509A" w:rsidP="00B7509A">
      <w:pPr>
        <w:pStyle w:val="ListParagraph"/>
        <w:rPr>
          <w:rFonts w:ascii="Arial" w:hAnsi="Arial" w:cs="Arial"/>
          <w:color w:val="000000" w:themeColor="text1"/>
          <w:sz w:val="20"/>
          <w:szCs w:val="20"/>
        </w:rPr>
      </w:pPr>
    </w:p>
    <w:p w14:paraId="49B67C45" w14:textId="0955FBFB" w:rsidR="00B7509A" w:rsidRPr="0061188C" w:rsidRDefault="0061188C" w:rsidP="0070761A">
      <w:pPr>
        <w:pStyle w:val="ListParagraph"/>
        <w:numPr>
          <w:ilvl w:val="0"/>
          <w:numId w:val="5"/>
        </w:numPr>
        <w:ind w:left="360" w:right="-270"/>
        <w:rPr>
          <w:rFonts w:ascii="Arial" w:hAnsi="Arial" w:cs="Arial"/>
          <w:color w:val="000000" w:themeColor="text1"/>
          <w:sz w:val="20"/>
          <w:szCs w:val="20"/>
          <w:shd w:val="clear" w:color="auto" w:fill="FFFFFF"/>
        </w:rPr>
      </w:pPr>
      <w:r w:rsidRPr="0061188C">
        <w:rPr>
          <w:rFonts w:ascii="Arial" w:hAnsi="Arial" w:cs="Arial"/>
          <w:b/>
          <w:bCs/>
          <w:color w:val="000000" w:themeColor="text1"/>
          <w:sz w:val="20"/>
          <w:szCs w:val="20"/>
        </w:rPr>
        <w:t>Dvorsky, M. R</w:t>
      </w:r>
      <w:r w:rsidRPr="0061188C">
        <w:rPr>
          <w:rFonts w:ascii="Arial" w:hAnsi="Arial" w:cs="Arial"/>
          <w:color w:val="000000" w:themeColor="text1"/>
          <w:sz w:val="20"/>
          <w:szCs w:val="20"/>
        </w:rPr>
        <w:t xml:space="preserve">., Steinberg, A.* (2023, May 17-21). </w:t>
      </w:r>
      <w:r w:rsidR="00B7509A" w:rsidRPr="0061188C">
        <w:rPr>
          <w:rFonts w:ascii="Arial" w:hAnsi="Arial" w:cs="Arial"/>
          <w:color w:val="000000" w:themeColor="text1"/>
          <w:sz w:val="20"/>
          <w:szCs w:val="20"/>
        </w:rPr>
        <w:t xml:space="preserve">Preliminary Efficacy of Advanced Tools for Organization Management (ATOM): </w:t>
      </w:r>
      <w:r w:rsidR="00B7509A" w:rsidRPr="0061188C">
        <w:rPr>
          <w:rFonts w:ascii="Arial" w:hAnsi="Arial" w:cs="Arial"/>
          <w:i/>
          <w:iCs/>
          <w:color w:val="000000" w:themeColor="text1"/>
          <w:sz w:val="20"/>
          <w:szCs w:val="20"/>
        </w:rPr>
        <w:t>A Digital Tool to Promote Adolescents’ Engagement and Skills Utilization in Psychosocial Treatment for ADHD</w:t>
      </w:r>
      <w:r w:rsidR="00B7509A" w:rsidRPr="0061188C">
        <w:rPr>
          <w:rFonts w:ascii="Arial" w:hAnsi="Arial" w:cs="Arial"/>
          <w:color w:val="000000" w:themeColor="text1"/>
          <w:sz w:val="20"/>
          <w:szCs w:val="20"/>
        </w:rPr>
        <w:t xml:space="preserve"> </w:t>
      </w:r>
      <w:r w:rsidR="00B7509A" w:rsidRPr="0061188C">
        <w:rPr>
          <w:rFonts w:ascii="Arial" w:hAnsi="Arial" w:cs="Arial"/>
          <w:color w:val="000000" w:themeColor="text1"/>
          <w:sz w:val="20"/>
          <w:szCs w:val="20"/>
          <w:shd w:val="clear" w:color="auto" w:fill="FFFFFF"/>
        </w:rPr>
        <w:t>[Poster presentation]. 9</w:t>
      </w:r>
      <w:r w:rsidR="00B7509A" w:rsidRPr="0061188C">
        <w:rPr>
          <w:rFonts w:ascii="Arial" w:hAnsi="Arial" w:cs="Arial"/>
          <w:color w:val="000000" w:themeColor="text1"/>
          <w:sz w:val="20"/>
          <w:szCs w:val="20"/>
          <w:shd w:val="clear" w:color="auto" w:fill="FFFFFF"/>
          <w:vertAlign w:val="superscript"/>
        </w:rPr>
        <w:t>th</w:t>
      </w:r>
      <w:r w:rsidR="00B7509A" w:rsidRPr="0061188C">
        <w:rPr>
          <w:rFonts w:ascii="Arial" w:hAnsi="Arial" w:cs="Arial"/>
          <w:color w:val="000000" w:themeColor="text1"/>
          <w:sz w:val="20"/>
          <w:szCs w:val="20"/>
          <w:shd w:val="clear" w:color="auto" w:fill="FFFFFF"/>
        </w:rPr>
        <w:t xml:space="preserve"> World Congress on ADHD Amsterdam, Netherlands.</w:t>
      </w:r>
    </w:p>
    <w:p w14:paraId="7FDA759B" w14:textId="77777777" w:rsidR="00B7509A" w:rsidRPr="0061188C" w:rsidRDefault="00B7509A" w:rsidP="00B7509A">
      <w:pPr>
        <w:pStyle w:val="ListParagraph"/>
        <w:ind w:left="360"/>
        <w:rPr>
          <w:rFonts w:ascii="Arial" w:hAnsi="Arial" w:cs="Arial"/>
          <w:color w:val="000000" w:themeColor="text1"/>
          <w:sz w:val="20"/>
          <w:szCs w:val="20"/>
          <w:shd w:val="clear" w:color="auto" w:fill="FFFFFF"/>
        </w:rPr>
      </w:pPr>
    </w:p>
    <w:p w14:paraId="752B9CC2" w14:textId="4E116247" w:rsidR="00D940FB" w:rsidRPr="0061188C" w:rsidRDefault="00D940FB" w:rsidP="00D940FB">
      <w:pPr>
        <w:pStyle w:val="ListParagraph"/>
        <w:numPr>
          <w:ilvl w:val="0"/>
          <w:numId w:val="5"/>
        </w:numPr>
        <w:ind w:left="360"/>
        <w:rPr>
          <w:rFonts w:ascii="Arial" w:hAnsi="Arial" w:cs="Arial"/>
          <w:color w:val="000000" w:themeColor="text1"/>
          <w:sz w:val="20"/>
          <w:szCs w:val="20"/>
        </w:rPr>
      </w:pPr>
      <w:r w:rsidRPr="0061188C">
        <w:rPr>
          <w:rFonts w:ascii="Arial" w:hAnsi="Arial" w:cs="Arial"/>
          <w:color w:val="000000" w:themeColor="text1"/>
          <w:sz w:val="20"/>
          <w:szCs w:val="20"/>
        </w:rPr>
        <w:t xml:space="preserve">Heath, D. M., Coley, K. M., Danko, C. M., Whitlock, K. B., Marschall, D. E., Efron, L. A., Claybaugh, A. C., </w:t>
      </w:r>
      <w:proofErr w:type="spellStart"/>
      <w:r w:rsidRPr="0061188C">
        <w:rPr>
          <w:rFonts w:ascii="Arial" w:hAnsi="Arial" w:cs="Arial"/>
          <w:color w:val="000000" w:themeColor="text1"/>
          <w:sz w:val="20"/>
          <w:szCs w:val="20"/>
        </w:rPr>
        <w:t>Frontale</w:t>
      </w:r>
      <w:proofErr w:type="spellEnd"/>
      <w:r w:rsidRPr="0061188C">
        <w:rPr>
          <w:rFonts w:ascii="Arial" w:hAnsi="Arial" w:cs="Arial"/>
          <w:color w:val="000000" w:themeColor="text1"/>
          <w:sz w:val="20"/>
          <w:szCs w:val="20"/>
        </w:rPr>
        <w:t xml:space="preserve">, S. R., Hartman, E. N., </w:t>
      </w:r>
      <w:proofErr w:type="spellStart"/>
      <w:r w:rsidRPr="0061188C">
        <w:rPr>
          <w:rFonts w:ascii="Arial" w:hAnsi="Arial" w:cs="Arial"/>
          <w:color w:val="000000" w:themeColor="text1"/>
          <w:sz w:val="20"/>
          <w:szCs w:val="20"/>
        </w:rPr>
        <w:t>Gborkorquellie</w:t>
      </w:r>
      <w:proofErr w:type="spellEnd"/>
      <w:r w:rsidRPr="0061188C">
        <w:rPr>
          <w:rFonts w:ascii="Arial" w:hAnsi="Arial" w:cs="Arial"/>
          <w:color w:val="000000" w:themeColor="text1"/>
          <w:sz w:val="20"/>
          <w:szCs w:val="20"/>
        </w:rPr>
        <w:t xml:space="preserve">, T., Dawes, C., Nash, J., Smack, A., Rowland, C., Eisenman, E., Lauer, M., Rodrigues, N., Wolf, N., Sobhan-Mosley, S., Lorenzo, N. E., </w:t>
      </w:r>
      <w:r w:rsidRPr="0061188C">
        <w:rPr>
          <w:rFonts w:ascii="Arial" w:hAnsi="Arial" w:cs="Arial"/>
          <w:b/>
          <w:bCs/>
          <w:color w:val="000000" w:themeColor="text1"/>
          <w:sz w:val="20"/>
          <w:szCs w:val="20"/>
        </w:rPr>
        <w:t>Dvorsky, M. R.,</w:t>
      </w:r>
      <w:r w:rsidRPr="0061188C">
        <w:rPr>
          <w:rFonts w:ascii="Arial" w:hAnsi="Arial" w:cs="Arial"/>
          <w:color w:val="000000" w:themeColor="text1"/>
          <w:sz w:val="20"/>
          <w:szCs w:val="20"/>
        </w:rPr>
        <w:t xml:space="preserve"> Dorfman, J., Robb, A. S., Stein, M. A., Chronis-Tuscano, A. (2023, April 17-21). </w:t>
      </w:r>
      <w:r w:rsidRPr="0061188C">
        <w:rPr>
          <w:rFonts w:ascii="Arial" w:hAnsi="Arial" w:cs="Arial"/>
          <w:i/>
          <w:iCs/>
          <w:color w:val="000000" w:themeColor="text1"/>
          <w:sz w:val="20"/>
          <w:szCs w:val="20"/>
        </w:rPr>
        <w:t>BPT Engagement Outcomes for Caregivers with ADHD across Two Treatment Groups</w:t>
      </w:r>
      <w:r w:rsidRPr="0061188C">
        <w:rPr>
          <w:rFonts w:ascii="Arial" w:hAnsi="Arial" w:cs="Arial"/>
          <w:color w:val="000000" w:themeColor="text1"/>
          <w:sz w:val="20"/>
          <w:szCs w:val="20"/>
        </w:rPr>
        <w:t> [Poster presentation]. Children’s National Research Institute’s 13th Annual Research, Education, &amp; Innovation Week, Washington, DC, United States.</w:t>
      </w:r>
    </w:p>
    <w:p w14:paraId="74F4D0C1" w14:textId="77777777" w:rsidR="0070761A" w:rsidRDefault="0070761A" w:rsidP="00173E2F">
      <w:pPr>
        <w:pStyle w:val="ListParagraph"/>
        <w:ind w:left="360"/>
        <w:rPr>
          <w:rFonts w:ascii="Arial" w:hAnsi="Arial" w:cs="Arial"/>
          <w:color w:val="000000" w:themeColor="text1"/>
          <w:sz w:val="20"/>
          <w:szCs w:val="20"/>
          <w:shd w:val="clear" w:color="auto" w:fill="FFFFFF"/>
        </w:rPr>
      </w:pPr>
    </w:p>
    <w:p w14:paraId="4EE8177B" w14:textId="77777777" w:rsidR="00AF7BF8" w:rsidRPr="003B3632" w:rsidRDefault="00AF7BF8" w:rsidP="00AF7BF8">
      <w:pPr>
        <w:pStyle w:val="ListParagraph"/>
        <w:numPr>
          <w:ilvl w:val="0"/>
          <w:numId w:val="5"/>
        </w:numPr>
        <w:ind w:left="360"/>
        <w:rPr>
          <w:rFonts w:ascii="Arial" w:hAnsi="Arial" w:cs="Arial"/>
          <w:color w:val="000000" w:themeColor="text1"/>
          <w:sz w:val="20"/>
          <w:szCs w:val="20"/>
        </w:rPr>
      </w:pPr>
      <w:r w:rsidRPr="003B3632">
        <w:rPr>
          <w:rFonts w:ascii="Arial" w:hAnsi="Arial" w:cs="Arial"/>
          <w:color w:val="000000" w:themeColor="text1"/>
          <w:sz w:val="20"/>
          <w:szCs w:val="20"/>
        </w:rPr>
        <w:t xml:space="preserve">Steinberg, </w:t>
      </w:r>
      <w:proofErr w:type="gramStart"/>
      <w:r w:rsidRPr="003B3632">
        <w:rPr>
          <w:rFonts w:ascii="Arial" w:hAnsi="Arial" w:cs="Arial"/>
          <w:color w:val="000000" w:themeColor="text1"/>
          <w:sz w:val="20"/>
          <w:szCs w:val="20"/>
        </w:rPr>
        <w:t>A.,*</w:t>
      </w:r>
      <w:proofErr w:type="gramEnd"/>
      <w:r w:rsidRPr="003B3632">
        <w:rPr>
          <w:rFonts w:ascii="Arial" w:hAnsi="Arial" w:cs="Arial"/>
          <w:color w:val="000000" w:themeColor="text1"/>
          <w:sz w:val="20"/>
          <w:szCs w:val="20"/>
        </w:rPr>
        <w:t xml:space="preserve"> </w:t>
      </w:r>
      <w:r w:rsidRPr="003B3632">
        <w:rPr>
          <w:rFonts w:ascii="Arial" w:hAnsi="Arial" w:cs="Arial"/>
          <w:b/>
          <w:bCs/>
          <w:color w:val="000000" w:themeColor="text1"/>
          <w:sz w:val="20"/>
          <w:szCs w:val="20"/>
        </w:rPr>
        <w:t>Dvorsky, M. R.,</w:t>
      </w:r>
      <w:r w:rsidRPr="003B3632">
        <w:rPr>
          <w:rFonts w:ascii="Arial" w:hAnsi="Arial" w:cs="Arial"/>
          <w:color w:val="000000" w:themeColor="text1"/>
          <w:sz w:val="20"/>
          <w:szCs w:val="20"/>
        </w:rPr>
        <w:t xml:space="preserve"> Langberg, J. M., &amp; Becker, S. P. (2023, April 17-21).  Impact of social competence on academic functioning: Exploring underlying resilience promoting mechanisms among adolescents with and without ADHD [Poster presentation]. Children’s National Hospital’s 13th Annual Research, Education &amp; Innovation Week, Washington, DC, United States.</w:t>
      </w:r>
    </w:p>
    <w:p w14:paraId="38D9A15A" w14:textId="77777777" w:rsidR="00AF7BF8" w:rsidRPr="00AF7BF8" w:rsidRDefault="00AF7BF8" w:rsidP="00AF7BF8">
      <w:pPr>
        <w:ind w:left="360"/>
        <w:rPr>
          <w:rFonts w:ascii="Arial" w:hAnsi="Arial" w:cs="Arial"/>
          <w:i/>
          <w:iCs/>
          <w:color w:val="000000" w:themeColor="text1"/>
          <w:sz w:val="18"/>
          <w:szCs w:val="18"/>
        </w:rPr>
      </w:pPr>
      <w:r w:rsidRPr="00AF7BF8">
        <w:rPr>
          <w:rFonts w:ascii="Arial" w:hAnsi="Arial" w:cs="Arial"/>
          <w:i/>
          <w:iCs/>
          <w:color w:val="000000" w:themeColor="text1"/>
          <w:sz w:val="18"/>
          <w:szCs w:val="18"/>
        </w:rPr>
        <w:t>*First Place Poster, Community-Based Research 2023 Children’s National Research, Education &amp; Innovation Week</w:t>
      </w:r>
    </w:p>
    <w:p w14:paraId="5A1FBD11" w14:textId="77777777" w:rsidR="00AF7BF8" w:rsidRDefault="00AF7BF8" w:rsidP="00AF7BF8">
      <w:pPr>
        <w:pStyle w:val="ListParagraph"/>
        <w:ind w:left="360"/>
        <w:rPr>
          <w:rFonts w:ascii="Arial" w:hAnsi="Arial" w:cs="Arial"/>
          <w:color w:val="000000" w:themeColor="text1"/>
          <w:sz w:val="20"/>
          <w:szCs w:val="20"/>
          <w:shd w:val="clear" w:color="auto" w:fill="FFFFFF"/>
        </w:rPr>
      </w:pPr>
    </w:p>
    <w:p w14:paraId="2B7FDB84" w14:textId="07B58799" w:rsidR="00FC261A" w:rsidRPr="0061188C" w:rsidRDefault="00EA38F9" w:rsidP="00FC261A">
      <w:pPr>
        <w:pStyle w:val="ListParagraph"/>
        <w:numPr>
          <w:ilvl w:val="0"/>
          <w:numId w:val="5"/>
        </w:numPr>
        <w:ind w:left="36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shd w:val="clear" w:color="auto" w:fill="FFFFFF"/>
        </w:rPr>
        <w:t>Steinberg, A.</w:t>
      </w:r>
      <w:r w:rsidR="00B15182" w:rsidRPr="0061188C">
        <w:rPr>
          <w:rFonts w:ascii="Arial" w:hAnsi="Arial" w:cs="Arial"/>
          <w:color w:val="000000" w:themeColor="text1"/>
          <w:sz w:val="20"/>
          <w:szCs w:val="20"/>
          <w:shd w:val="clear" w:color="auto" w:fill="FFFFFF"/>
        </w:rPr>
        <w:t>*</w:t>
      </w:r>
      <w:r w:rsidRPr="0061188C">
        <w:rPr>
          <w:rFonts w:ascii="Arial" w:hAnsi="Arial" w:cs="Arial"/>
          <w:color w:val="000000" w:themeColor="text1"/>
          <w:sz w:val="20"/>
          <w:szCs w:val="20"/>
          <w:shd w:val="clear" w:color="auto" w:fill="FFFFFF"/>
        </w:rPr>
        <w:t xml:space="preserve">, </w:t>
      </w:r>
      <w:r w:rsidRPr="0061188C">
        <w:rPr>
          <w:rFonts w:ascii="Arial" w:hAnsi="Arial" w:cs="Arial"/>
          <w:b/>
          <w:bCs/>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Langberg, J. M., &amp; Becker, S. P. (2022, November 17-20). </w:t>
      </w:r>
      <w:r w:rsidRPr="0061188C">
        <w:rPr>
          <w:rFonts w:ascii="Arial" w:hAnsi="Arial" w:cs="Arial"/>
          <w:i/>
          <w:iCs/>
          <w:color w:val="000000" w:themeColor="text1"/>
          <w:sz w:val="20"/>
          <w:szCs w:val="20"/>
          <w:shd w:val="clear" w:color="auto" w:fill="FFFFFF"/>
        </w:rPr>
        <w:t>Impact of social competence on academic functioning: Exploration of underlying mechanisms among adolescents with and without ADHD across middle and high school</w:t>
      </w:r>
      <w:r w:rsidRPr="0061188C">
        <w:rPr>
          <w:rFonts w:ascii="Arial" w:hAnsi="Arial" w:cs="Arial"/>
          <w:color w:val="000000" w:themeColor="text1"/>
          <w:sz w:val="20"/>
          <w:szCs w:val="20"/>
          <w:shd w:val="clear" w:color="auto" w:fill="FFFFFF"/>
        </w:rPr>
        <w:t xml:space="preserve"> [Poster presentation]. Association for Behavioral and Cognitive Therapies (ABCT) 56</w:t>
      </w:r>
      <w:r w:rsidRPr="0061188C">
        <w:rPr>
          <w:rFonts w:ascii="Arial" w:hAnsi="Arial" w:cs="Arial"/>
          <w:color w:val="000000" w:themeColor="text1"/>
          <w:sz w:val="20"/>
          <w:szCs w:val="20"/>
          <w:shd w:val="clear" w:color="auto" w:fill="FFFFFF"/>
          <w:vertAlign w:val="superscript"/>
        </w:rPr>
        <w:t>th</w:t>
      </w:r>
      <w:r w:rsidRPr="0061188C">
        <w:rPr>
          <w:rFonts w:ascii="Arial" w:hAnsi="Arial" w:cs="Arial"/>
          <w:color w:val="000000" w:themeColor="text1"/>
          <w:sz w:val="20"/>
          <w:szCs w:val="20"/>
          <w:shd w:val="clear" w:color="auto" w:fill="FFFFFF"/>
        </w:rPr>
        <w:t xml:space="preserve"> Annual Convention, New York City, NY</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654C1707" w14:textId="77777777" w:rsidR="00FC261A" w:rsidRPr="0061188C" w:rsidRDefault="00FC261A" w:rsidP="00FC261A">
      <w:pPr>
        <w:pStyle w:val="ListParagraph"/>
        <w:ind w:left="360"/>
        <w:rPr>
          <w:rFonts w:ascii="Arial" w:hAnsi="Arial" w:cs="Arial"/>
          <w:color w:val="000000" w:themeColor="text1"/>
          <w:sz w:val="20"/>
          <w:szCs w:val="20"/>
          <w:shd w:val="clear" w:color="auto" w:fill="FFFFFF"/>
        </w:rPr>
      </w:pPr>
    </w:p>
    <w:p w14:paraId="664A33A2" w14:textId="77F66B8C" w:rsidR="00FC261A" w:rsidRPr="0061188C" w:rsidRDefault="00FC261A" w:rsidP="00FC261A">
      <w:pPr>
        <w:pStyle w:val="ListParagraph"/>
        <w:numPr>
          <w:ilvl w:val="0"/>
          <w:numId w:val="5"/>
        </w:numPr>
        <w:ind w:left="36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shd w:val="clear" w:color="auto" w:fill="FFFFFF"/>
        </w:rPr>
        <w:t xml:space="preserve">Bui, H.N., </w:t>
      </w:r>
      <w:proofErr w:type="spellStart"/>
      <w:r w:rsidRPr="0061188C">
        <w:rPr>
          <w:rFonts w:ascii="Arial" w:hAnsi="Arial" w:cs="Arial"/>
          <w:color w:val="000000" w:themeColor="text1"/>
          <w:sz w:val="20"/>
          <w:szCs w:val="20"/>
          <w:shd w:val="clear" w:color="auto" w:fill="FFFFFF"/>
        </w:rPr>
        <w:t>Frontale</w:t>
      </w:r>
      <w:proofErr w:type="spellEnd"/>
      <w:r w:rsidRPr="0061188C">
        <w:rPr>
          <w:rFonts w:ascii="Arial" w:hAnsi="Arial" w:cs="Arial"/>
          <w:color w:val="000000" w:themeColor="text1"/>
          <w:sz w:val="20"/>
          <w:szCs w:val="20"/>
          <w:shd w:val="clear" w:color="auto" w:fill="FFFFFF"/>
        </w:rPr>
        <w:t xml:space="preserve">, S., Danko, C.M., Lui, J.H., Marschall, D., </w:t>
      </w:r>
      <w:proofErr w:type="spellStart"/>
      <w:r w:rsidRPr="0061188C">
        <w:rPr>
          <w:rFonts w:ascii="Arial" w:hAnsi="Arial" w:cs="Arial"/>
          <w:color w:val="000000" w:themeColor="text1"/>
          <w:sz w:val="20"/>
          <w:szCs w:val="20"/>
          <w:shd w:val="clear" w:color="auto" w:fill="FFFFFF"/>
        </w:rPr>
        <w:t>Gborkorquellie</w:t>
      </w:r>
      <w:proofErr w:type="spellEnd"/>
      <w:r w:rsidRPr="0061188C">
        <w:rPr>
          <w:rFonts w:ascii="Arial" w:hAnsi="Arial" w:cs="Arial"/>
          <w:color w:val="000000" w:themeColor="text1"/>
          <w:sz w:val="20"/>
          <w:szCs w:val="20"/>
          <w:shd w:val="clear" w:color="auto" w:fill="FFFFFF"/>
        </w:rPr>
        <w:t xml:space="preserve">, T., Nash, J., Dawes, C., Coley, K., </w:t>
      </w:r>
      <w:r w:rsidRPr="0061188C">
        <w:rPr>
          <w:rFonts w:ascii="Arial" w:hAnsi="Arial" w:cs="Arial"/>
          <w:b/>
          <w:bCs/>
          <w:color w:val="000000" w:themeColor="text1"/>
          <w:sz w:val="20"/>
          <w:szCs w:val="20"/>
          <w:shd w:val="clear" w:color="auto" w:fill="FFFFFF"/>
        </w:rPr>
        <w:t>Dvorsky, M.R.</w:t>
      </w:r>
      <w:r w:rsidRPr="0061188C">
        <w:rPr>
          <w:rFonts w:ascii="Arial" w:hAnsi="Arial" w:cs="Arial"/>
          <w:color w:val="000000" w:themeColor="text1"/>
          <w:sz w:val="20"/>
          <w:szCs w:val="20"/>
          <w:shd w:val="clear" w:color="auto" w:fill="FFFFFF"/>
        </w:rPr>
        <w:t>, Robb, A.S., Chronis-Tuscano, A., (2022, November 1</w:t>
      </w:r>
      <w:r w:rsidR="00050CB4">
        <w:rPr>
          <w:rFonts w:ascii="Arial" w:hAnsi="Arial" w:cs="Arial"/>
          <w:color w:val="000000" w:themeColor="text1"/>
          <w:sz w:val="20"/>
          <w:szCs w:val="20"/>
          <w:shd w:val="clear" w:color="auto" w:fill="FFFFFF"/>
        </w:rPr>
        <w:t>6</w:t>
      </w:r>
      <w:r w:rsidRPr="0061188C">
        <w:rPr>
          <w:rFonts w:ascii="Arial" w:hAnsi="Arial" w:cs="Arial"/>
          <w:color w:val="000000" w:themeColor="text1"/>
          <w:sz w:val="20"/>
          <w:szCs w:val="20"/>
          <w:shd w:val="clear" w:color="auto" w:fill="FFFFFF"/>
        </w:rPr>
        <w:t xml:space="preserve">) </w:t>
      </w:r>
      <w:r w:rsidRPr="0061188C">
        <w:rPr>
          <w:rFonts w:ascii="Arial" w:hAnsi="Arial" w:cs="Arial"/>
          <w:i/>
          <w:iCs/>
          <w:color w:val="000000" w:themeColor="text1"/>
          <w:sz w:val="20"/>
          <w:szCs w:val="20"/>
          <w:shd w:val="clear" w:color="auto" w:fill="FFFFFF"/>
        </w:rPr>
        <w:t>Screening and recruitment of parents and children with ADHD in urban pediatric primary care and related settings.</w:t>
      </w:r>
      <w:r w:rsidRPr="0061188C">
        <w:rPr>
          <w:rFonts w:ascii="Arial" w:hAnsi="Arial" w:cs="Arial"/>
          <w:color w:val="000000" w:themeColor="text1"/>
          <w:sz w:val="20"/>
          <w:szCs w:val="20"/>
          <w:shd w:val="clear" w:color="auto" w:fill="FFFFFF"/>
        </w:rPr>
        <w:t> </w:t>
      </w:r>
      <w:r w:rsidR="00D940FB" w:rsidRPr="0061188C">
        <w:rPr>
          <w:rFonts w:ascii="Arial" w:hAnsi="Arial" w:cs="Arial"/>
          <w:color w:val="000000" w:themeColor="text1"/>
          <w:sz w:val="20"/>
          <w:szCs w:val="20"/>
          <w:shd w:val="clear" w:color="auto" w:fill="FFFFFF"/>
        </w:rPr>
        <w:t xml:space="preserve">[Poster presentation]. </w:t>
      </w:r>
      <w:r w:rsidRPr="0061188C">
        <w:rPr>
          <w:rFonts w:ascii="Arial" w:hAnsi="Arial" w:cs="Arial"/>
          <w:color w:val="000000" w:themeColor="text1"/>
          <w:sz w:val="20"/>
          <w:szCs w:val="20"/>
          <w:shd w:val="clear" w:color="auto" w:fill="FFFFFF"/>
        </w:rPr>
        <w:t xml:space="preserve">Association for Behavioral and Cognitive Therapies (ABCT) ADHD SIG </w:t>
      </w:r>
      <w:r w:rsidR="00711A69" w:rsidRPr="0061188C">
        <w:rPr>
          <w:rFonts w:ascii="Arial" w:hAnsi="Arial" w:cs="Arial"/>
          <w:color w:val="000000" w:themeColor="text1"/>
          <w:sz w:val="20"/>
          <w:szCs w:val="20"/>
          <w:shd w:val="clear" w:color="auto" w:fill="FFFFFF"/>
        </w:rPr>
        <w:t>Pre</w:t>
      </w:r>
      <w:r w:rsidR="00711A69">
        <w:rPr>
          <w:rFonts w:ascii="Arial" w:hAnsi="Arial" w:cs="Arial"/>
          <w:color w:val="000000" w:themeColor="text1"/>
          <w:sz w:val="20"/>
          <w:szCs w:val="20"/>
          <w:shd w:val="clear" w:color="auto" w:fill="FFFFFF"/>
        </w:rPr>
        <w:t>-</w:t>
      </w:r>
      <w:r w:rsidR="00711A69" w:rsidRPr="0061188C">
        <w:rPr>
          <w:rFonts w:ascii="Arial" w:hAnsi="Arial" w:cs="Arial"/>
          <w:color w:val="000000" w:themeColor="text1"/>
          <w:sz w:val="20"/>
          <w:szCs w:val="20"/>
          <w:shd w:val="clear" w:color="auto" w:fill="FFFFFF"/>
        </w:rPr>
        <w:t>Con</w:t>
      </w:r>
      <w:r w:rsidR="00711A69">
        <w:rPr>
          <w:rFonts w:ascii="Arial" w:hAnsi="Arial" w:cs="Arial"/>
          <w:color w:val="000000" w:themeColor="text1"/>
          <w:sz w:val="20"/>
          <w:szCs w:val="20"/>
          <w:shd w:val="clear" w:color="auto" w:fill="FFFFFF"/>
        </w:rPr>
        <w:t>ference</w:t>
      </w:r>
      <w:r w:rsidRPr="0061188C">
        <w:rPr>
          <w:rFonts w:ascii="Arial" w:hAnsi="Arial" w:cs="Arial"/>
          <w:color w:val="000000" w:themeColor="text1"/>
          <w:sz w:val="20"/>
          <w:szCs w:val="20"/>
          <w:shd w:val="clear" w:color="auto" w:fill="FFFFFF"/>
        </w:rPr>
        <w:t>, New York, NY</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636E9FF0" w14:textId="77777777" w:rsidR="00FC261A" w:rsidRPr="0061188C" w:rsidRDefault="00FC261A" w:rsidP="00FC261A">
      <w:pPr>
        <w:pStyle w:val="ListParagraph"/>
        <w:widowControl/>
        <w:shd w:val="clear" w:color="auto" w:fill="FFFFFF"/>
        <w:suppressAutoHyphens w:val="0"/>
        <w:ind w:left="360" w:right="-180"/>
        <w:rPr>
          <w:rFonts w:ascii="Arial" w:hAnsi="Arial" w:cs="Arial"/>
          <w:color w:val="000000" w:themeColor="text1"/>
          <w:sz w:val="20"/>
          <w:szCs w:val="20"/>
        </w:rPr>
      </w:pPr>
    </w:p>
    <w:p w14:paraId="26FD9A86" w14:textId="468DF8C5" w:rsidR="0013106E" w:rsidRPr="0061188C" w:rsidRDefault="0013106E" w:rsidP="0013106E">
      <w:pPr>
        <w:pStyle w:val="ListParagraph"/>
        <w:widowControl/>
        <w:numPr>
          <w:ilvl w:val="0"/>
          <w:numId w:val="5"/>
        </w:numPr>
        <w:shd w:val="clear" w:color="auto" w:fill="FFFFFF"/>
        <w:suppressAutoHyphens w:val="0"/>
        <w:ind w:left="360" w:right="-180"/>
        <w:rPr>
          <w:rFonts w:ascii="Arial" w:hAnsi="Arial" w:cs="Arial"/>
          <w:color w:val="000000" w:themeColor="text1"/>
          <w:sz w:val="20"/>
          <w:szCs w:val="20"/>
        </w:rPr>
      </w:pPr>
      <w:r w:rsidRPr="0061188C">
        <w:rPr>
          <w:rFonts w:ascii="Arial" w:hAnsi="Arial" w:cs="Arial"/>
          <w:bCs/>
          <w:color w:val="000000" w:themeColor="text1"/>
          <w:sz w:val="20"/>
          <w:szCs w:val="20"/>
        </w:rPr>
        <w:t xml:space="preserve">McBurnett, K., </w:t>
      </w: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Pfiffner, L. P. (2021, January 15-17). Prospective Impact of COVID-19 on Mental Health Functioning in Adolescents with and without ADHD. </w:t>
      </w:r>
      <w:r w:rsidRPr="0061188C">
        <w:rPr>
          <w:rFonts w:ascii="Arial" w:hAnsi="Arial" w:cs="Arial"/>
          <w:i/>
          <w:iCs/>
          <w:color w:val="000000" w:themeColor="text1"/>
          <w:sz w:val="20"/>
          <w:szCs w:val="20"/>
        </w:rPr>
        <w:t xml:space="preserve">The Working Memory Factor of Sluggish Cognitive Tempo is Associated with Worsening Symptoms When Attention-Deficit Hyperactivity Disorder, Predominantly Inattentive Type Goes Untreated </w:t>
      </w:r>
      <w:r w:rsidR="00173E2F" w:rsidRPr="00E129A3">
        <w:rPr>
          <w:rFonts w:ascii="Arial" w:hAnsi="Arial" w:cs="Arial"/>
          <w:color w:val="000000" w:themeColor="text1"/>
          <w:sz w:val="20"/>
          <w:szCs w:val="20"/>
          <w:shd w:val="clear" w:color="auto" w:fill="FFFFFF"/>
        </w:rPr>
        <w:t xml:space="preserve">[Poster presentation]. </w:t>
      </w:r>
      <w:r w:rsidRPr="0061188C">
        <w:rPr>
          <w:rStyle w:val="Emphasis"/>
          <w:rFonts w:ascii="Arial" w:hAnsi="Arial" w:cs="Arial"/>
          <w:i w:val="0"/>
          <w:iCs w:val="0"/>
          <w:color w:val="000000" w:themeColor="text1"/>
          <w:sz w:val="20"/>
          <w:szCs w:val="20"/>
          <w:bdr w:val="none" w:sz="0" w:space="0" w:color="auto" w:frame="1"/>
          <w:shd w:val="clear" w:color="auto" w:fill="FFFFFF"/>
        </w:rPr>
        <w:t xml:space="preserve">American Professional Society of ADHD and Related Disorders </w:t>
      </w:r>
      <w:r w:rsidR="0065514A">
        <w:rPr>
          <w:rStyle w:val="Emphasis"/>
          <w:rFonts w:ascii="Arial" w:hAnsi="Arial" w:cs="Arial"/>
          <w:i w:val="0"/>
          <w:iCs w:val="0"/>
          <w:color w:val="000000" w:themeColor="text1"/>
          <w:sz w:val="20"/>
          <w:szCs w:val="20"/>
          <w:bdr w:val="none" w:sz="0" w:space="0" w:color="auto" w:frame="1"/>
          <w:shd w:val="clear" w:color="auto" w:fill="FFFFFF"/>
        </w:rPr>
        <w:t xml:space="preserve">(APSARD) </w:t>
      </w:r>
      <w:r w:rsidRPr="0061188C">
        <w:rPr>
          <w:rFonts w:ascii="Arial" w:hAnsi="Arial" w:cs="Arial"/>
          <w:color w:val="000000" w:themeColor="text1"/>
          <w:sz w:val="20"/>
          <w:szCs w:val="20"/>
        </w:rPr>
        <w:t>2021 Virtual Conference.</w:t>
      </w:r>
    </w:p>
    <w:p w14:paraId="6A1DCC70" w14:textId="77777777" w:rsidR="0013106E" w:rsidRPr="0061188C" w:rsidRDefault="0013106E" w:rsidP="0013106E">
      <w:pPr>
        <w:pStyle w:val="ListParagraph"/>
        <w:ind w:left="360"/>
        <w:rPr>
          <w:rFonts w:ascii="Arial" w:hAnsi="Arial" w:cs="Arial"/>
          <w:color w:val="000000" w:themeColor="text1"/>
          <w:sz w:val="20"/>
          <w:szCs w:val="20"/>
          <w:shd w:val="clear" w:color="auto" w:fill="FFFFFF"/>
        </w:rPr>
      </w:pPr>
    </w:p>
    <w:p w14:paraId="1438C2A7" w14:textId="62D33F84" w:rsidR="0013106E" w:rsidRPr="0061188C" w:rsidRDefault="0013106E" w:rsidP="0013106E">
      <w:pPr>
        <w:pStyle w:val="ListParagraph"/>
        <w:numPr>
          <w:ilvl w:val="0"/>
          <w:numId w:val="5"/>
        </w:numPr>
        <w:ind w:left="36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shd w:val="clear" w:color="auto" w:fill="FFFFFF"/>
        </w:rPr>
        <w:t xml:space="preserve">*Spiess, M., *Nguyen, K., </w:t>
      </w:r>
      <w:r w:rsidRPr="0061188C">
        <w:rPr>
          <w:rFonts w:ascii="Arial" w:hAnsi="Arial" w:cs="Arial"/>
          <w:b/>
          <w:bCs/>
          <w:color w:val="000000" w:themeColor="text1"/>
          <w:sz w:val="20"/>
          <w:szCs w:val="20"/>
          <w:shd w:val="clear" w:color="auto" w:fill="FFFFFF"/>
        </w:rPr>
        <w:t xml:space="preserve">Dvorsky, M. R. </w:t>
      </w:r>
      <w:r w:rsidRPr="0061188C">
        <w:rPr>
          <w:rFonts w:ascii="Arial" w:hAnsi="Arial" w:cs="Arial"/>
          <w:color w:val="000000" w:themeColor="text1"/>
          <w:sz w:val="20"/>
          <w:szCs w:val="20"/>
          <w:shd w:val="clear" w:color="auto" w:fill="FFFFFF"/>
        </w:rPr>
        <w:t xml:space="preserve">(2020, March). </w:t>
      </w:r>
      <w:r w:rsidRPr="0061188C">
        <w:rPr>
          <w:rFonts w:ascii="Arial" w:hAnsi="Arial" w:cs="Arial"/>
          <w:i/>
          <w:iCs/>
          <w:color w:val="000000" w:themeColor="text1"/>
          <w:sz w:val="20"/>
          <w:szCs w:val="20"/>
        </w:rPr>
        <w:t>Developing an Online Tool to Promote Adolescents’ Executive Functioning Skills: Lessons Learned from Key Stakeholders</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61188C">
        <w:rPr>
          <w:rFonts w:ascii="Arial" w:hAnsi="Arial" w:cs="Arial"/>
          <w:color w:val="000000" w:themeColor="text1"/>
          <w:sz w:val="20"/>
          <w:szCs w:val="20"/>
          <w:shd w:val="clear" w:color="auto" w:fill="FFFFFF"/>
        </w:rPr>
        <w:t>Biennial Meeting of the Society for Research on Adolescence</w:t>
      </w:r>
      <w:r w:rsidR="0065514A">
        <w:rPr>
          <w:rFonts w:ascii="Arial" w:hAnsi="Arial" w:cs="Arial"/>
          <w:color w:val="000000" w:themeColor="text1"/>
          <w:sz w:val="20"/>
          <w:szCs w:val="20"/>
          <w:shd w:val="clear" w:color="auto" w:fill="FFFFFF"/>
        </w:rPr>
        <w:t xml:space="preserve"> (SRA)</w:t>
      </w:r>
      <w:r w:rsidRPr="0061188C">
        <w:rPr>
          <w:rFonts w:ascii="Arial" w:hAnsi="Arial" w:cs="Arial"/>
          <w:color w:val="000000" w:themeColor="text1"/>
          <w:sz w:val="20"/>
          <w:szCs w:val="20"/>
          <w:shd w:val="clear" w:color="auto" w:fill="FFFFFF"/>
        </w:rPr>
        <w:t>, San Diego, CA</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60902B9A" w14:textId="77777777" w:rsidR="0013106E" w:rsidRPr="0061188C" w:rsidRDefault="0013106E" w:rsidP="0013106E">
      <w:pPr>
        <w:rPr>
          <w:rFonts w:ascii="Arial" w:hAnsi="Arial" w:cs="Arial"/>
          <w:color w:val="000000" w:themeColor="text1"/>
          <w:sz w:val="20"/>
          <w:szCs w:val="20"/>
          <w:shd w:val="clear" w:color="auto" w:fill="FFFFFF"/>
        </w:rPr>
      </w:pPr>
    </w:p>
    <w:p w14:paraId="15E58FDC" w14:textId="46F43FEB" w:rsidR="0013106E" w:rsidRPr="0061188C" w:rsidRDefault="0013106E" w:rsidP="0013106E">
      <w:pPr>
        <w:pStyle w:val="ListParagraph"/>
        <w:numPr>
          <w:ilvl w:val="0"/>
          <w:numId w:val="5"/>
        </w:numPr>
        <w:ind w:left="36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shd w:val="clear" w:color="auto" w:fill="FFFFFF"/>
        </w:rPr>
        <w:t xml:space="preserve">Corona, R., </w:t>
      </w:r>
      <w:r w:rsidRPr="0061188C">
        <w:rPr>
          <w:rFonts w:ascii="Arial" w:hAnsi="Arial" w:cs="Arial"/>
          <w:b/>
          <w:bCs/>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Parks, A., </w:t>
      </w:r>
      <w:proofErr w:type="spellStart"/>
      <w:r w:rsidRPr="0061188C">
        <w:rPr>
          <w:rFonts w:ascii="Arial" w:hAnsi="Arial" w:cs="Arial"/>
          <w:color w:val="000000" w:themeColor="text1"/>
          <w:sz w:val="20"/>
          <w:szCs w:val="20"/>
          <w:shd w:val="clear" w:color="auto" w:fill="FFFFFF"/>
        </w:rPr>
        <w:t>Bourchtein</w:t>
      </w:r>
      <w:proofErr w:type="spellEnd"/>
      <w:r w:rsidRPr="0061188C">
        <w:rPr>
          <w:rFonts w:ascii="Arial" w:hAnsi="Arial" w:cs="Arial"/>
          <w:color w:val="000000" w:themeColor="text1"/>
          <w:sz w:val="20"/>
          <w:szCs w:val="20"/>
          <w:shd w:val="clear" w:color="auto" w:fill="FFFFFF"/>
        </w:rPr>
        <w:t xml:space="preserve">, E., Smith, Z., Avila, M., &amp; Langberg, J. M. (2020, March). </w:t>
      </w:r>
      <w:r w:rsidRPr="0061188C">
        <w:rPr>
          <w:rFonts w:ascii="Arial" w:hAnsi="Arial" w:cs="Arial"/>
          <w:i/>
          <w:iCs/>
          <w:color w:val="000000" w:themeColor="text1"/>
          <w:sz w:val="20"/>
          <w:szCs w:val="20"/>
          <w:shd w:val="clear" w:color="auto" w:fill="FFFFFF"/>
        </w:rPr>
        <w:t>Integrating Tobacco Prevention Skills into an Evidence-based Intervention for Adolescents with ADHD: A Pilot Efficacy RCT</w:t>
      </w:r>
      <w:r w:rsidR="00173E2F">
        <w:rPr>
          <w:rFonts w:ascii="Arial" w:hAnsi="Arial" w:cs="Arial"/>
          <w:i/>
          <w:iCs/>
          <w:color w:val="000000" w:themeColor="text1"/>
          <w:sz w:val="20"/>
          <w:szCs w:val="20"/>
          <w:shd w:val="clear" w:color="auto" w:fill="FFFFFF"/>
        </w:rPr>
        <w:t xml:space="preserve"> </w:t>
      </w:r>
      <w:r w:rsidR="00173E2F">
        <w:rPr>
          <w:rFonts w:ascii="Arial" w:hAnsi="Arial" w:cs="Arial"/>
          <w:iCs/>
          <w:color w:val="000000" w:themeColor="text1"/>
          <w:sz w:val="20"/>
          <w:szCs w:val="20"/>
          <w:shd w:val="clear" w:color="auto" w:fill="FFFFFF"/>
        </w:rPr>
        <w:t>[Poster presentation]</w:t>
      </w:r>
      <w:r w:rsidR="00173E2F" w:rsidRPr="0061188C">
        <w:rPr>
          <w:rFonts w:ascii="Arial" w:hAnsi="Arial" w:cs="Arial"/>
          <w:color w:val="000000" w:themeColor="text1"/>
          <w:sz w:val="20"/>
          <w:szCs w:val="20"/>
          <w:shd w:val="clear" w:color="auto" w:fill="FFFFFF"/>
        </w:rPr>
        <w:t>.</w:t>
      </w:r>
      <w:r w:rsidRPr="0061188C">
        <w:rPr>
          <w:rFonts w:ascii="Arial" w:hAnsi="Arial" w:cs="Arial"/>
          <w:color w:val="000000" w:themeColor="text1"/>
          <w:sz w:val="20"/>
          <w:szCs w:val="20"/>
          <w:shd w:val="clear" w:color="auto" w:fill="FFFFFF"/>
        </w:rPr>
        <w:t xml:space="preserve"> Biennial Meeting of the Society for Research on Adolescence</w:t>
      </w:r>
      <w:r w:rsidR="0065514A">
        <w:rPr>
          <w:rFonts w:ascii="Arial" w:hAnsi="Arial" w:cs="Arial"/>
          <w:color w:val="000000" w:themeColor="text1"/>
          <w:sz w:val="20"/>
          <w:szCs w:val="20"/>
          <w:shd w:val="clear" w:color="auto" w:fill="FFFFFF"/>
        </w:rPr>
        <w:t xml:space="preserve"> (SRA)</w:t>
      </w:r>
      <w:r w:rsidRPr="0061188C">
        <w:rPr>
          <w:rFonts w:ascii="Arial" w:hAnsi="Arial" w:cs="Arial"/>
          <w:color w:val="000000" w:themeColor="text1"/>
          <w:sz w:val="20"/>
          <w:szCs w:val="20"/>
          <w:shd w:val="clear" w:color="auto" w:fill="FFFFFF"/>
        </w:rPr>
        <w:t>, San Diego, C</w:t>
      </w:r>
      <w:r w:rsidR="00050CB4">
        <w:rPr>
          <w:rFonts w:ascii="Arial" w:hAnsi="Arial" w:cs="Arial"/>
          <w:color w:val="000000" w:themeColor="text1"/>
          <w:sz w:val="20"/>
          <w:szCs w:val="20"/>
          <w:shd w:val="clear" w:color="auto" w:fill="FFFFFF"/>
        </w:rPr>
        <w:t>A</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22CCA764" w14:textId="77777777" w:rsidR="0013106E" w:rsidRPr="0061188C" w:rsidRDefault="0013106E" w:rsidP="0013106E">
      <w:pPr>
        <w:pStyle w:val="ListParagraph"/>
        <w:ind w:left="360"/>
        <w:rPr>
          <w:rFonts w:ascii="Arial" w:hAnsi="Arial" w:cs="Arial"/>
          <w:color w:val="000000" w:themeColor="text1"/>
          <w:sz w:val="20"/>
          <w:szCs w:val="20"/>
          <w:shd w:val="clear" w:color="auto" w:fill="FFFFFF"/>
        </w:rPr>
      </w:pPr>
    </w:p>
    <w:p w14:paraId="203E7136" w14:textId="69627E1E" w:rsidR="0013106E" w:rsidRPr="0061188C" w:rsidRDefault="0013106E" w:rsidP="0013106E">
      <w:pPr>
        <w:pStyle w:val="ListParagraph"/>
        <w:numPr>
          <w:ilvl w:val="0"/>
          <w:numId w:val="5"/>
        </w:numPr>
        <w:ind w:left="36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shd w:val="clear" w:color="auto" w:fill="FFFFFF"/>
        </w:rPr>
        <w:t xml:space="preserve">McBurnett, K., *Spiess, M., </w:t>
      </w: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&amp; Pfiffner, L.J. (2020, January). </w:t>
      </w:r>
      <w:r w:rsidRPr="0061188C">
        <w:rPr>
          <w:rFonts w:ascii="Arial" w:hAnsi="Arial" w:cs="Arial"/>
          <w:i/>
          <w:color w:val="000000" w:themeColor="text1"/>
          <w:sz w:val="20"/>
          <w:szCs w:val="20"/>
          <w:shd w:val="clear" w:color="auto" w:fill="FFFFFF"/>
        </w:rPr>
        <w:t>Working Memory/Loss of Cognitive Set, but not Global Sluggish Cognitive Tempo, is Associated with Reward Dependence in Children with ADHD, Predominantly Inattentive Presentation</w:t>
      </w:r>
      <w:r w:rsidR="00173E2F">
        <w:rPr>
          <w:rFonts w:ascii="Arial" w:hAnsi="Arial" w:cs="Arial"/>
          <w:i/>
          <w:color w:val="000000" w:themeColor="text1"/>
          <w:sz w:val="20"/>
          <w:szCs w:val="20"/>
          <w:shd w:val="clear" w:color="auto" w:fill="FFFFFF"/>
        </w:rPr>
        <w:t xml:space="preserve"> </w:t>
      </w:r>
      <w:r w:rsidR="00173E2F">
        <w:rPr>
          <w:rFonts w:ascii="Arial" w:hAnsi="Arial" w:cs="Arial"/>
          <w:iCs/>
          <w:color w:val="000000" w:themeColor="text1"/>
          <w:sz w:val="20"/>
          <w:szCs w:val="20"/>
          <w:shd w:val="clear" w:color="auto" w:fill="FFFFFF"/>
        </w:rPr>
        <w:t>[Poster presentation]</w:t>
      </w:r>
      <w:r w:rsidR="00173E2F" w:rsidRPr="0061188C">
        <w:rPr>
          <w:rFonts w:ascii="Arial" w:hAnsi="Arial" w:cs="Arial"/>
          <w:color w:val="000000" w:themeColor="text1"/>
          <w:sz w:val="20"/>
          <w:szCs w:val="20"/>
          <w:shd w:val="clear" w:color="auto" w:fill="FFFFFF"/>
        </w:rPr>
        <w:t xml:space="preserve">. </w:t>
      </w:r>
      <w:r w:rsidRPr="0061188C">
        <w:rPr>
          <w:rFonts w:ascii="Arial" w:hAnsi="Arial" w:cs="Arial"/>
          <w:color w:val="000000" w:themeColor="text1"/>
          <w:sz w:val="20"/>
          <w:szCs w:val="20"/>
          <w:shd w:val="clear" w:color="auto" w:fill="FFFFFF"/>
        </w:rPr>
        <w:t>American Professional Society of ADHD and Related Disorders (APSARD) Annual Meeting, Washington, DC</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1689DBD8" w14:textId="77777777" w:rsidR="0013106E" w:rsidRPr="0061188C" w:rsidRDefault="0013106E" w:rsidP="0013106E">
      <w:pPr>
        <w:pStyle w:val="ListParagraph"/>
        <w:ind w:left="360"/>
        <w:rPr>
          <w:rFonts w:ascii="Arial" w:hAnsi="Arial" w:cs="Arial"/>
          <w:color w:val="000000" w:themeColor="text1"/>
          <w:sz w:val="20"/>
          <w:szCs w:val="20"/>
          <w:shd w:val="clear" w:color="auto" w:fill="FFFFFF"/>
        </w:rPr>
      </w:pPr>
    </w:p>
    <w:p w14:paraId="41C39BED" w14:textId="408291D6" w:rsidR="0013106E" w:rsidRPr="0061188C" w:rsidRDefault="0013106E" w:rsidP="0013106E">
      <w:pPr>
        <w:pStyle w:val="ListParagraph"/>
        <w:numPr>
          <w:ilvl w:val="0"/>
          <w:numId w:val="5"/>
        </w:numPr>
        <w:ind w:left="36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shd w:val="clear" w:color="auto" w:fill="FFFFFF"/>
        </w:rPr>
        <w:t xml:space="preserve">*Webb, K. L., </w:t>
      </w: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&amp; Becker, S. P. (2019, August).  </w:t>
      </w:r>
      <w:r w:rsidRPr="0061188C">
        <w:rPr>
          <w:rFonts w:ascii="Arial" w:hAnsi="Arial" w:cs="Arial"/>
          <w:i/>
          <w:color w:val="000000" w:themeColor="text1"/>
          <w:sz w:val="20"/>
          <w:szCs w:val="20"/>
          <w:shd w:val="clear" w:color="auto" w:fill="FFFFFF"/>
        </w:rPr>
        <w:t>Bidirectional associations between sluggish cognitive tempo and internalizing symptoms in children</w:t>
      </w:r>
      <w:r w:rsidR="00173E2F">
        <w:rPr>
          <w:rFonts w:ascii="Arial" w:hAnsi="Arial" w:cs="Arial"/>
          <w:i/>
          <w:color w:val="000000" w:themeColor="text1"/>
          <w:sz w:val="20"/>
          <w:szCs w:val="20"/>
          <w:shd w:val="clear" w:color="auto" w:fill="FFFFFF"/>
        </w:rPr>
        <w:t xml:space="preserve"> </w:t>
      </w:r>
      <w:r w:rsidR="00173E2F">
        <w:rPr>
          <w:rFonts w:ascii="Arial" w:hAnsi="Arial" w:cs="Arial"/>
          <w:iCs/>
          <w:color w:val="000000" w:themeColor="text1"/>
          <w:sz w:val="20"/>
          <w:szCs w:val="20"/>
          <w:shd w:val="clear" w:color="auto" w:fill="FFFFFF"/>
        </w:rPr>
        <w:t>[Poster presentation]</w:t>
      </w:r>
      <w:r w:rsidR="00173E2F" w:rsidRPr="0061188C">
        <w:rPr>
          <w:rFonts w:ascii="Arial" w:hAnsi="Arial" w:cs="Arial"/>
          <w:color w:val="000000" w:themeColor="text1"/>
          <w:sz w:val="20"/>
          <w:szCs w:val="20"/>
          <w:shd w:val="clear" w:color="auto" w:fill="FFFFFF"/>
        </w:rPr>
        <w:t xml:space="preserve">. </w:t>
      </w:r>
      <w:r w:rsidRPr="0061188C">
        <w:rPr>
          <w:rFonts w:ascii="Arial" w:hAnsi="Arial" w:cs="Arial"/>
          <w:color w:val="000000" w:themeColor="text1"/>
          <w:sz w:val="20"/>
          <w:szCs w:val="20"/>
          <w:shd w:val="clear" w:color="auto" w:fill="FFFFFF"/>
        </w:rPr>
        <w:t xml:space="preserve">American Psychological Association </w:t>
      </w:r>
      <w:r w:rsidR="0065514A">
        <w:rPr>
          <w:rFonts w:ascii="Arial" w:hAnsi="Arial" w:cs="Arial"/>
          <w:color w:val="000000" w:themeColor="text1"/>
          <w:sz w:val="20"/>
          <w:szCs w:val="20"/>
          <w:shd w:val="clear" w:color="auto" w:fill="FFFFFF"/>
        </w:rPr>
        <w:t xml:space="preserve">(APA) </w:t>
      </w:r>
      <w:r w:rsidRPr="0061188C">
        <w:rPr>
          <w:rFonts w:ascii="Arial" w:hAnsi="Arial" w:cs="Arial"/>
          <w:color w:val="000000" w:themeColor="text1"/>
          <w:sz w:val="20"/>
          <w:szCs w:val="20"/>
          <w:shd w:val="clear" w:color="auto" w:fill="FFFFFF"/>
        </w:rPr>
        <w:t>Annual Convention, Chicago, IL</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08419E41" w14:textId="77777777" w:rsidR="0013106E" w:rsidRPr="0061188C" w:rsidRDefault="0013106E" w:rsidP="0013106E">
      <w:pPr>
        <w:rPr>
          <w:rFonts w:ascii="Arial" w:hAnsi="Arial" w:cs="Arial"/>
          <w:color w:val="000000" w:themeColor="text1"/>
          <w:sz w:val="20"/>
          <w:szCs w:val="20"/>
          <w:shd w:val="clear" w:color="auto" w:fill="FFFFFF"/>
        </w:rPr>
      </w:pPr>
    </w:p>
    <w:p w14:paraId="5860DE35" w14:textId="051C6093" w:rsidR="0013106E" w:rsidRPr="0061188C" w:rsidRDefault="0013106E" w:rsidP="0013106E">
      <w:pPr>
        <w:pStyle w:val="ListParagraph"/>
        <w:numPr>
          <w:ilvl w:val="0"/>
          <w:numId w:val="5"/>
        </w:numPr>
        <w:ind w:left="360" w:right="-18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rPr>
        <w:t>Ahmad, S. I.,</w:t>
      </w:r>
      <w:r w:rsidRPr="0061188C">
        <w:rPr>
          <w:rFonts w:ascii="Arial" w:hAnsi="Arial" w:cs="Arial"/>
          <w:b/>
          <w:color w:val="000000" w:themeColor="text1"/>
          <w:sz w:val="20"/>
          <w:szCs w:val="20"/>
        </w:rPr>
        <w:t xml:space="preserve"> Dvorsky, M. R., </w:t>
      </w:r>
      <w:r w:rsidRPr="0061188C">
        <w:rPr>
          <w:rFonts w:ascii="Arial" w:hAnsi="Arial" w:cs="Arial"/>
          <w:color w:val="000000" w:themeColor="text1"/>
          <w:sz w:val="20"/>
          <w:szCs w:val="20"/>
        </w:rPr>
        <w:t>Villodas, M., &amp; Pfiffner, L. J. (2019, June).</w:t>
      </w:r>
      <w:r w:rsidRPr="0061188C">
        <w:rPr>
          <w:rFonts w:ascii="Arial" w:hAnsi="Arial" w:cs="Arial"/>
          <w:i/>
          <w:color w:val="000000" w:themeColor="text1"/>
          <w:sz w:val="20"/>
          <w:szCs w:val="20"/>
        </w:rPr>
        <w:t xml:space="preserve"> </w:t>
      </w:r>
      <w:r w:rsidRPr="0061188C">
        <w:rPr>
          <w:rFonts w:ascii="Arial" w:hAnsi="Arial" w:cs="Arial"/>
          <w:bCs/>
          <w:i/>
          <w:color w:val="000000" w:themeColor="text1"/>
          <w:sz w:val="20"/>
          <w:szCs w:val="20"/>
        </w:rPr>
        <w:t>Examining school-level factors in a school-based intervention for children with ADHD</w:t>
      </w:r>
      <w:r w:rsidR="00173E2F">
        <w:rPr>
          <w:rFonts w:ascii="Arial" w:hAnsi="Arial" w:cs="Arial"/>
          <w:i/>
          <w:color w:val="000000" w:themeColor="text1"/>
          <w:sz w:val="20"/>
          <w:szCs w:val="20"/>
          <w:shd w:val="clear" w:color="auto" w:fill="FFFFFF"/>
        </w:rPr>
        <w:t xml:space="preserve"> </w:t>
      </w:r>
      <w:r w:rsidR="00173E2F">
        <w:rPr>
          <w:rFonts w:ascii="Arial" w:hAnsi="Arial" w:cs="Arial"/>
          <w:iCs/>
          <w:color w:val="000000" w:themeColor="text1"/>
          <w:sz w:val="20"/>
          <w:szCs w:val="20"/>
          <w:shd w:val="clear" w:color="auto" w:fill="FFFFFF"/>
        </w:rPr>
        <w:t>[Poster presentation]</w:t>
      </w:r>
      <w:r w:rsidR="00173E2F" w:rsidRPr="0061188C">
        <w:rPr>
          <w:rFonts w:ascii="Arial" w:hAnsi="Arial" w:cs="Arial"/>
          <w:color w:val="000000" w:themeColor="text1"/>
          <w:sz w:val="20"/>
          <w:szCs w:val="20"/>
          <w:shd w:val="clear" w:color="auto" w:fill="FFFFFF"/>
        </w:rPr>
        <w:t xml:space="preserve">. </w:t>
      </w:r>
      <w:r w:rsidRPr="0061188C">
        <w:rPr>
          <w:rFonts w:ascii="Arial" w:hAnsi="Arial" w:cs="Arial"/>
          <w:color w:val="000000" w:themeColor="text1"/>
          <w:sz w:val="20"/>
          <w:szCs w:val="20"/>
        </w:rPr>
        <w:t xml:space="preserve">International Society for Research in Child and Adolescent Psychopathology </w:t>
      </w:r>
      <w:r w:rsidR="0065514A">
        <w:rPr>
          <w:rFonts w:ascii="Arial" w:hAnsi="Arial" w:cs="Arial"/>
          <w:color w:val="000000" w:themeColor="text1"/>
          <w:sz w:val="20"/>
          <w:szCs w:val="20"/>
        </w:rPr>
        <w:t xml:space="preserve">(ISRCAP) </w:t>
      </w:r>
      <w:r w:rsidRPr="0061188C">
        <w:rPr>
          <w:rFonts w:ascii="Arial" w:hAnsi="Arial" w:cs="Arial"/>
          <w:color w:val="000000" w:themeColor="text1"/>
          <w:sz w:val="20"/>
          <w:szCs w:val="20"/>
        </w:rPr>
        <w:t>Annual Convention, Los Angeles, CA</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173972BF" w14:textId="77777777" w:rsidR="0013106E" w:rsidRPr="0061188C" w:rsidRDefault="0013106E" w:rsidP="0013106E">
      <w:pPr>
        <w:pStyle w:val="ListParagraph"/>
        <w:ind w:left="360"/>
        <w:rPr>
          <w:rFonts w:ascii="Arial" w:hAnsi="Arial" w:cs="Arial"/>
          <w:color w:val="000000" w:themeColor="text1"/>
          <w:sz w:val="20"/>
          <w:szCs w:val="20"/>
          <w:shd w:val="clear" w:color="auto" w:fill="FFFFFF"/>
        </w:rPr>
      </w:pPr>
    </w:p>
    <w:p w14:paraId="11F3B48C" w14:textId="565D35D9" w:rsidR="0013106E" w:rsidRPr="0061188C" w:rsidRDefault="0013106E" w:rsidP="0013106E">
      <w:pPr>
        <w:pStyle w:val="ListParagraph"/>
        <w:numPr>
          <w:ilvl w:val="0"/>
          <w:numId w:val="5"/>
        </w:numPr>
        <w:ind w:left="360"/>
        <w:rPr>
          <w:rFonts w:ascii="Arial" w:hAnsi="Arial" w:cs="Arial"/>
          <w:color w:val="000000" w:themeColor="text1"/>
          <w:sz w:val="20"/>
          <w:szCs w:val="20"/>
          <w:shd w:val="clear" w:color="auto" w:fill="FFFFFF"/>
        </w:rPr>
      </w:pPr>
      <w:r w:rsidRPr="0061188C">
        <w:rPr>
          <w:rFonts w:ascii="Arial" w:hAnsi="Arial" w:cs="Arial"/>
          <w:b/>
          <w:color w:val="000000" w:themeColor="text1"/>
          <w:sz w:val="20"/>
          <w:szCs w:val="20"/>
        </w:rPr>
        <w:t xml:space="preserve">Dvorsky, M. R., </w:t>
      </w:r>
      <w:r w:rsidRPr="0061188C">
        <w:rPr>
          <w:rFonts w:ascii="Arial" w:hAnsi="Arial" w:cs="Arial"/>
          <w:color w:val="000000" w:themeColor="text1"/>
          <w:sz w:val="20"/>
          <w:szCs w:val="20"/>
        </w:rPr>
        <w:t>Becker, S. P., Tamm, L., Willoughby, M. T. (2019, June).</w:t>
      </w:r>
      <w:r w:rsidRPr="0061188C">
        <w:rPr>
          <w:rFonts w:ascii="Arial" w:hAnsi="Arial" w:cs="Arial"/>
          <w:i/>
          <w:color w:val="000000" w:themeColor="text1"/>
          <w:sz w:val="20"/>
          <w:szCs w:val="20"/>
        </w:rPr>
        <w:t xml:space="preserve">  Longitudinal Differentiation and Invariance of Sluggish Cognitive Tempo and ADHD Inattention from Early through Middle Childhoo</w:t>
      </w:r>
      <w:r w:rsidR="00173E2F">
        <w:rPr>
          <w:rFonts w:ascii="Arial" w:hAnsi="Arial" w:cs="Arial"/>
          <w:i/>
          <w:color w:val="000000" w:themeColor="text1"/>
          <w:sz w:val="20"/>
          <w:szCs w:val="20"/>
        </w:rPr>
        <w:t>d</w:t>
      </w:r>
      <w:r w:rsidR="00173E2F">
        <w:rPr>
          <w:rFonts w:ascii="Arial" w:hAnsi="Arial" w:cs="Arial"/>
          <w:i/>
          <w:color w:val="000000" w:themeColor="text1"/>
          <w:sz w:val="20"/>
          <w:szCs w:val="20"/>
          <w:shd w:val="clear" w:color="auto" w:fill="FFFFFF"/>
        </w:rPr>
        <w:t xml:space="preserve"> </w:t>
      </w:r>
      <w:r w:rsidR="00173E2F">
        <w:rPr>
          <w:rFonts w:ascii="Arial" w:hAnsi="Arial" w:cs="Arial"/>
          <w:iCs/>
          <w:color w:val="000000" w:themeColor="text1"/>
          <w:sz w:val="20"/>
          <w:szCs w:val="20"/>
          <w:shd w:val="clear" w:color="auto" w:fill="FFFFFF"/>
        </w:rPr>
        <w:t>[Poster presentation]</w:t>
      </w:r>
      <w:r w:rsidR="00173E2F" w:rsidRPr="0061188C">
        <w:rPr>
          <w:rFonts w:ascii="Arial" w:hAnsi="Arial" w:cs="Arial"/>
          <w:color w:val="000000" w:themeColor="text1"/>
          <w:sz w:val="20"/>
          <w:szCs w:val="20"/>
          <w:shd w:val="clear" w:color="auto" w:fill="FFFFFF"/>
        </w:rPr>
        <w:t xml:space="preserve">. </w:t>
      </w:r>
      <w:r w:rsidRPr="0061188C">
        <w:rPr>
          <w:rFonts w:ascii="Arial" w:hAnsi="Arial" w:cs="Arial"/>
          <w:color w:val="000000" w:themeColor="text1"/>
          <w:sz w:val="20"/>
          <w:szCs w:val="20"/>
        </w:rPr>
        <w:t xml:space="preserve">International Society for Research in Child and Adolescent Psychopathology </w:t>
      </w:r>
      <w:r w:rsidR="0065514A">
        <w:rPr>
          <w:rFonts w:ascii="Arial" w:hAnsi="Arial" w:cs="Arial"/>
          <w:color w:val="000000" w:themeColor="text1"/>
          <w:sz w:val="20"/>
          <w:szCs w:val="20"/>
        </w:rPr>
        <w:t xml:space="preserve">(ISRCAP) </w:t>
      </w:r>
      <w:r w:rsidRPr="0061188C">
        <w:rPr>
          <w:rFonts w:ascii="Arial" w:hAnsi="Arial" w:cs="Arial"/>
          <w:color w:val="000000" w:themeColor="text1"/>
          <w:sz w:val="20"/>
          <w:szCs w:val="20"/>
        </w:rPr>
        <w:t>Annual Conference, Los Angeles, CA</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4D622A50" w14:textId="77777777" w:rsidR="0013106E" w:rsidRPr="0061188C" w:rsidRDefault="0013106E" w:rsidP="0013106E">
      <w:pPr>
        <w:pStyle w:val="ListParagraph"/>
        <w:ind w:left="360" w:right="-180"/>
        <w:rPr>
          <w:rFonts w:ascii="Arial" w:hAnsi="Arial" w:cs="Arial"/>
          <w:color w:val="000000" w:themeColor="text1"/>
          <w:sz w:val="20"/>
          <w:szCs w:val="20"/>
          <w:shd w:val="clear" w:color="auto" w:fill="FFFFFF"/>
        </w:rPr>
      </w:pPr>
    </w:p>
    <w:p w14:paraId="49FE1588" w14:textId="56E03206" w:rsidR="0013106E" w:rsidRPr="0061188C" w:rsidRDefault="0013106E" w:rsidP="0013106E">
      <w:pPr>
        <w:pStyle w:val="ListParagraph"/>
        <w:numPr>
          <w:ilvl w:val="0"/>
          <w:numId w:val="5"/>
        </w:numPr>
        <w:ind w:left="360" w:right="-18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rPr>
        <w:t>Morgan, J. E.,</w:t>
      </w:r>
      <w:r w:rsidRPr="0061188C">
        <w:rPr>
          <w:rFonts w:ascii="Arial" w:hAnsi="Arial" w:cs="Arial"/>
          <w:b/>
          <w:color w:val="000000" w:themeColor="text1"/>
          <w:sz w:val="20"/>
          <w:szCs w:val="20"/>
        </w:rPr>
        <w:t xml:space="preserve"> Dvorsky, M. R., </w:t>
      </w:r>
      <w:r w:rsidRPr="0061188C">
        <w:rPr>
          <w:rFonts w:ascii="Arial" w:hAnsi="Arial" w:cs="Arial"/>
          <w:color w:val="000000" w:themeColor="text1"/>
          <w:sz w:val="20"/>
          <w:szCs w:val="20"/>
        </w:rPr>
        <w:t>Meza, J. I., Yuanyuan, J., &amp; Pfiffner, L. J. (2019, June).</w:t>
      </w:r>
      <w:r w:rsidRPr="0061188C">
        <w:rPr>
          <w:rFonts w:ascii="Arial" w:hAnsi="Arial" w:cs="Arial"/>
          <w:i/>
          <w:color w:val="000000" w:themeColor="text1"/>
          <w:sz w:val="20"/>
          <w:szCs w:val="20"/>
        </w:rPr>
        <w:t xml:space="preserve"> </w:t>
      </w:r>
      <w:r w:rsidRPr="0061188C">
        <w:rPr>
          <w:rFonts w:ascii="Arial" w:hAnsi="Arial" w:cs="Arial"/>
          <w:bCs/>
          <w:i/>
          <w:color w:val="000000" w:themeColor="text1"/>
          <w:sz w:val="20"/>
          <w:szCs w:val="20"/>
        </w:rPr>
        <w:t>Co-occurring psychopathology moderates social skills improvement in a randomized controlled trial of psychosocial intervention for children with ADHD</w:t>
      </w:r>
      <w:r w:rsidR="00173E2F">
        <w:rPr>
          <w:rFonts w:ascii="Arial" w:hAnsi="Arial" w:cs="Arial"/>
          <w:i/>
          <w:color w:val="000000" w:themeColor="text1"/>
          <w:sz w:val="20"/>
          <w:szCs w:val="20"/>
          <w:shd w:val="clear" w:color="auto" w:fill="FFFFFF"/>
        </w:rPr>
        <w:t xml:space="preserve"> </w:t>
      </w:r>
      <w:r w:rsidR="00173E2F">
        <w:rPr>
          <w:rFonts w:ascii="Arial" w:hAnsi="Arial" w:cs="Arial"/>
          <w:iCs/>
          <w:color w:val="000000" w:themeColor="text1"/>
          <w:sz w:val="20"/>
          <w:szCs w:val="20"/>
          <w:shd w:val="clear" w:color="auto" w:fill="FFFFFF"/>
        </w:rPr>
        <w:t>[Poster presentation]</w:t>
      </w:r>
      <w:r w:rsidR="00173E2F" w:rsidRPr="0061188C">
        <w:rPr>
          <w:rFonts w:ascii="Arial" w:hAnsi="Arial" w:cs="Arial"/>
          <w:color w:val="000000" w:themeColor="text1"/>
          <w:sz w:val="20"/>
          <w:szCs w:val="20"/>
          <w:shd w:val="clear" w:color="auto" w:fill="FFFFFF"/>
        </w:rPr>
        <w:t xml:space="preserve">. </w:t>
      </w:r>
      <w:r w:rsidRPr="0061188C">
        <w:rPr>
          <w:rFonts w:ascii="Arial" w:hAnsi="Arial" w:cs="Arial"/>
          <w:color w:val="000000" w:themeColor="text1"/>
          <w:sz w:val="20"/>
          <w:szCs w:val="20"/>
        </w:rPr>
        <w:t xml:space="preserve">International Society for Research in Child and Adolescent Psychopathology </w:t>
      </w:r>
      <w:r w:rsidR="0065514A">
        <w:rPr>
          <w:rFonts w:ascii="Arial" w:hAnsi="Arial" w:cs="Arial"/>
          <w:color w:val="000000" w:themeColor="text1"/>
          <w:sz w:val="20"/>
          <w:szCs w:val="20"/>
        </w:rPr>
        <w:t xml:space="preserve">(ISRCAP) </w:t>
      </w:r>
      <w:r w:rsidRPr="0061188C">
        <w:rPr>
          <w:rFonts w:ascii="Arial" w:hAnsi="Arial" w:cs="Arial"/>
          <w:color w:val="000000" w:themeColor="text1"/>
          <w:sz w:val="20"/>
          <w:szCs w:val="20"/>
        </w:rPr>
        <w:t>Conference, Los Angeles, CA</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338CCD69" w14:textId="77777777" w:rsidR="0013106E" w:rsidRPr="0061188C" w:rsidRDefault="0013106E" w:rsidP="0013106E">
      <w:pPr>
        <w:pStyle w:val="ListParagraph"/>
        <w:rPr>
          <w:rFonts w:ascii="Arial" w:hAnsi="Arial" w:cs="Arial"/>
          <w:color w:val="000000" w:themeColor="text1"/>
          <w:sz w:val="20"/>
          <w:szCs w:val="20"/>
          <w:shd w:val="clear" w:color="auto" w:fill="FFFFFF"/>
        </w:rPr>
      </w:pPr>
    </w:p>
    <w:p w14:paraId="3BB1082A" w14:textId="573BF9D9" w:rsidR="0013106E" w:rsidRPr="0061188C" w:rsidRDefault="0013106E" w:rsidP="00173E2F">
      <w:pPr>
        <w:pStyle w:val="ListParagraph"/>
        <w:numPr>
          <w:ilvl w:val="0"/>
          <w:numId w:val="5"/>
        </w:numPr>
        <w:ind w:left="360" w:right="-27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bdr w:val="none" w:sz="0" w:space="0" w:color="auto" w:frame="1"/>
        </w:rPr>
        <w:t xml:space="preserve">Friedman, L. M., McBurnett, K., </w:t>
      </w:r>
      <w:r w:rsidRPr="0061188C">
        <w:rPr>
          <w:rFonts w:ascii="Arial" w:hAnsi="Arial" w:cs="Arial"/>
          <w:b/>
          <w:color w:val="000000" w:themeColor="text1"/>
          <w:sz w:val="20"/>
          <w:szCs w:val="20"/>
          <w:bdr w:val="none" w:sz="0" w:space="0" w:color="auto" w:frame="1"/>
        </w:rPr>
        <w:t>Dvorsky, M. R.,</w:t>
      </w:r>
      <w:r w:rsidRPr="0061188C">
        <w:rPr>
          <w:rFonts w:ascii="Arial" w:hAnsi="Arial" w:cs="Arial"/>
          <w:color w:val="000000" w:themeColor="text1"/>
          <w:sz w:val="20"/>
          <w:szCs w:val="20"/>
          <w:bdr w:val="none" w:sz="0" w:space="0" w:color="auto" w:frame="1"/>
        </w:rPr>
        <w:t xml:space="preserve"> Hinshaw, S. P., &amp; Pfiffner, L. J. (2019, June). </w:t>
      </w:r>
      <w:r w:rsidRPr="0061188C">
        <w:rPr>
          <w:rFonts w:ascii="Arial" w:hAnsi="Arial" w:cs="Arial"/>
          <w:i/>
          <w:iCs/>
          <w:color w:val="000000" w:themeColor="text1"/>
          <w:sz w:val="20"/>
          <w:szCs w:val="20"/>
          <w:bdr w:val="none" w:sz="0" w:space="0" w:color="auto" w:frame="1"/>
        </w:rPr>
        <w:t>Comorbid Specific Learning Disorder Confers Treatment Resistance in ADHD</w:t>
      </w:r>
      <w:r w:rsidR="00173E2F">
        <w:rPr>
          <w:rFonts w:ascii="Arial" w:hAnsi="Arial" w:cs="Arial"/>
          <w:i/>
          <w:color w:val="000000" w:themeColor="text1"/>
          <w:sz w:val="20"/>
          <w:szCs w:val="20"/>
          <w:shd w:val="clear" w:color="auto" w:fill="FFFFFF"/>
        </w:rPr>
        <w:t xml:space="preserve"> </w:t>
      </w:r>
      <w:r w:rsidR="00173E2F">
        <w:rPr>
          <w:rFonts w:ascii="Arial" w:hAnsi="Arial" w:cs="Arial"/>
          <w:iCs/>
          <w:color w:val="000000" w:themeColor="text1"/>
          <w:sz w:val="20"/>
          <w:szCs w:val="20"/>
          <w:shd w:val="clear" w:color="auto" w:fill="FFFFFF"/>
        </w:rPr>
        <w:t>[Poster presentation]</w:t>
      </w:r>
      <w:r w:rsidR="00173E2F" w:rsidRPr="0061188C">
        <w:rPr>
          <w:rFonts w:ascii="Arial" w:hAnsi="Arial" w:cs="Arial"/>
          <w:color w:val="000000" w:themeColor="text1"/>
          <w:sz w:val="20"/>
          <w:szCs w:val="20"/>
          <w:shd w:val="clear" w:color="auto" w:fill="FFFFFF"/>
        </w:rPr>
        <w:t>.</w:t>
      </w:r>
      <w:r w:rsidRPr="0061188C">
        <w:rPr>
          <w:rFonts w:ascii="Arial" w:hAnsi="Arial" w:cs="Arial"/>
          <w:color w:val="000000" w:themeColor="text1"/>
          <w:sz w:val="20"/>
          <w:szCs w:val="20"/>
          <w:bdr w:val="none" w:sz="0" w:space="0" w:color="auto" w:frame="1"/>
        </w:rPr>
        <w:t xml:space="preserve"> International Society for Research in Child and Adolescent Psychopathology </w:t>
      </w:r>
      <w:r w:rsidR="0065514A">
        <w:rPr>
          <w:rFonts w:ascii="Arial" w:hAnsi="Arial" w:cs="Arial"/>
          <w:color w:val="000000" w:themeColor="text1"/>
          <w:sz w:val="20"/>
          <w:szCs w:val="20"/>
          <w:bdr w:val="none" w:sz="0" w:space="0" w:color="auto" w:frame="1"/>
        </w:rPr>
        <w:t xml:space="preserve">(ISRCAP) </w:t>
      </w:r>
      <w:r w:rsidR="00173E2F">
        <w:rPr>
          <w:rFonts w:ascii="Arial" w:hAnsi="Arial" w:cs="Arial"/>
          <w:color w:val="000000" w:themeColor="text1"/>
          <w:sz w:val="20"/>
          <w:szCs w:val="20"/>
          <w:bdr w:val="none" w:sz="0" w:space="0" w:color="auto" w:frame="1"/>
        </w:rPr>
        <w:t>Conference</w:t>
      </w:r>
      <w:r w:rsidRPr="0061188C">
        <w:rPr>
          <w:rFonts w:ascii="Arial" w:hAnsi="Arial" w:cs="Arial"/>
          <w:color w:val="000000" w:themeColor="text1"/>
          <w:sz w:val="20"/>
          <w:szCs w:val="20"/>
          <w:bdr w:val="none" w:sz="0" w:space="0" w:color="auto" w:frame="1"/>
        </w:rPr>
        <w:t>, Los Angeles, CA</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119316FE" w14:textId="77777777" w:rsidR="0013106E" w:rsidRPr="0061188C" w:rsidRDefault="0013106E" w:rsidP="0013106E">
      <w:pPr>
        <w:pStyle w:val="ListParagraph"/>
        <w:ind w:left="360"/>
        <w:rPr>
          <w:rFonts w:ascii="Arial" w:hAnsi="Arial" w:cs="Arial"/>
          <w:color w:val="000000" w:themeColor="text1"/>
          <w:sz w:val="20"/>
          <w:szCs w:val="20"/>
          <w:shd w:val="clear" w:color="auto" w:fill="FFFFFF"/>
        </w:rPr>
      </w:pPr>
    </w:p>
    <w:p w14:paraId="211730E8" w14:textId="6E5E3A36" w:rsidR="00173E2F" w:rsidRPr="00570773" w:rsidRDefault="0013106E" w:rsidP="00570773">
      <w:pPr>
        <w:pStyle w:val="ListParagraph"/>
        <w:numPr>
          <w:ilvl w:val="0"/>
          <w:numId w:val="5"/>
        </w:numPr>
        <w:ind w:left="360"/>
        <w:rPr>
          <w:rFonts w:ascii="Arial" w:hAnsi="Arial" w:cs="Arial"/>
          <w:color w:val="000000" w:themeColor="text1"/>
          <w:sz w:val="20"/>
          <w:szCs w:val="20"/>
          <w:shd w:val="clear" w:color="auto" w:fill="FFFFFF"/>
        </w:rPr>
      </w:pP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Friedman, L., Spiess, M., Haack, L., Beaulieu, A., &amp; Pfiffner, L. J. (2019, January). </w:t>
      </w:r>
      <w:r w:rsidRPr="0061188C">
        <w:rPr>
          <w:rFonts w:ascii="Arial" w:hAnsi="Arial" w:cs="Arial"/>
          <w:i/>
          <w:color w:val="000000" w:themeColor="text1"/>
          <w:sz w:val="20"/>
          <w:szCs w:val="20"/>
          <w:shd w:val="clear" w:color="auto" w:fill="FFFFFF"/>
        </w:rPr>
        <w:t>Development of a web-based professional development for school mental health providers: Lessons learned from implementing the Collaborative Life Skills-Remote program for youth with ADHD</w:t>
      </w:r>
      <w:r w:rsidR="00173E2F">
        <w:rPr>
          <w:rFonts w:ascii="Arial" w:hAnsi="Arial" w:cs="Arial"/>
          <w:i/>
          <w:color w:val="000000" w:themeColor="text1"/>
          <w:sz w:val="20"/>
          <w:szCs w:val="20"/>
          <w:shd w:val="clear" w:color="auto" w:fill="FFFFFF"/>
        </w:rPr>
        <w:t xml:space="preserve"> </w:t>
      </w:r>
      <w:r w:rsidR="00173E2F">
        <w:rPr>
          <w:rFonts w:ascii="Arial" w:hAnsi="Arial" w:cs="Arial"/>
          <w:iCs/>
          <w:color w:val="000000" w:themeColor="text1"/>
          <w:sz w:val="20"/>
          <w:szCs w:val="20"/>
          <w:shd w:val="clear" w:color="auto" w:fill="FFFFFF"/>
        </w:rPr>
        <w:t>[Poster presentation]</w:t>
      </w:r>
      <w:r w:rsidR="00173E2F" w:rsidRPr="0061188C">
        <w:rPr>
          <w:rFonts w:ascii="Arial" w:hAnsi="Arial" w:cs="Arial"/>
          <w:color w:val="000000" w:themeColor="text1"/>
          <w:sz w:val="20"/>
          <w:szCs w:val="20"/>
          <w:shd w:val="clear" w:color="auto" w:fill="FFFFFF"/>
        </w:rPr>
        <w:t xml:space="preserve">. </w:t>
      </w:r>
      <w:r w:rsidRPr="0061188C">
        <w:rPr>
          <w:rFonts w:ascii="Arial" w:hAnsi="Arial" w:cs="Arial"/>
          <w:color w:val="000000" w:themeColor="text1"/>
          <w:sz w:val="20"/>
          <w:szCs w:val="20"/>
          <w:shd w:val="clear" w:color="auto" w:fill="FFFFFF"/>
        </w:rPr>
        <w:t>Institute for Education Sciences Principal Investigators Meeting, Washington, DC</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51EAE412" w14:textId="77777777" w:rsidR="0013106E" w:rsidRPr="0061188C" w:rsidRDefault="0013106E" w:rsidP="0013106E">
      <w:pPr>
        <w:rPr>
          <w:rFonts w:ascii="Arial" w:hAnsi="Arial" w:cs="Arial"/>
          <w:color w:val="000000" w:themeColor="text1"/>
          <w:sz w:val="20"/>
          <w:szCs w:val="20"/>
          <w:shd w:val="clear" w:color="auto" w:fill="FFFFFF"/>
        </w:rPr>
      </w:pPr>
    </w:p>
    <w:p w14:paraId="3B3C5FDB" w14:textId="64856EAB" w:rsidR="0013106E" w:rsidRPr="0061188C" w:rsidRDefault="0013106E" w:rsidP="0013106E">
      <w:pPr>
        <w:pStyle w:val="ListParagraph"/>
        <w:numPr>
          <w:ilvl w:val="0"/>
          <w:numId w:val="5"/>
        </w:numPr>
        <w:ind w:left="360"/>
        <w:rPr>
          <w:rFonts w:ascii="Arial" w:hAnsi="Arial" w:cs="Arial"/>
          <w:color w:val="000000" w:themeColor="text1"/>
          <w:sz w:val="20"/>
          <w:szCs w:val="20"/>
          <w:shd w:val="clear" w:color="auto" w:fill="FFFFFF"/>
        </w:rPr>
      </w:pP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Molitor, S. J., Langberg, J. M., &amp; Pfiffner, L. J. (2018, August). </w:t>
      </w:r>
      <w:r w:rsidRPr="0061188C">
        <w:rPr>
          <w:rFonts w:ascii="Arial" w:hAnsi="Arial" w:cs="Arial"/>
          <w:i/>
          <w:color w:val="000000" w:themeColor="text1"/>
          <w:sz w:val="20"/>
          <w:szCs w:val="20"/>
          <w:shd w:val="clear" w:color="auto" w:fill="FFFFFF"/>
        </w:rPr>
        <w:t xml:space="preserve">Evaluating Protective Factors </w:t>
      </w:r>
      <w:r w:rsidRPr="0061188C">
        <w:rPr>
          <w:rFonts w:ascii="Arial" w:hAnsi="Arial" w:cs="Arial"/>
          <w:i/>
          <w:color w:val="000000" w:themeColor="text1"/>
          <w:sz w:val="20"/>
          <w:szCs w:val="20"/>
          <w:shd w:val="clear" w:color="auto" w:fill="FFFFFF"/>
        </w:rPr>
        <w:lastRenderedPageBreak/>
        <w:t>for Young Adults with ADHD: Implications for Intervention</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[Poster presentation].</w:t>
      </w:r>
      <w:r w:rsidRPr="0061188C">
        <w:rPr>
          <w:rFonts w:ascii="Arial" w:hAnsi="Arial" w:cs="Arial"/>
          <w:color w:val="000000" w:themeColor="text1"/>
          <w:sz w:val="20"/>
          <w:szCs w:val="20"/>
          <w:shd w:val="clear" w:color="auto" w:fill="FFFFFF"/>
        </w:rPr>
        <w:t xml:space="preserve"> 24th National Institutes of Mental Health’s Mental Health Services Research Conference, Rockville, MD</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16361BD1" w14:textId="77777777" w:rsidR="0013106E" w:rsidRPr="0061188C" w:rsidRDefault="0013106E" w:rsidP="0013106E">
      <w:pPr>
        <w:pStyle w:val="ListParagraph"/>
        <w:ind w:left="360" w:right="-180"/>
        <w:rPr>
          <w:rFonts w:ascii="Arial" w:hAnsi="Arial" w:cs="Arial"/>
          <w:color w:val="000000" w:themeColor="text1"/>
          <w:sz w:val="20"/>
          <w:szCs w:val="20"/>
          <w:shd w:val="clear" w:color="auto" w:fill="FFFFFF"/>
        </w:rPr>
      </w:pPr>
    </w:p>
    <w:p w14:paraId="34D5F0CD" w14:textId="6917091E" w:rsidR="0013106E" w:rsidRPr="0061188C" w:rsidRDefault="0013106E" w:rsidP="0013106E">
      <w:pPr>
        <w:pStyle w:val="ListParagraph"/>
        <w:numPr>
          <w:ilvl w:val="0"/>
          <w:numId w:val="5"/>
        </w:numPr>
        <w:ind w:left="360" w:right="-18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shd w:val="clear" w:color="auto" w:fill="FFFFFF"/>
        </w:rPr>
        <w:t xml:space="preserve">Molitor, S. J., </w:t>
      </w: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w:t>
      </w:r>
      <w:proofErr w:type="spellStart"/>
      <w:r w:rsidRPr="0061188C">
        <w:rPr>
          <w:rFonts w:ascii="Arial" w:hAnsi="Arial" w:cs="Arial"/>
          <w:color w:val="000000" w:themeColor="text1"/>
          <w:sz w:val="20"/>
          <w:szCs w:val="20"/>
          <w:shd w:val="clear" w:color="auto" w:fill="FFFFFF"/>
        </w:rPr>
        <w:t>Bourchtein</w:t>
      </w:r>
      <w:proofErr w:type="spellEnd"/>
      <w:r w:rsidRPr="0061188C">
        <w:rPr>
          <w:rFonts w:ascii="Arial" w:hAnsi="Arial" w:cs="Arial"/>
          <w:color w:val="000000" w:themeColor="text1"/>
          <w:sz w:val="20"/>
          <w:szCs w:val="20"/>
          <w:shd w:val="clear" w:color="auto" w:fill="FFFFFF"/>
        </w:rPr>
        <w:t xml:space="preserve">, E., Eddy, L., Smith, Z., &amp; Langberg, J. M. (2016, October). </w:t>
      </w:r>
      <w:r w:rsidRPr="0061188C">
        <w:rPr>
          <w:rFonts w:ascii="Arial" w:hAnsi="Arial" w:cs="Arial"/>
          <w:i/>
          <w:color w:val="000000" w:themeColor="text1"/>
          <w:sz w:val="20"/>
          <w:szCs w:val="20"/>
          <w:shd w:val="clear" w:color="auto" w:fill="FFFFFF"/>
        </w:rPr>
        <w:t>Examining predictions and profiles of executive functioning deficits in youth with ADHD</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61188C">
        <w:rPr>
          <w:rFonts w:ascii="Arial" w:hAnsi="Arial" w:cs="Arial"/>
          <w:color w:val="000000" w:themeColor="text1"/>
          <w:sz w:val="20"/>
          <w:szCs w:val="20"/>
          <w:shd w:val="clear" w:color="auto" w:fill="FFFFFF"/>
        </w:rPr>
        <w:t xml:space="preserve"> Association for Behavioral and Cognitive Therapies </w:t>
      </w:r>
      <w:r w:rsidR="0065514A">
        <w:rPr>
          <w:rFonts w:ascii="Arial" w:hAnsi="Arial" w:cs="Arial"/>
          <w:color w:val="000000" w:themeColor="text1"/>
          <w:sz w:val="20"/>
          <w:szCs w:val="20"/>
          <w:shd w:val="clear" w:color="auto" w:fill="FFFFFF"/>
        </w:rPr>
        <w:t xml:space="preserve">(ABCT) </w:t>
      </w:r>
      <w:r w:rsidRPr="0061188C">
        <w:rPr>
          <w:rFonts w:ascii="Arial" w:hAnsi="Arial" w:cs="Arial"/>
          <w:color w:val="000000" w:themeColor="text1"/>
          <w:sz w:val="20"/>
          <w:szCs w:val="20"/>
          <w:shd w:val="clear" w:color="auto" w:fill="FFFFFF"/>
        </w:rPr>
        <w:t>Annual Convention, New York, NY</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0E83B414" w14:textId="77777777" w:rsidR="0013106E" w:rsidRPr="0061188C" w:rsidRDefault="0013106E" w:rsidP="0013106E">
      <w:pPr>
        <w:pStyle w:val="ListParagraph"/>
        <w:ind w:left="360" w:hanging="360"/>
        <w:rPr>
          <w:rFonts w:ascii="Arial" w:hAnsi="Arial" w:cs="Arial"/>
          <w:color w:val="000000" w:themeColor="text1"/>
          <w:sz w:val="20"/>
          <w:szCs w:val="20"/>
          <w:shd w:val="clear" w:color="auto" w:fill="FFFFFF"/>
        </w:rPr>
      </w:pPr>
    </w:p>
    <w:p w14:paraId="6DA0214E" w14:textId="08968E07" w:rsidR="0013106E" w:rsidRPr="0061188C" w:rsidRDefault="0013106E" w:rsidP="0013106E">
      <w:pPr>
        <w:pStyle w:val="ListParagraph"/>
        <w:numPr>
          <w:ilvl w:val="0"/>
          <w:numId w:val="5"/>
        </w:numPr>
        <w:ind w:left="360" w:right="-180"/>
        <w:rPr>
          <w:rFonts w:ascii="Arial" w:hAnsi="Arial" w:cs="Arial"/>
          <w:color w:val="000000" w:themeColor="text1"/>
          <w:sz w:val="20"/>
          <w:szCs w:val="20"/>
          <w:shd w:val="clear" w:color="auto" w:fill="FFFFFF"/>
        </w:rPr>
      </w:pPr>
      <w:proofErr w:type="spellStart"/>
      <w:r w:rsidRPr="0061188C">
        <w:rPr>
          <w:rFonts w:ascii="Arial" w:hAnsi="Arial" w:cs="Arial"/>
          <w:color w:val="000000" w:themeColor="text1"/>
          <w:sz w:val="20"/>
          <w:szCs w:val="20"/>
          <w:shd w:val="clear" w:color="auto" w:fill="FFFFFF"/>
        </w:rPr>
        <w:t>Bourchtein</w:t>
      </w:r>
      <w:proofErr w:type="spellEnd"/>
      <w:r w:rsidRPr="0061188C">
        <w:rPr>
          <w:rFonts w:ascii="Arial" w:hAnsi="Arial" w:cs="Arial"/>
          <w:color w:val="000000" w:themeColor="text1"/>
          <w:sz w:val="20"/>
          <w:szCs w:val="20"/>
          <w:shd w:val="clear" w:color="auto" w:fill="FFFFFF"/>
        </w:rPr>
        <w:t xml:space="preserve">, E., Molitor, S. J., </w:t>
      </w: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Smith, Z., Eddy, L., Evans, S., &amp; Langberg, J. (2016, October). </w:t>
      </w:r>
      <w:r w:rsidRPr="0061188C">
        <w:rPr>
          <w:rFonts w:ascii="Arial" w:hAnsi="Arial" w:cs="Arial"/>
          <w:i/>
          <w:color w:val="000000" w:themeColor="text1"/>
          <w:sz w:val="20"/>
          <w:szCs w:val="20"/>
          <w:shd w:val="clear" w:color="auto" w:fill="FFFFFF"/>
        </w:rPr>
        <w:t>Profiles of parenting and parental psychopathology in adolescents with ADHD</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61188C">
        <w:rPr>
          <w:rFonts w:ascii="Arial" w:hAnsi="Arial" w:cs="Arial"/>
          <w:color w:val="000000" w:themeColor="text1"/>
          <w:sz w:val="20"/>
          <w:szCs w:val="20"/>
          <w:shd w:val="clear" w:color="auto" w:fill="FFFFFF"/>
        </w:rPr>
        <w:t xml:space="preserve">Association for Behavioral and Cognitive Therapies </w:t>
      </w:r>
      <w:r w:rsidR="0065514A">
        <w:rPr>
          <w:rFonts w:ascii="Arial" w:hAnsi="Arial" w:cs="Arial"/>
          <w:color w:val="000000" w:themeColor="text1"/>
          <w:sz w:val="20"/>
          <w:szCs w:val="20"/>
          <w:shd w:val="clear" w:color="auto" w:fill="FFFFFF"/>
        </w:rPr>
        <w:t xml:space="preserve">(ABCT) </w:t>
      </w:r>
      <w:r w:rsidRPr="0061188C">
        <w:rPr>
          <w:rFonts w:ascii="Arial" w:hAnsi="Arial" w:cs="Arial"/>
          <w:color w:val="000000" w:themeColor="text1"/>
          <w:sz w:val="20"/>
          <w:szCs w:val="20"/>
          <w:shd w:val="clear" w:color="auto" w:fill="FFFFFF"/>
        </w:rPr>
        <w:t>Annual Convention, New York, NY</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332A9676" w14:textId="77777777" w:rsidR="0013106E" w:rsidRPr="0061188C" w:rsidRDefault="0013106E" w:rsidP="0013106E">
      <w:pPr>
        <w:pStyle w:val="ListParagraph"/>
        <w:ind w:left="360" w:hanging="36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shd w:val="clear" w:color="auto" w:fill="FFFFFF"/>
        </w:rPr>
        <w:t xml:space="preserve"> </w:t>
      </w:r>
    </w:p>
    <w:p w14:paraId="03DB00B7" w14:textId="5683447C" w:rsidR="0013106E" w:rsidRPr="0061188C" w:rsidRDefault="0013106E" w:rsidP="0013106E">
      <w:pPr>
        <w:pStyle w:val="ListParagraph"/>
        <w:numPr>
          <w:ilvl w:val="0"/>
          <w:numId w:val="5"/>
        </w:numPr>
        <w:ind w:left="360"/>
        <w:rPr>
          <w:rFonts w:ascii="Arial" w:hAnsi="Arial" w:cs="Arial"/>
          <w:color w:val="000000" w:themeColor="text1"/>
          <w:sz w:val="20"/>
          <w:szCs w:val="20"/>
          <w:shd w:val="clear" w:color="auto" w:fill="FFFFFF"/>
        </w:rPr>
      </w:pP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Molitor, S., </w:t>
      </w:r>
      <w:proofErr w:type="spellStart"/>
      <w:r w:rsidRPr="0061188C">
        <w:rPr>
          <w:rFonts w:ascii="Arial" w:hAnsi="Arial" w:cs="Arial"/>
          <w:color w:val="000000" w:themeColor="text1"/>
          <w:sz w:val="20"/>
          <w:szCs w:val="20"/>
          <w:shd w:val="clear" w:color="auto" w:fill="FFFFFF"/>
        </w:rPr>
        <w:t>Bourchtein</w:t>
      </w:r>
      <w:proofErr w:type="spellEnd"/>
      <w:r w:rsidRPr="0061188C">
        <w:rPr>
          <w:rFonts w:ascii="Arial" w:hAnsi="Arial" w:cs="Arial"/>
          <w:color w:val="000000" w:themeColor="text1"/>
          <w:sz w:val="20"/>
          <w:szCs w:val="20"/>
          <w:shd w:val="clear" w:color="auto" w:fill="FFFFFF"/>
        </w:rPr>
        <w:t>, E., Smith, Z., Eddy, L., Oddo, L., Evans, S. W, &amp; Langberg, J. M. (2016, April). </w:t>
      </w:r>
      <w:r w:rsidRPr="0061188C">
        <w:rPr>
          <w:rFonts w:ascii="Arial" w:hAnsi="Arial" w:cs="Arial"/>
          <w:i/>
          <w:color w:val="000000" w:themeColor="text1"/>
          <w:sz w:val="20"/>
          <w:szCs w:val="20"/>
          <w:shd w:val="clear" w:color="auto" w:fill="FFFFFF"/>
        </w:rPr>
        <w:t>Predicting the academic and social functioning of adolescents with ADHD: The role of executive functions</w:t>
      </w:r>
      <w:r w:rsidR="00173E2F">
        <w:rPr>
          <w:rFonts w:ascii="Arial" w:hAnsi="Arial" w:cs="Arial"/>
          <w:i/>
          <w:color w:val="000000" w:themeColor="text1"/>
          <w:sz w:val="20"/>
          <w:szCs w:val="20"/>
          <w:shd w:val="clear" w:color="auto" w:fill="FFFFFF"/>
        </w:rPr>
        <w:t xml:space="preserve"> </w:t>
      </w:r>
      <w:r w:rsidR="00173E2F" w:rsidRPr="00173E2F">
        <w:rPr>
          <w:rFonts w:ascii="Arial" w:hAnsi="Arial" w:cs="Arial"/>
          <w:iCs/>
          <w:color w:val="000000" w:themeColor="text1"/>
          <w:sz w:val="20"/>
          <w:szCs w:val="20"/>
          <w:shd w:val="clear" w:color="auto" w:fill="FFFFFF"/>
        </w:rPr>
        <w:t>[</w:t>
      </w:r>
      <w:r w:rsidR="00173E2F">
        <w:rPr>
          <w:rFonts w:ascii="Arial" w:hAnsi="Arial" w:cs="Arial"/>
          <w:iCs/>
          <w:color w:val="000000" w:themeColor="text1"/>
          <w:sz w:val="20"/>
          <w:szCs w:val="20"/>
          <w:shd w:val="clear" w:color="auto" w:fill="FFFFFF"/>
        </w:rPr>
        <w:t>Poster presentation]</w:t>
      </w:r>
      <w:r w:rsidR="00173E2F" w:rsidRPr="0061188C">
        <w:rPr>
          <w:rFonts w:ascii="Arial" w:hAnsi="Arial" w:cs="Arial"/>
          <w:color w:val="000000" w:themeColor="text1"/>
          <w:sz w:val="20"/>
          <w:szCs w:val="20"/>
          <w:shd w:val="clear" w:color="auto" w:fill="FFFFFF"/>
        </w:rPr>
        <w:t>.</w:t>
      </w:r>
      <w:r w:rsidRPr="0061188C">
        <w:rPr>
          <w:rFonts w:ascii="Arial" w:hAnsi="Arial" w:cs="Arial"/>
          <w:color w:val="000000" w:themeColor="text1"/>
          <w:sz w:val="20"/>
          <w:szCs w:val="20"/>
          <w:shd w:val="clear" w:color="auto" w:fill="FFFFFF"/>
        </w:rPr>
        <w:t xml:space="preserve"> Society for Research on Adolescence</w:t>
      </w:r>
      <w:r w:rsidR="0065514A">
        <w:rPr>
          <w:rFonts w:ascii="Arial" w:hAnsi="Arial" w:cs="Arial"/>
          <w:color w:val="000000" w:themeColor="text1"/>
          <w:sz w:val="20"/>
          <w:szCs w:val="20"/>
          <w:shd w:val="clear" w:color="auto" w:fill="FFFFFF"/>
        </w:rPr>
        <w:t xml:space="preserve"> (SRA)</w:t>
      </w:r>
      <w:r w:rsidRPr="0061188C">
        <w:rPr>
          <w:rFonts w:ascii="Arial" w:hAnsi="Arial" w:cs="Arial"/>
          <w:color w:val="000000" w:themeColor="text1"/>
          <w:sz w:val="20"/>
          <w:szCs w:val="20"/>
          <w:shd w:val="clear" w:color="auto" w:fill="FFFFFF"/>
        </w:rPr>
        <w:t>, Baltimore, MD</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03B729C7" w14:textId="77777777" w:rsidR="0013106E" w:rsidRPr="0061188C" w:rsidRDefault="0013106E" w:rsidP="0013106E">
      <w:pPr>
        <w:pStyle w:val="ListParagraph"/>
        <w:ind w:left="360" w:hanging="360"/>
        <w:rPr>
          <w:rFonts w:ascii="Arial" w:hAnsi="Arial" w:cs="Arial"/>
          <w:color w:val="000000" w:themeColor="text1"/>
          <w:sz w:val="20"/>
          <w:szCs w:val="20"/>
          <w:shd w:val="clear" w:color="auto" w:fill="FFFFFF"/>
        </w:rPr>
      </w:pPr>
    </w:p>
    <w:p w14:paraId="0207B4EB" w14:textId="00D78CD8" w:rsidR="0013106E" w:rsidRDefault="0013106E" w:rsidP="00C42B2F">
      <w:pPr>
        <w:pStyle w:val="ListParagraph"/>
        <w:numPr>
          <w:ilvl w:val="0"/>
          <w:numId w:val="5"/>
        </w:numPr>
        <w:ind w:left="360"/>
        <w:rPr>
          <w:rFonts w:ascii="Arial" w:hAnsi="Arial" w:cs="Arial"/>
          <w:color w:val="000000" w:themeColor="text1"/>
          <w:sz w:val="20"/>
          <w:szCs w:val="20"/>
          <w:shd w:val="clear" w:color="auto" w:fill="FFFFFF"/>
        </w:rPr>
      </w:pPr>
      <w:proofErr w:type="spellStart"/>
      <w:r w:rsidRPr="00050CB4">
        <w:rPr>
          <w:rFonts w:ascii="Arial" w:hAnsi="Arial" w:cs="Arial"/>
          <w:color w:val="000000" w:themeColor="text1"/>
          <w:sz w:val="20"/>
          <w:szCs w:val="20"/>
          <w:shd w:val="clear" w:color="auto" w:fill="FFFFFF"/>
        </w:rPr>
        <w:t>Bourchtein</w:t>
      </w:r>
      <w:proofErr w:type="spellEnd"/>
      <w:r w:rsidRPr="00050CB4">
        <w:rPr>
          <w:rFonts w:ascii="Arial" w:hAnsi="Arial" w:cs="Arial"/>
          <w:color w:val="000000" w:themeColor="text1"/>
          <w:sz w:val="20"/>
          <w:szCs w:val="20"/>
          <w:shd w:val="clear" w:color="auto" w:fill="FFFFFF"/>
        </w:rPr>
        <w:t xml:space="preserve">, E., Molitor, S. J., </w:t>
      </w:r>
      <w:r w:rsidRPr="00050CB4">
        <w:rPr>
          <w:rFonts w:ascii="Arial" w:hAnsi="Arial" w:cs="Arial"/>
          <w:b/>
          <w:color w:val="000000" w:themeColor="text1"/>
          <w:sz w:val="20"/>
          <w:szCs w:val="20"/>
          <w:shd w:val="clear" w:color="auto" w:fill="FFFFFF"/>
        </w:rPr>
        <w:t>Dvorsky, M. R.,</w:t>
      </w:r>
      <w:r w:rsidRPr="00050CB4">
        <w:rPr>
          <w:rFonts w:ascii="Arial" w:hAnsi="Arial" w:cs="Arial"/>
          <w:color w:val="000000" w:themeColor="text1"/>
          <w:sz w:val="20"/>
          <w:szCs w:val="20"/>
          <w:shd w:val="clear" w:color="auto" w:fill="FFFFFF"/>
        </w:rPr>
        <w:t xml:space="preserve"> Eddy, L. D., Smith, Z. R., Oddo, L. E., Evans, S. W., &amp; Langberg, J. M. (2016, April). </w:t>
      </w:r>
      <w:r w:rsidRPr="00050CB4">
        <w:rPr>
          <w:rFonts w:ascii="Arial" w:hAnsi="Arial" w:cs="Arial"/>
          <w:i/>
          <w:color w:val="000000" w:themeColor="text1"/>
          <w:sz w:val="20"/>
          <w:szCs w:val="20"/>
          <w:shd w:val="clear" w:color="auto" w:fill="FFFFFF"/>
        </w:rPr>
        <w:t>Using a novel approach to examine inflated self-perceptions in adolescents with Attention-Deficit/Hyperactivity Disorde</w:t>
      </w:r>
      <w:r w:rsidR="00173E2F">
        <w:rPr>
          <w:rFonts w:ascii="Arial" w:hAnsi="Arial" w:cs="Arial"/>
          <w:i/>
          <w:color w:val="000000" w:themeColor="text1"/>
          <w:sz w:val="20"/>
          <w:szCs w:val="20"/>
          <w:shd w:val="clear" w:color="auto" w:fill="FFFFFF"/>
        </w:rPr>
        <w:t xml:space="preserve">r </w:t>
      </w:r>
      <w:r w:rsidR="00173E2F">
        <w:rPr>
          <w:rFonts w:ascii="Arial" w:hAnsi="Arial" w:cs="Arial"/>
          <w:iCs/>
          <w:color w:val="000000" w:themeColor="text1"/>
          <w:sz w:val="20"/>
          <w:szCs w:val="20"/>
          <w:shd w:val="clear" w:color="auto" w:fill="FFFFFF"/>
        </w:rPr>
        <w:t>[Poster presentation]</w:t>
      </w:r>
      <w:r w:rsidR="00173E2F" w:rsidRPr="0061188C">
        <w:rPr>
          <w:rFonts w:ascii="Arial" w:hAnsi="Arial" w:cs="Arial"/>
          <w:color w:val="000000" w:themeColor="text1"/>
          <w:sz w:val="20"/>
          <w:szCs w:val="20"/>
          <w:shd w:val="clear" w:color="auto" w:fill="FFFFFF"/>
        </w:rPr>
        <w:t>.</w:t>
      </w:r>
      <w:r w:rsidRPr="00050CB4">
        <w:rPr>
          <w:rFonts w:ascii="Arial" w:hAnsi="Arial" w:cs="Arial"/>
          <w:color w:val="000000" w:themeColor="text1"/>
          <w:sz w:val="20"/>
          <w:szCs w:val="20"/>
          <w:shd w:val="clear" w:color="auto" w:fill="FFFFFF"/>
        </w:rPr>
        <w:t xml:space="preserve"> Biennial Meeting of the Society for Research on Adolescence</w:t>
      </w:r>
      <w:r w:rsidR="0065514A">
        <w:rPr>
          <w:rFonts w:ascii="Arial" w:hAnsi="Arial" w:cs="Arial"/>
          <w:color w:val="000000" w:themeColor="text1"/>
          <w:sz w:val="20"/>
          <w:szCs w:val="20"/>
          <w:shd w:val="clear" w:color="auto" w:fill="FFFFFF"/>
        </w:rPr>
        <w:t xml:space="preserve"> (SRA)</w:t>
      </w:r>
      <w:r w:rsidRPr="00050CB4">
        <w:rPr>
          <w:rFonts w:ascii="Arial" w:hAnsi="Arial" w:cs="Arial"/>
          <w:color w:val="000000" w:themeColor="text1"/>
          <w:sz w:val="20"/>
          <w:szCs w:val="20"/>
          <w:shd w:val="clear" w:color="auto" w:fill="FFFFFF"/>
        </w:rPr>
        <w:t>, Baltimore, MD</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40001047" w14:textId="77777777" w:rsidR="00050CB4" w:rsidRPr="00050CB4" w:rsidRDefault="00050CB4" w:rsidP="00050CB4">
      <w:pPr>
        <w:rPr>
          <w:rFonts w:ascii="Arial" w:hAnsi="Arial" w:cs="Arial"/>
          <w:color w:val="000000" w:themeColor="text1"/>
          <w:sz w:val="20"/>
          <w:szCs w:val="20"/>
          <w:shd w:val="clear" w:color="auto" w:fill="FFFFFF"/>
        </w:rPr>
      </w:pPr>
    </w:p>
    <w:p w14:paraId="7CB44DF2" w14:textId="2579633F" w:rsidR="0013106E" w:rsidRPr="0061188C" w:rsidRDefault="0013106E" w:rsidP="0013106E">
      <w:pPr>
        <w:pStyle w:val="ListParagraph"/>
        <w:numPr>
          <w:ilvl w:val="0"/>
          <w:numId w:val="5"/>
        </w:numPr>
        <w:ind w:left="360" w:right="-18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shd w:val="clear" w:color="auto" w:fill="FFFFFF"/>
        </w:rPr>
        <w:t xml:space="preserve">Molitor, S., Eddy, L., Smith, Z., Oddo, L., </w:t>
      </w: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w:t>
      </w:r>
      <w:proofErr w:type="spellStart"/>
      <w:r w:rsidRPr="0061188C">
        <w:rPr>
          <w:rFonts w:ascii="Arial" w:hAnsi="Arial" w:cs="Arial"/>
          <w:color w:val="000000" w:themeColor="text1"/>
          <w:sz w:val="20"/>
          <w:szCs w:val="20"/>
          <w:shd w:val="clear" w:color="auto" w:fill="FFFFFF"/>
        </w:rPr>
        <w:t>Bourchtein</w:t>
      </w:r>
      <w:proofErr w:type="spellEnd"/>
      <w:r w:rsidRPr="0061188C">
        <w:rPr>
          <w:rFonts w:ascii="Arial" w:hAnsi="Arial" w:cs="Arial"/>
          <w:color w:val="000000" w:themeColor="text1"/>
          <w:sz w:val="20"/>
          <w:szCs w:val="20"/>
          <w:shd w:val="clear" w:color="auto" w:fill="FFFFFF"/>
        </w:rPr>
        <w:t xml:space="preserve">, E., Evans, S. W., &amp; Langberg, J. M. (2016, April). </w:t>
      </w:r>
      <w:r w:rsidRPr="0061188C">
        <w:rPr>
          <w:rFonts w:ascii="Arial" w:hAnsi="Arial" w:cs="Arial"/>
          <w:i/>
          <w:color w:val="000000" w:themeColor="text1"/>
          <w:sz w:val="20"/>
          <w:szCs w:val="20"/>
          <w:shd w:val="clear" w:color="auto" w:fill="FFFFFF"/>
        </w:rPr>
        <w:t>Prevalence and patterns of writing abilities for adolescents with ADHD</w:t>
      </w:r>
      <w:r w:rsidRPr="0061188C">
        <w:rPr>
          <w:rFonts w:ascii="Arial" w:hAnsi="Arial" w:cs="Arial"/>
          <w:color w:val="000000" w:themeColor="text1"/>
          <w:sz w:val="20"/>
          <w:szCs w:val="20"/>
          <w:shd w:val="clear" w:color="auto" w:fill="FFFFFF"/>
        </w:rPr>
        <w:t xml:space="preserve"> </w:t>
      </w:r>
      <w:r w:rsidR="00173E2F">
        <w:rPr>
          <w:rFonts w:ascii="Arial" w:hAnsi="Arial" w:cs="Arial"/>
          <w:iCs/>
          <w:color w:val="000000" w:themeColor="text1"/>
          <w:sz w:val="20"/>
          <w:szCs w:val="20"/>
          <w:shd w:val="clear" w:color="auto" w:fill="FFFFFF"/>
        </w:rPr>
        <w:t>[Poster presentation]</w:t>
      </w:r>
      <w:r w:rsidR="00173E2F" w:rsidRPr="0061188C">
        <w:rPr>
          <w:rFonts w:ascii="Arial" w:hAnsi="Arial" w:cs="Arial"/>
          <w:color w:val="000000" w:themeColor="text1"/>
          <w:sz w:val="20"/>
          <w:szCs w:val="20"/>
          <w:shd w:val="clear" w:color="auto" w:fill="FFFFFF"/>
        </w:rPr>
        <w:t xml:space="preserve">. </w:t>
      </w:r>
      <w:r w:rsidRPr="0061188C">
        <w:rPr>
          <w:rFonts w:ascii="Arial" w:hAnsi="Arial" w:cs="Arial"/>
          <w:color w:val="000000" w:themeColor="text1"/>
          <w:sz w:val="20"/>
          <w:szCs w:val="20"/>
          <w:shd w:val="clear" w:color="auto" w:fill="FFFFFF"/>
        </w:rPr>
        <w:t>Biennial Meeting of Society for Research on Adolescence</w:t>
      </w:r>
      <w:r w:rsidR="0065514A">
        <w:rPr>
          <w:rFonts w:ascii="Arial" w:hAnsi="Arial" w:cs="Arial"/>
          <w:color w:val="000000" w:themeColor="text1"/>
          <w:sz w:val="20"/>
          <w:szCs w:val="20"/>
          <w:shd w:val="clear" w:color="auto" w:fill="FFFFFF"/>
        </w:rPr>
        <w:t xml:space="preserve"> (SRA)</w:t>
      </w:r>
      <w:r w:rsidRPr="0061188C">
        <w:rPr>
          <w:rFonts w:ascii="Arial" w:hAnsi="Arial" w:cs="Arial"/>
          <w:color w:val="000000" w:themeColor="text1"/>
          <w:sz w:val="20"/>
          <w:szCs w:val="20"/>
          <w:shd w:val="clear" w:color="auto" w:fill="FFFFFF"/>
        </w:rPr>
        <w:t>, Baltimore, MD</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2C1F2E0F" w14:textId="77777777" w:rsidR="0013106E" w:rsidRPr="0061188C" w:rsidRDefault="0013106E" w:rsidP="0013106E">
      <w:pPr>
        <w:pStyle w:val="ListParagraph"/>
        <w:ind w:left="360" w:hanging="360"/>
        <w:rPr>
          <w:rFonts w:ascii="Arial" w:hAnsi="Arial" w:cs="Arial"/>
          <w:color w:val="000000" w:themeColor="text1"/>
          <w:sz w:val="20"/>
          <w:szCs w:val="20"/>
          <w:shd w:val="clear" w:color="auto" w:fill="FFFFFF"/>
        </w:rPr>
      </w:pPr>
    </w:p>
    <w:p w14:paraId="4336CAA5" w14:textId="61BCF77D" w:rsidR="0013106E" w:rsidRPr="0061188C" w:rsidRDefault="0013106E" w:rsidP="00173E2F">
      <w:pPr>
        <w:pStyle w:val="ListParagraph"/>
        <w:numPr>
          <w:ilvl w:val="0"/>
          <w:numId w:val="5"/>
        </w:numPr>
        <w:ind w:left="360" w:right="-270"/>
        <w:rPr>
          <w:rFonts w:ascii="Arial" w:hAnsi="Arial" w:cs="Arial"/>
          <w:color w:val="000000" w:themeColor="text1"/>
          <w:sz w:val="20"/>
          <w:szCs w:val="20"/>
          <w:shd w:val="clear" w:color="auto" w:fill="FFFFFF"/>
        </w:rPr>
      </w:pP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w:t>
      </w:r>
      <w:proofErr w:type="spellStart"/>
      <w:r w:rsidRPr="0061188C">
        <w:rPr>
          <w:rFonts w:ascii="Arial" w:hAnsi="Arial" w:cs="Arial"/>
          <w:color w:val="000000" w:themeColor="text1"/>
          <w:sz w:val="20"/>
          <w:szCs w:val="20"/>
          <w:shd w:val="clear" w:color="auto" w:fill="FFFFFF"/>
        </w:rPr>
        <w:t>Bourchtein</w:t>
      </w:r>
      <w:proofErr w:type="spellEnd"/>
      <w:r w:rsidRPr="0061188C">
        <w:rPr>
          <w:rFonts w:ascii="Arial" w:hAnsi="Arial" w:cs="Arial"/>
          <w:color w:val="000000" w:themeColor="text1"/>
          <w:sz w:val="20"/>
          <w:szCs w:val="20"/>
          <w:shd w:val="clear" w:color="auto" w:fill="FFFFFF"/>
        </w:rPr>
        <w:t xml:space="preserve">, E., Molitor, S.J., *Kipperman, K.L., *Eadeh, H., &amp; Langberg, J.M. (2015, November). </w:t>
      </w:r>
      <w:r w:rsidRPr="0061188C">
        <w:rPr>
          <w:rFonts w:ascii="Arial" w:hAnsi="Arial" w:cs="Arial"/>
          <w:i/>
          <w:color w:val="000000" w:themeColor="text1"/>
          <w:sz w:val="20"/>
          <w:szCs w:val="20"/>
          <w:shd w:val="clear" w:color="auto" w:fill="FFFFFF"/>
        </w:rPr>
        <w:t>Protective factors that buffer against impairment in college students with ADHD</w:t>
      </w:r>
      <w:r w:rsidR="0070761A">
        <w:rPr>
          <w:rFonts w:ascii="Arial" w:hAnsi="Arial" w:cs="Arial"/>
          <w:i/>
          <w:color w:val="000000" w:themeColor="text1"/>
          <w:sz w:val="20"/>
          <w:szCs w:val="20"/>
          <w:shd w:val="clear" w:color="auto" w:fill="FFFFFF"/>
        </w:rPr>
        <w:t xml:space="preserve"> </w:t>
      </w:r>
      <w:r w:rsidR="0070761A">
        <w:rPr>
          <w:rFonts w:ascii="Arial" w:hAnsi="Arial" w:cs="Arial"/>
          <w:iCs/>
          <w:color w:val="000000" w:themeColor="text1"/>
          <w:sz w:val="20"/>
          <w:szCs w:val="20"/>
          <w:shd w:val="clear" w:color="auto" w:fill="FFFFFF"/>
        </w:rPr>
        <w:t>[Poster presentation]</w:t>
      </w:r>
      <w:r w:rsidR="0070761A" w:rsidRPr="0061188C">
        <w:rPr>
          <w:rFonts w:ascii="Arial" w:hAnsi="Arial" w:cs="Arial"/>
          <w:color w:val="000000" w:themeColor="text1"/>
          <w:sz w:val="20"/>
          <w:szCs w:val="20"/>
          <w:shd w:val="clear" w:color="auto" w:fill="FFFFFF"/>
        </w:rPr>
        <w:t xml:space="preserve">. </w:t>
      </w:r>
      <w:r w:rsidRPr="0061188C">
        <w:rPr>
          <w:rFonts w:ascii="Arial" w:hAnsi="Arial" w:cs="Arial"/>
          <w:color w:val="000000" w:themeColor="text1"/>
          <w:sz w:val="20"/>
          <w:szCs w:val="20"/>
          <w:shd w:val="clear" w:color="auto" w:fill="FFFFFF"/>
        </w:rPr>
        <w:t>Association for Behavioral and Cognitive Therapies</w:t>
      </w:r>
      <w:r w:rsidR="0065514A">
        <w:rPr>
          <w:rFonts w:ascii="Arial" w:hAnsi="Arial" w:cs="Arial"/>
          <w:color w:val="000000" w:themeColor="text1"/>
          <w:sz w:val="20"/>
          <w:szCs w:val="20"/>
          <w:shd w:val="clear" w:color="auto" w:fill="FFFFFF"/>
        </w:rPr>
        <w:t xml:space="preserve"> (ABCT) </w:t>
      </w:r>
      <w:r w:rsidRPr="0061188C">
        <w:rPr>
          <w:rFonts w:ascii="Arial" w:hAnsi="Arial" w:cs="Arial"/>
          <w:color w:val="000000" w:themeColor="text1"/>
          <w:sz w:val="20"/>
          <w:szCs w:val="20"/>
          <w:shd w:val="clear" w:color="auto" w:fill="FFFFFF"/>
        </w:rPr>
        <w:t>Convention, Chicago, IL</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2808E393" w14:textId="77777777" w:rsidR="0013106E" w:rsidRPr="0061188C" w:rsidRDefault="0013106E" w:rsidP="0013106E">
      <w:pPr>
        <w:pStyle w:val="ListParagraph"/>
        <w:ind w:left="360" w:hanging="360"/>
        <w:rPr>
          <w:rFonts w:ascii="Arial" w:hAnsi="Arial" w:cs="Arial"/>
          <w:color w:val="000000" w:themeColor="text1"/>
          <w:sz w:val="20"/>
          <w:szCs w:val="20"/>
          <w:shd w:val="clear" w:color="auto" w:fill="FFFFFF"/>
        </w:rPr>
      </w:pPr>
    </w:p>
    <w:p w14:paraId="780F4AC0" w14:textId="361004C9" w:rsidR="0013106E" w:rsidRPr="0061188C" w:rsidRDefault="0013106E" w:rsidP="0013106E">
      <w:pPr>
        <w:pStyle w:val="ListParagraph"/>
        <w:numPr>
          <w:ilvl w:val="0"/>
          <w:numId w:val="5"/>
        </w:numPr>
        <w:ind w:left="360" w:right="-9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shd w:val="clear" w:color="auto" w:fill="FFFFFF"/>
        </w:rPr>
        <w:t>*Eadeh, H. M., </w:t>
      </w: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w:t>
      </w:r>
      <w:proofErr w:type="spellStart"/>
      <w:r w:rsidRPr="0061188C">
        <w:rPr>
          <w:rFonts w:ascii="Arial" w:hAnsi="Arial" w:cs="Arial"/>
          <w:color w:val="000000" w:themeColor="text1"/>
          <w:sz w:val="20"/>
          <w:szCs w:val="20"/>
          <w:shd w:val="clear" w:color="auto" w:fill="FFFFFF"/>
        </w:rPr>
        <w:t>Bourchtein</w:t>
      </w:r>
      <w:proofErr w:type="spellEnd"/>
      <w:r w:rsidRPr="0061188C">
        <w:rPr>
          <w:rFonts w:ascii="Arial" w:hAnsi="Arial" w:cs="Arial"/>
          <w:color w:val="000000" w:themeColor="text1"/>
          <w:sz w:val="20"/>
          <w:szCs w:val="20"/>
          <w:shd w:val="clear" w:color="auto" w:fill="FFFFFF"/>
        </w:rPr>
        <w:t xml:space="preserve">, E., Molitor, S., Kipperman, K., Langberg, J. M., &amp; Evans, S. (2015, November) </w:t>
      </w:r>
      <w:r w:rsidRPr="0061188C">
        <w:rPr>
          <w:rFonts w:ascii="Arial" w:hAnsi="Arial" w:cs="Arial"/>
          <w:i/>
          <w:color w:val="000000" w:themeColor="text1"/>
          <w:sz w:val="20"/>
          <w:szCs w:val="20"/>
          <w:shd w:val="clear" w:color="auto" w:fill="FFFFFF"/>
        </w:rPr>
        <w:t>Pathways to depression for young adolescents with ADHD</w:t>
      </w:r>
      <w:r w:rsidR="0070761A">
        <w:rPr>
          <w:rFonts w:ascii="Arial" w:hAnsi="Arial" w:cs="Arial"/>
          <w:i/>
          <w:color w:val="000000" w:themeColor="text1"/>
          <w:sz w:val="20"/>
          <w:szCs w:val="20"/>
          <w:shd w:val="clear" w:color="auto" w:fill="FFFFFF"/>
        </w:rPr>
        <w:t xml:space="preserve"> </w:t>
      </w:r>
      <w:r w:rsidR="0070761A">
        <w:rPr>
          <w:rFonts w:ascii="Arial" w:hAnsi="Arial" w:cs="Arial"/>
          <w:iCs/>
          <w:color w:val="000000" w:themeColor="text1"/>
          <w:sz w:val="20"/>
          <w:szCs w:val="20"/>
          <w:shd w:val="clear" w:color="auto" w:fill="FFFFFF"/>
        </w:rPr>
        <w:t>[Poster presentation]</w:t>
      </w:r>
      <w:r w:rsidR="0070761A" w:rsidRPr="0061188C">
        <w:rPr>
          <w:rFonts w:ascii="Arial" w:hAnsi="Arial" w:cs="Arial"/>
          <w:color w:val="000000" w:themeColor="text1"/>
          <w:sz w:val="20"/>
          <w:szCs w:val="20"/>
          <w:shd w:val="clear" w:color="auto" w:fill="FFFFFF"/>
        </w:rPr>
        <w:t xml:space="preserve">. </w:t>
      </w:r>
      <w:r w:rsidRPr="0061188C">
        <w:rPr>
          <w:rFonts w:ascii="Arial" w:hAnsi="Arial" w:cs="Arial"/>
          <w:color w:val="000000" w:themeColor="text1"/>
          <w:sz w:val="20"/>
          <w:szCs w:val="20"/>
          <w:shd w:val="clear" w:color="auto" w:fill="FFFFFF"/>
        </w:rPr>
        <w:t xml:space="preserve">Association for Behavioral and Cognitive Therapies </w:t>
      </w:r>
      <w:r w:rsidR="0065514A">
        <w:rPr>
          <w:rFonts w:ascii="Arial" w:hAnsi="Arial" w:cs="Arial"/>
          <w:color w:val="000000" w:themeColor="text1"/>
          <w:sz w:val="20"/>
          <w:szCs w:val="20"/>
          <w:shd w:val="clear" w:color="auto" w:fill="FFFFFF"/>
        </w:rPr>
        <w:t xml:space="preserve">(ABCT) </w:t>
      </w:r>
      <w:r w:rsidRPr="0061188C">
        <w:rPr>
          <w:rFonts w:ascii="Arial" w:hAnsi="Arial" w:cs="Arial"/>
          <w:color w:val="000000" w:themeColor="text1"/>
          <w:sz w:val="20"/>
          <w:szCs w:val="20"/>
          <w:shd w:val="clear" w:color="auto" w:fill="FFFFFF"/>
        </w:rPr>
        <w:t>Annual Convention, Chicago, IL</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7DB3AB78" w14:textId="77777777" w:rsidR="0013106E" w:rsidRPr="0061188C" w:rsidRDefault="0013106E" w:rsidP="0013106E">
      <w:pPr>
        <w:pStyle w:val="ListParagraph"/>
        <w:ind w:left="360"/>
        <w:rPr>
          <w:rFonts w:ascii="Arial" w:hAnsi="Arial" w:cs="Arial"/>
          <w:color w:val="000000" w:themeColor="text1"/>
          <w:sz w:val="20"/>
          <w:szCs w:val="20"/>
          <w:shd w:val="clear" w:color="auto" w:fill="FFFFFF"/>
        </w:rPr>
      </w:pPr>
    </w:p>
    <w:p w14:paraId="7CE1C020" w14:textId="00EDAB48" w:rsidR="0013106E" w:rsidRPr="00050CB4" w:rsidRDefault="0013106E" w:rsidP="00394AC4">
      <w:pPr>
        <w:pStyle w:val="ListParagraph"/>
        <w:numPr>
          <w:ilvl w:val="0"/>
          <w:numId w:val="5"/>
        </w:numPr>
        <w:ind w:left="360"/>
        <w:rPr>
          <w:rFonts w:ascii="Arial" w:hAnsi="Arial" w:cs="Arial"/>
          <w:color w:val="000000" w:themeColor="text1"/>
          <w:sz w:val="20"/>
          <w:szCs w:val="20"/>
        </w:rPr>
      </w:pPr>
      <w:proofErr w:type="spellStart"/>
      <w:r w:rsidRPr="00050CB4">
        <w:rPr>
          <w:rFonts w:ascii="Arial" w:hAnsi="Arial" w:cs="Arial"/>
          <w:color w:val="000000" w:themeColor="text1"/>
          <w:sz w:val="20"/>
          <w:szCs w:val="20"/>
          <w:shd w:val="clear" w:color="auto" w:fill="FFFFFF"/>
        </w:rPr>
        <w:t>Bourchtein</w:t>
      </w:r>
      <w:proofErr w:type="spellEnd"/>
      <w:r w:rsidRPr="00050CB4">
        <w:rPr>
          <w:rFonts w:ascii="Arial" w:hAnsi="Arial" w:cs="Arial"/>
          <w:color w:val="000000" w:themeColor="text1"/>
          <w:sz w:val="20"/>
          <w:szCs w:val="20"/>
          <w:shd w:val="clear" w:color="auto" w:fill="FFFFFF"/>
        </w:rPr>
        <w:t xml:space="preserve">, E., </w:t>
      </w:r>
      <w:r w:rsidRPr="00050CB4">
        <w:rPr>
          <w:rFonts w:ascii="Arial" w:hAnsi="Arial" w:cs="Arial"/>
          <w:b/>
          <w:color w:val="000000" w:themeColor="text1"/>
          <w:sz w:val="20"/>
          <w:szCs w:val="20"/>
          <w:shd w:val="clear" w:color="auto" w:fill="FFFFFF"/>
        </w:rPr>
        <w:t>Dvorsky, M. R</w:t>
      </w:r>
      <w:r w:rsidRPr="00050CB4">
        <w:rPr>
          <w:rFonts w:ascii="Arial" w:hAnsi="Arial" w:cs="Arial"/>
          <w:color w:val="000000" w:themeColor="text1"/>
          <w:sz w:val="20"/>
          <w:szCs w:val="20"/>
          <w:shd w:val="clear" w:color="auto" w:fill="FFFFFF"/>
        </w:rPr>
        <w:t xml:space="preserve">., Molitor, S., *Kipperman, K., Langberg, J. M., &amp; Evans, S. W. (2015, November). </w:t>
      </w:r>
      <w:r w:rsidRPr="00050CB4">
        <w:rPr>
          <w:rFonts w:ascii="Arial" w:hAnsi="Arial" w:cs="Arial"/>
          <w:i/>
          <w:color w:val="000000" w:themeColor="text1"/>
          <w:sz w:val="20"/>
          <w:szCs w:val="20"/>
          <w:shd w:val="clear" w:color="auto" w:fill="FFFFFF"/>
        </w:rPr>
        <w:t>The role of parent psychopathology in the development of academic and interpersonal impairments in adolescents with ADHD</w:t>
      </w:r>
      <w:r w:rsidR="0070761A">
        <w:rPr>
          <w:rFonts w:ascii="Arial" w:hAnsi="Arial" w:cs="Arial"/>
          <w:i/>
          <w:color w:val="000000" w:themeColor="text1"/>
          <w:sz w:val="20"/>
          <w:szCs w:val="20"/>
          <w:shd w:val="clear" w:color="auto" w:fill="FFFFFF"/>
        </w:rPr>
        <w:t xml:space="preserve"> </w:t>
      </w:r>
      <w:r w:rsidR="0070761A">
        <w:rPr>
          <w:rFonts w:ascii="Arial" w:hAnsi="Arial" w:cs="Arial"/>
          <w:iCs/>
          <w:color w:val="000000" w:themeColor="text1"/>
          <w:sz w:val="20"/>
          <w:szCs w:val="20"/>
          <w:shd w:val="clear" w:color="auto" w:fill="FFFFFF"/>
        </w:rPr>
        <w:t>[Poster presentation]</w:t>
      </w:r>
      <w:r w:rsidR="0070761A" w:rsidRPr="0061188C">
        <w:rPr>
          <w:rFonts w:ascii="Arial" w:hAnsi="Arial" w:cs="Arial"/>
          <w:color w:val="000000" w:themeColor="text1"/>
          <w:sz w:val="20"/>
          <w:szCs w:val="20"/>
          <w:shd w:val="clear" w:color="auto" w:fill="FFFFFF"/>
        </w:rPr>
        <w:t xml:space="preserve">. </w:t>
      </w:r>
      <w:r w:rsidRPr="00050CB4">
        <w:rPr>
          <w:rFonts w:ascii="Arial" w:hAnsi="Arial" w:cs="Arial"/>
          <w:color w:val="000000" w:themeColor="text1"/>
          <w:sz w:val="20"/>
          <w:szCs w:val="20"/>
          <w:shd w:val="clear" w:color="auto" w:fill="FFFFFF"/>
        </w:rPr>
        <w:t xml:space="preserve">Association for Behavioral and Cognitive Therapies </w:t>
      </w:r>
      <w:r w:rsidR="0065514A">
        <w:rPr>
          <w:rFonts w:ascii="Arial" w:hAnsi="Arial" w:cs="Arial"/>
          <w:color w:val="000000" w:themeColor="text1"/>
          <w:sz w:val="20"/>
          <w:szCs w:val="20"/>
          <w:shd w:val="clear" w:color="auto" w:fill="FFFFFF"/>
        </w:rPr>
        <w:t xml:space="preserve">(ABCT) </w:t>
      </w:r>
      <w:r w:rsidRPr="00050CB4">
        <w:rPr>
          <w:rFonts w:ascii="Arial" w:hAnsi="Arial" w:cs="Arial"/>
          <w:color w:val="000000" w:themeColor="text1"/>
          <w:sz w:val="20"/>
          <w:szCs w:val="20"/>
          <w:shd w:val="clear" w:color="auto" w:fill="FFFFFF"/>
        </w:rPr>
        <w:t>Annual Convention, Chicago, IL</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3B9AA303" w14:textId="77777777" w:rsidR="00050CB4" w:rsidRPr="00050CB4" w:rsidRDefault="00050CB4" w:rsidP="00050CB4">
      <w:pPr>
        <w:rPr>
          <w:rFonts w:ascii="Arial" w:hAnsi="Arial" w:cs="Arial"/>
          <w:color w:val="000000" w:themeColor="text1"/>
          <w:sz w:val="20"/>
          <w:szCs w:val="20"/>
        </w:rPr>
      </w:pPr>
    </w:p>
    <w:p w14:paraId="7B94909F" w14:textId="41DBDE59" w:rsidR="0013106E" w:rsidRPr="0061188C" w:rsidRDefault="0013106E" w:rsidP="0013106E">
      <w:pPr>
        <w:pStyle w:val="ListParagraph"/>
        <w:numPr>
          <w:ilvl w:val="0"/>
          <w:numId w:val="5"/>
        </w:numPr>
        <w:ind w:left="360"/>
        <w:rPr>
          <w:rFonts w:ascii="Arial" w:hAnsi="Arial" w:cs="Arial"/>
          <w:color w:val="000000" w:themeColor="text1"/>
          <w:sz w:val="20"/>
          <w:szCs w:val="20"/>
        </w:rPr>
      </w:pP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Molitor, S.J., *Kipperman, K. L., &amp; Langberg, </w:t>
      </w:r>
      <w:proofErr w:type="gramStart"/>
      <w:r w:rsidRPr="0061188C">
        <w:rPr>
          <w:rFonts w:ascii="Arial" w:hAnsi="Arial" w:cs="Arial"/>
          <w:color w:val="000000" w:themeColor="text1"/>
          <w:sz w:val="20"/>
          <w:szCs w:val="20"/>
          <w:shd w:val="clear" w:color="auto" w:fill="FFFFFF"/>
        </w:rPr>
        <w:t>J .</w:t>
      </w:r>
      <w:proofErr w:type="gramEnd"/>
      <w:r w:rsidRPr="0061188C">
        <w:rPr>
          <w:rFonts w:ascii="Arial" w:hAnsi="Arial" w:cs="Arial"/>
          <w:color w:val="000000" w:themeColor="text1"/>
          <w:sz w:val="20"/>
          <w:szCs w:val="20"/>
          <w:shd w:val="clear" w:color="auto" w:fill="FFFFFF"/>
        </w:rPr>
        <w:t xml:space="preserve">M. (2014, August). </w:t>
      </w:r>
      <w:r w:rsidRPr="0061188C">
        <w:rPr>
          <w:rFonts w:ascii="Arial" w:hAnsi="Arial" w:cs="Arial"/>
          <w:i/>
          <w:color w:val="000000" w:themeColor="text1"/>
          <w:sz w:val="20"/>
          <w:szCs w:val="20"/>
          <w:shd w:val="clear" w:color="auto" w:fill="FFFFFF"/>
        </w:rPr>
        <w:t>Buffers for the association between externalizing behaviors and impairment in adolescents with ADHD</w:t>
      </w:r>
      <w:r w:rsidR="0070761A">
        <w:rPr>
          <w:rFonts w:ascii="Arial" w:hAnsi="Arial" w:cs="Arial"/>
          <w:i/>
          <w:color w:val="000000" w:themeColor="text1"/>
          <w:sz w:val="20"/>
          <w:szCs w:val="20"/>
          <w:shd w:val="clear" w:color="auto" w:fill="FFFFFF"/>
        </w:rPr>
        <w:t xml:space="preserve"> </w:t>
      </w:r>
      <w:r w:rsidR="0070761A">
        <w:rPr>
          <w:rFonts w:ascii="Arial" w:hAnsi="Arial" w:cs="Arial"/>
          <w:iCs/>
          <w:color w:val="000000" w:themeColor="text1"/>
          <w:sz w:val="20"/>
          <w:szCs w:val="20"/>
          <w:shd w:val="clear" w:color="auto" w:fill="FFFFFF"/>
        </w:rPr>
        <w:t>[Poster presentation]</w:t>
      </w:r>
      <w:r w:rsidR="0070761A" w:rsidRPr="0061188C">
        <w:rPr>
          <w:rFonts w:ascii="Arial" w:hAnsi="Arial" w:cs="Arial"/>
          <w:color w:val="000000" w:themeColor="text1"/>
          <w:sz w:val="20"/>
          <w:szCs w:val="20"/>
          <w:shd w:val="clear" w:color="auto" w:fill="FFFFFF"/>
        </w:rPr>
        <w:t xml:space="preserve">. </w:t>
      </w:r>
      <w:r w:rsidR="0070761A">
        <w:rPr>
          <w:rFonts w:ascii="Arial" w:hAnsi="Arial" w:cs="Arial"/>
          <w:color w:val="000000" w:themeColor="text1"/>
          <w:sz w:val="20"/>
          <w:szCs w:val="20"/>
          <w:shd w:val="clear" w:color="auto" w:fill="FFFFFF"/>
        </w:rPr>
        <w:t>A</w:t>
      </w:r>
      <w:r w:rsidRPr="0061188C">
        <w:rPr>
          <w:rFonts w:ascii="Arial" w:hAnsi="Arial" w:cs="Arial"/>
          <w:color w:val="000000" w:themeColor="text1"/>
          <w:sz w:val="20"/>
          <w:szCs w:val="20"/>
          <w:shd w:val="clear" w:color="auto" w:fill="FFFFFF"/>
        </w:rPr>
        <w:t xml:space="preserve">merican Psychological Association </w:t>
      </w:r>
      <w:r w:rsidR="0065514A">
        <w:rPr>
          <w:rFonts w:ascii="Arial" w:hAnsi="Arial" w:cs="Arial"/>
          <w:color w:val="000000" w:themeColor="text1"/>
          <w:sz w:val="20"/>
          <w:szCs w:val="20"/>
          <w:shd w:val="clear" w:color="auto" w:fill="FFFFFF"/>
        </w:rPr>
        <w:t xml:space="preserve">(APA) </w:t>
      </w:r>
      <w:r w:rsidRPr="0061188C">
        <w:rPr>
          <w:rFonts w:ascii="Arial" w:hAnsi="Arial" w:cs="Arial"/>
          <w:color w:val="000000" w:themeColor="text1"/>
          <w:sz w:val="20"/>
          <w:szCs w:val="20"/>
          <w:shd w:val="clear" w:color="auto" w:fill="FFFFFF"/>
        </w:rPr>
        <w:t>Annual Convention, Washington, DC</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0D7D0D7D" w14:textId="77777777" w:rsidR="0013106E" w:rsidRPr="0061188C" w:rsidRDefault="0013106E" w:rsidP="0013106E">
      <w:pPr>
        <w:pStyle w:val="ListParagraph"/>
        <w:ind w:left="360" w:hanging="360"/>
        <w:rPr>
          <w:rFonts w:ascii="Arial" w:hAnsi="Arial" w:cs="Arial"/>
          <w:color w:val="000000" w:themeColor="text1"/>
          <w:sz w:val="20"/>
          <w:szCs w:val="20"/>
          <w:shd w:val="clear" w:color="auto" w:fill="FFFFFF"/>
        </w:rPr>
      </w:pPr>
    </w:p>
    <w:p w14:paraId="117B3347" w14:textId="201E8415" w:rsidR="0013106E" w:rsidRPr="0061188C" w:rsidRDefault="0013106E" w:rsidP="0013106E">
      <w:pPr>
        <w:pStyle w:val="ListParagraph"/>
        <w:numPr>
          <w:ilvl w:val="0"/>
          <w:numId w:val="5"/>
        </w:numPr>
        <w:ind w:left="360"/>
        <w:rPr>
          <w:rFonts w:ascii="Arial" w:hAnsi="Arial" w:cs="Arial"/>
          <w:color w:val="000000" w:themeColor="text1"/>
          <w:sz w:val="20"/>
          <w:szCs w:val="20"/>
          <w:shd w:val="clear" w:color="auto" w:fill="FFFFFF"/>
        </w:rPr>
      </w:pPr>
      <w:r w:rsidRPr="0061188C">
        <w:rPr>
          <w:rFonts w:ascii="Arial" w:hAnsi="Arial" w:cs="Arial"/>
          <w:color w:val="000000" w:themeColor="text1"/>
          <w:sz w:val="20"/>
          <w:szCs w:val="20"/>
          <w:shd w:val="clear" w:color="auto" w:fill="FFFFFF"/>
        </w:rPr>
        <w:t>Molitor, S. J.,</w:t>
      </w:r>
      <w:r w:rsidRPr="0061188C">
        <w:rPr>
          <w:rStyle w:val="apple-converted-space"/>
          <w:rFonts w:ascii="Arial" w:hAnsi="Arial" w:cs="Arial"/>
          <w:color w:val="000000" w:themeColor="text1"/>
          <w:sz w:val="20"/>
          <w:szCs w:val="20"/>
          <w:shd w:val="clear" w:color="auto" w:fill="FFFFFF"/>
        </w:rPr>
        <w:t> </w:t>
      </w: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*Kipperman, K. L., &amp; Langberg, J. M. (2014, August). </w:t>
      </w:r>
      <w:r w:rsidRPr="0061188C">
        <w:rPr>
          <w:rFonts w:ascii="Arial" w:hAnsi="Arial" w:cs="Arial"/>
          <w:i/>
          <w:color w:val="000000" w:themeColor="text1"/>
          <w:sz w:val="20"/>
          <w:szCs w:val="20"/>
          <w:shd w:val="clear" w:color="auto" w:fill="FFFFFF"/>
        </w:rPr>
        <w:t>Assessing executive function in an adolescent ADHD population using a performance-based task</w:t>
      </w:r>
      <w:r w:rsidR="0070761A">
        <w:rPr>
          <w:rFonts w:ascii="Arial" w:hAnsi="Arial" w:cs="Arial"/>
          <w:i/>
          <w:color w:val="000000" w:themeColor="text1"/>
          <w:sz w:val="20"/>
          <w:szCs w:val="20"/>
          <w:shd w:val="clear" w:color="auto" w:fill="FFFFFF"/>
        </w:rPr>
        <w:t xml:space="preserve"> </w:t>
      </w:r>
      <w:r w:rsidR="0070761A">
        <w:rPr>
          <w:rFonts w:ascii="Arial" w:hAnsi="Arial" w:cs="Arial"/>
          <w:iCs/>
          <w:color w:val="000000" w:themeColor="text1"/>
          <w:sz w:val="20"/>
          <w:szCs w:val="20"/>
          <w:shd w:val="clear" w:color="auto" w:fill="FFFFFF"/>
        </w:rPr>
        <w:t>[Poster presentation]</w:t>
      </w:r>
      <w:r w:rsidR="0070761A" w:rsidRPr="0061188C">
        <w:rPr>
          <w:rFonts w:ascii="Arial" w:hAnsi="Arial" w:cs="Arial"/>
          <w:color w:val="000000" w:themeColor="text1"/>
          <w:sz w:val="20"/>
          <w:szCs w:val="20"/>
          <w:shd w:val="clear" w:color="auto" w:fill="FFFFFF"/>
        </w:rPr>
        <w:t>.</w:t>
      </w:r>
      <w:r w:rsidRPr="0061188C">
        <w:rPr>
          <w:rFonts w:ascii="Arial" w:hAnsi="Arial" w:cs="Arial"/>
          <w:color w:val="000000" w:themeColor="text1"/>
          <w:sz w:val="20"/>
          <w:szCs w:val="20"/>
          <w:shd w:val="clear" w:color="auto" w:fill="FFFFFF"/>
        </w:rPr>
        <w:t xml:space="preserve"> American Psychological Association </w:t>
      </w:r>
      <w:r w:rsidR="0065514A">
        <w:rPr>
          <w:rFonts w:ascii="Arial" w:hAnsi="Arial" w:cs="Arial"/>
          <w:color w:val="000000" w:themeColor="text1"/>
          <w:sz w:val="20"/>
          <w:szCs w:val="20"/>
          <w:shd w:val="clear" w:color="auto" w:fill="FFFFFF"/>
        </w:rPr>
        <w:t xml:space="preserve">(APA) </w:t>
      </w:r>
      <w:r w:rsidRPr="0061188C">
        <w:rPr>
          <w:rFonts w:ascii="Arial" w:hAnsi="Arial" w:cs="Arial"/>
          <w:color w:val="000000" w:themeColor="text1"/>
          <w:sz w:val="20"/>
          <w:szCs w:val="20"/>
          <w:shd w:val="clear" w:color="auto" w:fill="FFFFFF"/>
        </w:rPr>
        <w:t>Annual Convention, Washington, DC</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3E6AED7B" w14:textId="77777777" w:rsidR="0013106E" w:rsidRPr="0061188C" w:rsidRDefault="0013106E" w:rsidP="0013106E">
      <w:pPr>
        <w:pStyle w:val="ListParagraph"/>
        <w:ind w:left="360" w:hanging="360"/>
        <w:rPr>
          <w:rFonts w:ascii="Arial" w:hAnsi="Arial" w:cs="Arial"/>
          <w:bCs/>
          <w:i/>
          <w:iCs/>
          <w:color w:val="000000" w:themeColor="text1"/>
          <w:sz w:val="20"/>
          <w:szCs w:val="20"/>
        </w:rPr>
      </w:pPr>
    </w:p>
    <w:p w14:paraId="2725547D" w14:textId="37520261" w:rsidR="0013106E" w:rsidRPr="0061188C" w:rsidRDefault="0013106E" w:rsidP="0013106E">
      <w:pPr>
        <w:pStyle w:val="ListParagraph"/>
        <w:numPr>
          <w:ilvl w:val="0"/>
          <w:numId w:val="5"/>
        </w:numPr>
        <w:ind w:left="360"/>
        <w:rPr>
          <w:rFonts w:ascii="Arial" w:hAnsi="Arial" w:cs="Arial"/>
          <w:bCs/>
          <w:iCs/>
          <w:color w:val="000000" w:themeColor="text1"/>
          <w:sz w:val="20"/>
          <w:szCs w:val="20"/>
        </w:rPr>
      </w:pP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Molitor, S. J., *Kipperman, K. L., &amp; Langberg, J. M. (2014, April). </w:t>
      </w:r>
      <w:r w:rsidRPr="0061188C">
        <w:rPr>
          <w:rFonts w:ascii="Arial" w:hAnsi="Arial" w:cs="Arial"/>
          <w:i/>
          <w:color w:val="000000" w:themeColor="text1"/>
          <w:sz w:val="20"/>
          <w:szCs w:val="20"/>
          <w:shd w:val="clear" w:color="auto" w:fill="FFFFFF"/>
        </w:rPr>
        <w:t>Buffers for the association between externalizing behaviors and impairment in adolescents with ADHD</w:t>
      </w:r>
      <w:r w:rsidR="0070761A">
        <w:rPr>
          <w:rFonts w:ascii="Arial" w:hAnsi="Arial" w:cs="Arial"/>
          <w:i/>
          <w:color w:val="000000" w:themeColor="text1"/>
          <w:sz w:val="20"/>
          <w:szCs w:val="20"/>
          <w:shd w:val="clear" w:color="auto" w:fill="FFFFFF"/>
        </w:rPr>
        <w:t xml:space="preserve"> </w:t>
      </w:r>
      <w:r w:rsidR="0070761A">
        <w:rPr>
          <w:rFonts w:ascii="Arial" w:hAnsi="Arial" w:cs="Arial"/>
          <w:iCs/>
          <w:color w:val="000000" w:themeColor="text1"/>
          <w:sz w:val="20"/>
          <w:szCs w:val="20"/>
          <w:shd w:val="clear" w:color="auto" w:fill="FFFFFF"/>
        </w:rPr>
        <w:t>[Poster presentation]</w:t>
      </w:r>
      <w:r w:rsidR="0070761A" w:rsidRPr="0061188C">
        <w:rPr>
          <w:rFonts w:ascii="Arial" w:hAnsi="Arial" w:cs="Arial"/>
          <w:color w:val="000000" w:themeColor="text1"/>
          <w:sz w:val="20"/>
          <w:szCs w:val="20"/>
          <w:shd w:val="clear" w:color="auto" w:fill="FFFFFF"/>
        </w:rPr>
        <w:t xml:space="preserve">. </w:t>
      </w:r>
      <w:r w:rsidRPr="0061188C">
        <w:rPr>
          <w:rFonts w:ascii="Arial" w:hAnsi="Arial" w:cs="Arial"/>
          <w:bCs/>
          <w:iCs/>
          <w:color w:val="000000" w:themeColor="text1"/>
          <w:sz w:val="20"/>
          <w:szCs w:val="20"/>
        </w:rPr>
        <w:t>at the VCU Graduate Student Association Research Conference, Richmond, VA</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5E26F9DA" w14:textId="77777777" w:rsidR="0013106E" w:rsidRPr="0061188C" w:rsidRDefault="0013106E" w:rsidP="0013106E">
      <w:pPr>
        <w:pStyle w:val="ListParagraph"/>
        <w:ind w:left="360" w:hanging="360"/>
        <w:rPr>
          <w:rFonts w:ascii="Arial" w:hAnsi="Arial" w:cs="Arial"/>
          <w:bCs/>
          <w:color w:val="000000" w:themeColor="text1"/>
          <w:sz w:val="20"/>
          <w:szCs w:val="20"/>
          <w:shd w:val="clear" w:color="auto" w:fill="FFFFFF"/>
        </w:rPr>
      </w:pPr>
    </w:p>
    <w:p w14:paraId="184C141D" w14:textId="689C3CFA" w:rsidR="0013106E" w:rsidRPr="0061188C" w:rsidRDefault="0013106E" w:rsidP="0013106E">
      <w:pPr>
        <w:pStyle w:val="ListParagraph"/>
        <w:numPr>
          <w:ilvl w:val="0"/>
          <w:numId w:val="5"/>
        </w:numPr>
        <w:ind w:left="360"/>
        <w:rPr>
          <w:rFonts w:ascii="Arial" w:hAnsi="Arial" w:cs="Arial"/>
          <w:bCs/>
          <w:color w:val="000000" w:themeColor="text1"/>
          <w:sz w:val="20"/>
          <w:szCs w:val="20"/>
          <w:shd w:val="clear" w:color="auto" w:fill="FFFFFF"/>
        </w:rPr>
      </w:pP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w:t>
      </w:r>
      <w:proofErr w:type="spellStart"/>
      <w:r w:rsidRPr="0061188C">
        <w:rPr>
          <w:rFonts w:ascii="Arial" w:hAnsi="Arial" w:cs="Arial"/>
          <w:color w:val="000000" w:themeColor="text1"/>
          <w:sz w:val="20"/>
          <w:szCs w:val="20"/>
          <w:shd w:val="clear" w:color="auto" w:fill="FFFFFF"/>
        </w:rPr>
        <w:t>Elnasseh</w:t>
      </w:r>
      <w:proofErr w:type="spellEnd"/>
      <w:r w:rsidRPr="0061188C">
        <w:rPr>
          <w:rFonts w:ascii="Arial" w:hAnsi="Arial" w:cs="Arial"/>
          <w:color w:val="000000" w:themeColor="text1"/>
          <w:sz w:val="20"/>
          <w:szCs w:val="20"/>
          <w:shd w:val="clear" w:color="auto" w:fill="FFFFFF"/>
        </w:rPr>
        <w:t xml:space="preserve">, A., *Lall, P., Molitor, S. J., *Kipperman, K. L., &amp; Langberg, J. M. (2014, February). </w:t>
      </w:r>
      <w:r w:rsidRPr="0061188C">
        <w:rPr>
          <w:rFonts w:ascii="Arial" w:hAnsi="Arial" w:cs="Arial"/>
          <w:i/>
          <w:color w:val="000000" w:themeColor="text1"/>
          <w:sz w:val="20"/>
          <w:szCs w:val="20"/>
          <w:shd w:val="clear" w:color="auto" w:fill="FFFFFF"/>
        </w:rPr>
        <w:t>ADHD in college: Best practice evaluation procedures and service utilization</w:t>
      </w:r>
      <w:r w:rsidR="0070761A">
        <w:rPr>
          <w:rFonts w:ascii="Arial" w:hAnsi="Arial" w:cs="Arial"/>
          <w:i/>
          <w:color w:val="000000" w:themeColor="text1"/>
          <w:sz w:val="20"/>
          <w:szCs w:val="20"/>
          <w:shd w:val="clear" w:color="auto" w:fill="FFFFFF"/>
        </w:rPr>
        <w:t xml:space="preserve"> </w:t>
      </w:r>
      <w:r w:rsidR="0070761A">
        <w:rPr>
          <w:rFonts w:ascii="Arial" w:hAnsi="Arial" w:cs="Arial"/>
          <w:iCs/>
          <w:color w:val="000000" w:themeColor="text1"/>
          <w:sz w:val="20"/>
          <w:szCs w:val="20"/>
          <w:shd w:val="clear" w:color="auto" w:fill="FFFFFF"/>
        </w:rPr>
        <w:t>[Poster presentation]</w:t>
      </w:r>
      <w:r w:rsidR="0070761A" w:rsidRPr="0061188C">
        <w:rPr>
          <w:rFonts w:ascii="Arial" w:hAnsi="Arial" w:cs="Arial"/>
          <w:color w:val="000000" w:themeColor="text1"/>
          <w:sz w:val="20"/>
          <w:szCs w:val="20"/>
          <w:shd w:val="clear" w:color="auto" w:fill="FFFFFF"/>
        </w:rPr>
        <w:t xml:space="preserve">. </w:t>
      </w:r>
      <w:r w:rsidRPr="0061188C">
        <w:rPr>
          <w:rFonts w:ascii="Arial" w:hAnsi="Arial" w:cs="Arial"/>
          <w:color w:val="000000" w:themeColor="text1"/>
          <w:sz w:val="20"/>
          <w:szCs w:val="20"/>
        </w:rPr>
        <w:t xml:space="preserve">National Association of School Psychologists </w:t>
      </w:r>
      <w:r w:rsidR="0065514A">
        <w:rPr>
          <w:rFonts w:ascii="Arial" w:hAnsi="Arial" w:cs="Arial"/>
          <w:color w:val="000000" w:themeColor="text1"/>
          <w:sz w:val="20"/>
          <w:szCs w:val="20"/>
        </w:rPr>
        <w:t xml:space="preserve">(NASP) </w:t>
      </w:r>
      <w:r w:rsidRPr="0061188C">
        <w:rPr>
          <w:rFonts w:ascii="Arial" w:hAnsi="Arial" w:cs="Arial"/>
          <w:color w:val="000000" w:themeColor="text1"/>
          <w:sz w:val="20"/>
          <w:szCs w:val="20"/>
        </w:rPr>
        <w:t>Annual Convention, Washington, DC</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39AC4FF0" w14:textId="77777777" w:rsidR="0013106E" w:rsidRPr="0061188C" w:rsidRDefault="0013106E" w:rsidP="0013106E">
      <w:pPr>
        <w:pStyle w:val="ListParagraph"/>
        <w:ind w:left="360"/>
        <w:rPr>
          <w:rFonts w:ascii="Arial" w:hAnsi="Arial" w:cs="Arial"/>
          <w:bCs/>
          <w:color w:val="000000" w:themeColor="text1"/>
          <w:sz w:val="20"/>
          <w:szCs w:val="20"/>
          <w:shd w:val="clear" w:color="auto" w:fill="FFFFFF"/>
        </w:rPr>
      </w:pPr>
    </w:p>
    <w:p w14:paraId="228374E5" w14:textId="70E8AB3C" w:rsidR="0013106E" w:rsidRPr="0061188C" w:rsidRDefault="0013106E" w:rsidP="0013106E">
      <w:pPr>
        <w:pStyle w:val="ListParagraph"/>
        <w:numPr>
          <w:ilvl w:val="0"/>
          <w:numId w:val="5"/>
        </w:numPr>
        <w:ind w:left="360"/>
        <w:rPr>
          <w:rFonts w:ascii="Arial" w:hAnsi="Arial" w:cs="Arial"/>
          <w:bCs/>
          <w:color w:val="000000" w:themeColor="text1"/>
          <w:sz w:val="20"/>
          <w:szCs w:val="20"/>
          <w:shd w:val="clear" w:color="auto" w:fill="FFFFFF"/>
        </w:rPr>
      </w:pPr>
      <w:r w:rsidRPr="0061188C">
        <w:rPr>
          <w:rFonts w:ascii="Arial" w:hAnsi="Arial" w:cs="Arial"/>
          <w:color w:val="000000" w:themeColor="text1"/>
          <w:sz w:val="20"/>
          <w:szCs w:val="20"/>
          <w:shd w:val="clear" w:color="auto" w:fill="FFFFFF"/>
        </w:rPr>
        <w:t>*</w:t>
      </w:r>
      <w:proofErr w:type="spellStart"/>
      <w:r w:rsidRPr="0061188C">
        <w:rPr>
          <w:rFonts w:ascii="Arial" w:hAnsi="Arial" w:cs="Arial"/>
          <w:color w:val="000000" w:themeColor="text1"/>
          <w:sz w:val="20"/>
          <w:szCs w:val="20"/>
          <w:shd w:val="clear" w:color="auto" w:fill="FFFFFF"/>
        </w:rPr>
        <w:t>Elnasseh</w:t>
      </w:r>
      <w:proofErr w:type="spellEnd"/>
      <w:r w:rsidRPr="0061188C">
        <w:rPr>
          <w:rFonts w:ascii="Arial" w:hAnsi="Arial" w:cs="Arial"/>
          <w:color w:val="000000" w:themeColor="text1"/>
          <w:sz w:val="20"/>
          <w:szCs w:val="20"/>
          <w:shd w:val="clear" w:color="auto" w:fill="FFFFFF"/>
        </w:rPr>
        <w:t xml:space="preserve">, A., </w:t>
      </w:r>
      <w:r w:rsidRPr="0061188C">
        <w:rPr>
          <w:rFonts w:ascii="Arial" w:hAnsi="Arial" w:cs="Arial"/>
          <w:b/>
          <w:color w:val="000000" w:themeColor="text1"/>
          <w:sz w:val="20"/>
          <w:szCs w:val="20"/>
          <w:shd w:val="clear" w:color="auto" w:fill="FFFFFF"/>
        </w:rPr>
        <w:t>Dvorsky, M. R.,</w:t>
      </w:r>
      <w:r w:rsidRPr="0061188C">
        <w:rPr>
          <w:rFonts w:ascii="Arial" w:hAnsi="Arial" w:cs="Arial"/>
          <w:color w:val="000000" w:themeColor="text1"/>
          <w:sz w:val="20"/>
          <w:szCs w:val="20"/>
          <w:shd w:val="clear" w:color="auto" w:fill="FFFFFF"/>
        </w:rPr>
        <w:t xml:space="preserve"> *Lall, P., &amp; Langberg, J. M. (2014, February). </w:t>
      </w:r>
      <w:r w:rsidRPr="0061188C">
        <w:rPr>
          <w:rFonts w:ascii="Arial" w:hAnsi="Arial" w:cs="Arial"/>
          <w:i/>
          <w:color w:val="000000" w:themeColor="text1"/>
          <w:sz w:val="20"/>
          <w:szCs w:val="20"/>
          <w:shd w:val="clear" w:color="auto" w:fill="FFFFFF"/>
        </w:rPr>
        <w:t>Self-esteem, motivation, and grades in college students with ADHD</w:t>
      </w:r>
      <w:r w:rsidR="0070761A">
        <w:rPr>
          <w:rFonts w:ascii="Arial" w:hAnsi="Arial" w:cs="Arial"/>
          <w:i/>
          <w:color w:val="000000" w:themeColor="text1"/>
          <w:sz w:val="20"/>
          <w:szCs w:val="20"/>
          <w:shd w:val="clear" w:color="auto" w:fill="FFFFFF"/>
        </w:rPr>
        <w:t xml:space="preserve"> </w:t>
      </w:r>
      <w:r w:rsidR="0070761A">
        <w:rPr>
          <w:rFonts w:ascii="Arial" w:hAnsi="Arial" w:cs="Arial"/>
          <w:iCs/>
          <w:color w:val="000000" w:themeColor="text1"/>
          <w:sz w:val="20"/>
          <w:szCs w:val="20"/>
          <w:shd w:val="clear" w:color="auto" w:fill="FFFFFF"/>
        </w:rPr>
        <w:t>[Poster presentation]</w:t>
      </w:r>
      <w:r w:rsidRPr="0061188C">
        <w:rPr>
          <w:rFonts w:ascii="Arial" w:hAnsi="Arial" w:cs="Arial"/>
          <w:color w:val="000000" w:themeColor="text1"/>
          <w:sz w:val="20"/>
          <w:szCs w:val="20"/>
          <w:shd w:val="clear" w:color="auto" w:fill="FFFFFF"/>
        </w:rPr>
        <w:t xml:space="preserve">. </w:t>
      </w:r>
      <w:r w:rsidRPr="0061188C">
        <w:rPr>
          <w:rFonts w:ascii="Arial" w:hAnsi="Arial" w:cs="Arial"/>
          <w:color w:val="000000" w:themeColor="text1"/>
          <w:sz w:val="20"/>
          <w:szCs w:val="20"/>
        </w:rPr>
        <w:t xml:space="preserve">National Association of School Psychologists </w:t>
      </w:r>
      <w:r w:rsidR="0065514A">
        <w:rPr>
          <w:rFonts w:ascii="Arial" w:hAnsi="Arial" w:cs="Arial"/>
          <w:color w:val="000000" w:themeColor="text1"/>
          <w:sz w:val="20"/>
          <w:szCs w:val="20"/>
        </w:rPr>
        <w:t xml:space="preserve">(NASP) </w:t>
      </w:r>
      <w:r w:rsidRPr="0061188C">
        <w:rPr>
          <w:rFonts w:ascii="Arial" w:hAnsi="Arial" w:cs="Arial"/>
          <w:color w:val="000000" w:themeColor="text1"/>
          <w:sz w:val="20"/>
          <w:szCs w:val="20"/>
        </w:rPr>
        <w:t>Annual Convention, Washington, DC</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28282C57" w14:textId="77777777" w:rsidR="0013106E" w:rsidRPr="0070761A" w:rsidRDefault="0013106E" w:rsidP="0013106E">
      <w:pPr>
        <w:rPr>
          <w:rFonts w:ascii="Arial" w:hAnsi="Arial" w:cs="Arial"/>
          <w:bCs/>
          <w:color w:val="000000" w:themeColor="text1"/>
          <w:sz w:val="18"/>
          <w:szCs w:val="18"/>
          <w:shd w:val="clear" w:color="auto" w:fill="FFFFFF"/>
        </w:rPr>
      </w:pPr>
    </w:p>
    <w:p w14:paraId="2839D375" w14:textId="134F45D7" w:rsidR="0013106E" w:rsidRPr="0061188C" w:rsidRDefault="0013106E" w:rsidP="0013106E">
      <w:pPr>
        <w:pStyle w:val="ListParagraph"/>
        <w:numPr>
          <w:ilvl w:val="0"/>
          <w:numId w:val="5"/>
        </w:numPr>
        <w:ind w:left="360"/>
        <w:rPr>
          <w:rFonts w:ascii="Arial" w:hAnsi="Arial" w:cs="Arial"/>
          <w:color w:val="000000" w:themeColor="text1"/>
          <w:sz w:val="20"/>
          <w:szCs w:val="20"/>
        </w:rPr>
      </w:pPr>
      <w:r w:rsidRPr="0061188C">
        <w:rPr>
          <w:rFonts w:ascii="Arial" w:hAnsi="Arial" w:cs="Arial"/>
          <w:b/>
          <w:bCs/>
          <w:iCs/>
          <w:color w:val="000000" w:themeColor="text1"/>
          <w:sz w:val="20"/>
          <w:szCs w:val="20"/>
        </w:rPr>
        <w:t>Dvorsky, M. R.,</w:t>
      </w:r>
      <w:r w:rsidRPr="0061188C">
        <w:rPr>
          <w:rFonts w:ascii="Arial" w:hAnsi="Arial" w:cs="Arial"/>
          <w:bCs/>
          <w:iCs/>
          <w:color w:val="000000" w:themeColor="text1"/>
          <w:sz w:val="20"/>
          <w:szCs w:val="20"/>
        </w:rPr>
        <w:t xml:space="preserve"> Langberg, J. M., </w:t>
      </w:r>
      <w:proofErr w:type="spellStart"/>
      <w:r w:rsidRPr="0061188C">
        <w:rPr>
          <w:rFonts w:ascii="Arial" w:hAnsi="Arial" w:cs="Arial"/>
          <w:bCs/>
          <w:iCs/>
          <w:color w:val="000000" w:themeColor="text1"/>
          <w:sz w:val="20"/>
          <w:szCs w:val="20"/>
        </w:rPr>
        <w:t>Elnasseh</w:t>
      </w:r>
      <w:proofErr w:type="spellEnd"/>
      <w:r w:rsidRPr="0061188C">
        <w:rPr>
          <w:rFonts w:ascii="Arial" w:hAnsi="Arial" w:cs="Arial"/>
          <w:bCs/>
          <w:iCs/>
          <w:color w:val="000000" w:themeColor="text1"/>
          <w:sz w:val="20"/>
          <w:szCs w:val="20"/>
        </w:rPr>
        <w:t xml:space="preserve">, A. (2013, November). </w:t>
      </w:r>
      <w:r w:rsidRPr="0061188C">
        <w:rPr>
          <w:rFonts w:ascii="Arial" w:hAnsi="Arial" w:cs="Arial"/>
          <w:bCs/>
          <w:i/>
          <w:iCs/>
          <w:color w:val="000000" w:themeColor="text1"/>
          <w:sz w:val="20"/>
          <w:szCs w:val="20"/>
        </w:rPr>
        <w:t>Examining the role of informant ratings and predictors of academic functioning in college students with ADHD</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61188C">
        <w:rPr>
          <w:rFonts w:ascii="Arial" w:hAnsi="Arial" w:cs="Arial"/>
          <w:color w:val="000000" w:themeColor="text1"/>
          <w:sz w:val="20"/>
          <w:szCs w:val="20"/>
          <w:shd w:val="clear" w:color="auto" w:fill="FFFFFF"/>
        </w:rPr>
        <w:t xml:space="preserve">Association for Behavioral and Cognitive Therapies </w:t>
      </w:r>
      <w:r w:rsidR="0065514A">
        <w:rPr>
          <w:rFonts w:ascii="Arial" w:hAnsi="Arial" w:cs="Arial"/>
          <w:color w:val="000000" w:themeColor="text1"/>
          <w:sz w:val="20"/>
          <w:szCs w:val="20"/>
          <w:shd w:val="clear" w:color="auto" w:fill="FFFFFF"/>
        </w:rPr>
        <w:t xml:space="preserve">(ABCT) </w:t>
      </w:r>
      <w:r w:rsidRPr="0061188C">
        <w:rPr>
          <w:rFonts w:ascii="Arial" w:hAnsi="Arial" w:cs="Arial"/>
          <w:color w:val="000000" w:themeColor="text1"/>
          <w:sz w:val="20"/>
          <w:szCs w:val="20"/>
          <w:shd w:val="clear" w:color="auto" w:fill="FFFFFF"/>
        </w:rPr>
        <w:t>Annual Convention</w:t>
      </w:r>
      <w:r w:rsidRPr="0061188C">
        <w:rPr>
          <w:rFonts w:ascii="Arial" w:hAnsi="Arial" w:cs="Arial"/>
          <w:color w:val="000000" w:themeColor="text1"/>
          <w:sz w:val="20"/>
          <w:szCs w:val="20"/>
        </w:rPr>
        <w:t>, Nashville, TN</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4D71FEC7" w14:textId="77777777" w:rsidR="0013106E" w:rsidRPr="0061188C" w:rsidRDefault="0013106E" w:rsidP="0013106E">
      <w:pPr>
        <w:pStyle w:val="ListParagraph"/>
        <w:ind w:left="360" w:hanging="360"/>
        <w:rPr>
          <w:rFonts w:ascii="Arial" w:hAnsi="Arial" w:cs="Arial"/>
          <w:bCs/>
          <w:color w:val="000000" w:themeColor="text1"/>
          <w:sz w:val="20"/>
          <w:szCs w:val="20"/>
        </w:rPr>
      </w:pPr>
    </w:p>
    <w:p w14:paraId="2947F8E1" w14:textId="6E769872" w:rsidR="0013106E" w:rsidRPr="0061188C" w:rsidRDefault="0013106E" w:rsidP="0013106E">
      <w:pPr>
        <w:pStyle w:val="ListParagraph"/>
        <w:numPr>
          <w:ilvl w:val="0"/>
          <w:numId w:val="5"/>
        </w:numPr>
        <w:ind w:left="360"/>
        <w:rPr>
          <w:rFonts w:ascii="Arial" w:hAnsi="Arial" w:cs="Arial"/>
          <w:bCs/>
          <w:color w:val="000000" w:themeColor="text1"/>
          <w:sz w:val="20"/>
          <w:szCs w:val="20"/>
        </w:rPr>
      </w:pPr>
      <w:r w:rsidRPr="0061188C">
        <w:rPr>
          <w:rFonts w:ascii="Arial" w:hAnsi="Arial" w:cs="Arial"/>
          <w:color w:val="000000" w:themeColor="text1"/>
          <w:sz w:val="20"/>
          <w:szCs w:val="20"/>
        </w:rPr>
        <w:t>*</w:t>
      </w:r>
      <w:proofErr w:type="spellStart"/>
      <w:r w:rsidRPr="0061188C">
        <w:rPr>
          <w:rFonts w:ascii="Arial" w:hAnsi="Arial" w:cs="Arial"/>
          <w:color w:val="000000" w:themeColor="text1"/>
          <w:sz w:val="20"/>
          <w:szCs w:val="20"/>
        </w:rPr>
        <w:t>Elnasseh</w:t>
      </w:r>
      <w:proofErr w:type="spellEnd"/>
      <w:r w:rsidRPr="0061188C">
        <w:rPr>
          <w:rFonts w:ascii="Arial" w:hAnsi="Arial" w:cs="Arial"/>
          <w:color w:val="000000" w:themeColor="text1"/>
          <w:sz w:val="20"/>
          <w:szCs w:val="20"/>
        </w:rPr>
        <w:t xml:space="preserve">, A., </w:t>
      </w: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*Choi, C., &amp; Langberg, J. M (2013, November). </w:t>
      </w:r>
      <w:r w:rsidRPr="0061188C">
        <w:rPr>
          <w:rFonts w:ascii="Arial" w:hAnsi="Arial" w:cs="Arial"/>
          <w:bCs/>
          <w:i/>
          <w:iCs/>
          <w:color w:val="000000" w:themeColor="text1"/>
          <w:sz w:val="20"/>
          <w:szCs w:val="20"/>
        </w:rPr>
        <w:t>Examining the relationship between ADHD and comorbidity in predicting academic impairment in college students</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61188C">
        <w:rPr>
          <w:rFonts w:ascii="Arial" w:hAnsi="Arial" w:cs="Arial"/>
          <w:color w:val="000000" w:themeColor="text1"/>
          <w:sz w:val="20"/>
          <w:szCs w:val="20"/>
        </w:rPr>
        <w:t xml:space="preserve"> Annual Conference on Advancing School Mental Health, </w:t>
      </w:r>
      <w:r w:rsidRPr="0061188C">
        <w:rPr>
          <w:rStyle w:val="dkbluesmaller1"/>
          <w:rFonts w:ascii="Arial" w:hAnsi="Arial" w:cs="Arial"/>
          <w:b w:val="0"/>
          <w:color w:val="000000" w:themeColor="text1"/>
          <w:sz w:val="20"/>
          <w:szCs w:val="20"/>
        </w:rPr>
        <w:t>Washington, DC</w:t>
      </w:r>
      <w:r w:rsidR="00050CB4">
        <w:rPr>
          <w:rFonts w:ascii="Arial" w:hAnsi="Arial" w:cs="Arial"/>
          <w:color w:val="000000" w:themeColor="text1"/>
          <w:sz w:val="20"/>
          <w:szCs w:val="20"/>
        </w:rPr>
        <w:t>,</w:t>
      </w:r>
      <w:r w:rsidR="00050CB4" w:rsidRPr="00050CB4">
        <w:rPr>
          <w:rFonts w:ascii="Arial" w:hAnsi="Arial" w:cs="Arial"/>
          <w:color w:val="000000" w:themeColor="text1"/>
          <w:sz w:val="20"/>
          <w:szCs w:val="20"/>
          <w:shd w:val="clear" w:color="auto" w:fill="FFFFFF"/>
        </w:rPr>
        <w:t xml:space="preserve"> </w:t>
      </w:r>
      <w:r w:rsidR="00050CB4">
        <w:rPr>
          <w:rFonts w:ascii="Arial" w:hAnsi="Arial" w:cs="Arial"/>
          <w:color w:val="000000" w:themeColor="text1"/>
          <w:sz w:val="20"/>
          <w:szCs w:val="20"/>
          <w:shd w:val="clear" w:color="auto" w:fill="FFFFFF"/>
        </w:rPr>
        <w:t>United States</w:t>
      </w:r>
      <w:r w:rsidR="00050CB4" w:rsidRPr="00050CB4">
        <w:rPr>
          <w:rFonts w:ascii="Arial" w:hAnsi="Arial" w:cs="Arial"/>
          <w:color w:val="000000" w:themeColor="text1"/>
          <w:sz w:val="20"/>
          <w:szCs w:val="20"/>
          <w:shd w:val="clear" w:color="auto" w:fill="FFFFFF"/>
        </w:rPr>
        <w:t>. </w:t>
      </w:r>
    </w:p>
    <w:p w14:paraId="49238862" w14:textId="77777777" w:rsidR="0013106E" w:rsidRPr="0061188C" w:rsidRDefault="0013106E" w:rsidP="0013106E">
      <w:pPr>
        <w:ind w:left="360" w:hanging="360"/>
        <w:rPr>
          <w:rFonts w:ascii="Arial" w:hAnsi="Arial" w:cs="Arial"/>
          <w:bCs/>
          <w:iCs/>
          <w:color w:val="000000" w:themeColor="text1"/>
          <w:sz w:val="20"/>
          <w:szCs w:val="20"/>
        </w:rPr>
      </w:pPr>
    </w:p>
    <w:p w14:paraId="7333FDBA" w14:textId="1231881C" w:rsidR="0013106E" w:rsidRPr="0061188C" w:rsidRDefault="0013106E" w:rsidP="00B83D77">
      <w:pPr>
        <w:pStyle w:val="ListParagraph"/>
        <w:numPr>
          <w:ilvl w:val="0"/>
          <w:numId w:val="5"/>
        </w:numPr>
        <w:ind w:left="360" w:right="-90"/>
        <w:rPr>
          <w:rFonts w:ascii="Arial" w:hAnsi="Arial" w:cs="Arial"/>
          <w:bCs/>
          <w:iCs/>
          <w:color w:val="000000" w:themeColor="text1"/>
          <w:sz w:val="20"/>
          <w:szCs w:val="20"/>
        </w:rPr>
      </w:pPr>
      <w:r w:rsidRPr="0061188C">
        <w:rPr>
          <w:rFonts w:ascii="Arial" w:hAnsi="Arial" w:cs="Arial"/>
          <w:b/>
          <w:bCs/>
          <w:iCs/>
          <w:color w:val="000000" w:themeColor="text1"/>
          <w:sz w:val="20"/>
          <w:szCs w:val="20"/>
        </w:rPr>
        <w:t>Dvorsky, M. R., *</w:t>
      </w:r>
      <w:r w:rsidRPr="0061188C">
        <w:rPr>
          <w:rFonts w:ascii="Arial" w:hAnsi="Arial" w:cs="Arial"/>
          <w:bCs/>
          <w:iCs/>
          <w:color w:val="000000" w:themeColor="text1"/>
          <w:sz w:val="20"/>
          <w:szCs w:val="20"/>
        </w:rPr>
        <w:t xml:space="preserve">Choi, C., Borschuk, A. P., Langberg, J. M., Vaughn, A. J., &amp; Evans, S. W. (2012, November). </w:t>
      </w:r>
      <w:r w:rsidR="00B83D77" w:rsidRPr="0061188C">
        <w:rPr>
          <w:rFonts w:ascii="Arial" w:hAnsi="Arial" w:cs="Arial"/>
          <w:bCs/>
          <w:i/>
          <w:iCs/>
          <w:color w:val="000000" w:themeColor="text1"/>
          <w:sz w:val="20"/>
          <w:szCs w:val="20"/>
        </w:rPr>
        <w:t>A</w:t>
      </w:r>
      <w:r w:rsidRPr="0061188C">
        <w:rPr>
          <w:rFonts w:ascii="Arial" w:hAnsi="Arial" w:cs="Arial"/>
          <w:bCs/>
          <w:i/>
          <w:iCs/>
          <w:color w:val="000000" w:themeColor="text1"/>
          <w:sz w:val="20"/>
          <w:szCs w:val="20"/>
        </w:rPr>
        <w:t xml:space="preserve">ssociation between executive functioning and school grades in adolescents with </w:t>
      </w:r>
      <w:r w:rsidR="00B83D77" w:rsidRPr="0061188C">
        <w:rPr>
          <w:rFonts w:ascii="Arial" w:hAnsi="Arial" w:cs="Arial"/>
          <w:bCs/>
          <w:i/>
          <w:iCs/>
          <w:color w:val="000000" w:themeColor="text1"/>
          <w:sz w:val="20"/>
          <w:szCs w:val="20"/>
        </w:rPr>
        <w:t>ADHD</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61188C">
        <w:rPr>
          <w:rFonts w:ascii="Arial" w:hAnsi="Arial" w:cs="Arial"/>
          <w:color w:val="000000" w:themeColor="text1"/>
          <w:sz w:val="20"/>
          <w:szCs w:val="20"/>
          <w:shd w:val="clear" w:color="auto" w:fill="FFFFFF"/>
        </w:rPr>
        <w:t xml:space="preserve">Association for Behavioral and Cognitive Therapies </w:t>
      </w:r>
      <w:r w:rsidR="0065514A">
        <w:rPr>
          <w:rFonts w:ascii="Arial" w:hAnsi="Arial" w:cs="Arial"/>
          <w:color w:val="000000" w:themeColor="text1"/>
          <w:sz w:val="20"/>
          <w:szCs w:val="20"/>
          <w:shd w:val="clear" w:color="auto" w:fill="FFFFFF"/>
        </w:rPr>
        <w:t xml:space="preserve">(ABCT) </w:t>
      </w:r>
      <w:r w:rsidRPr="0061188C">
        <w:rPr>
          <w:rFonts w:ascii="Arial" w:hAnsi="Arial" w:cs="Arial"/>
          <w:color w:val="000000" w:themeColor="text1"/>
          <w:sz w:val="20"/>
          <w:szCs w:val="20"/>
          <w:shd w:val="clear" w:color="auto" w:fill="FFFFFF"/>
        </w:rPr>
        <w:t>Annual Convention, </w:t>
      </w:r>
      <w:r w:rsidRPr="0061188C">
        <w:rPr>
          <w:rFonts w:ascii="Arial" w:hAnsi="Arial" w:cs="Arial"/>
          <w:color w:val="000000" w:themeColor="text1"/>
          <w:sz w:val="20"/>
          <w:szCs w:val="20"/>
        </w:rPr>
        <w:t>National Harbor, MD</w:t>
      </w:r>
      <w:r w:rsidR="00050CB4" w:rsidRPr="00050CB4">
        <w:rPr>
          <w:rFonts w:ascii="Arial" w:hAnsi="Arial" w:cs="Arial"/>
          <w:color w:val="000000" w:themeColor="text1"/>
          <w:sz w:val="20"/>
          <w:szCs w:val="20"/>
          <w:shd w:val="clear" w:color="auto" w:fill="FFFFFF"/>
        </w:rPr>
        <w:t>. </w:t>
      </w:r>
    </w:p>
    <w:p w14:paraId="2C99B884" w14:textId="77777777" w:rsidR="0013106E" w:rsidRPr="0061188C" w:rsidRDefault="0013106E" w:rsidP="0013106E">
      <w:pPr>
        <w:pStyle w:val="ListParagraph"/>
        <w:ind w:left="360" w:hanging="360"/>
        <w:rPr>
          <w:rFonts w:ascii="Arial" w:hAnsi="Arial" w:cs="Arial"/>
          <w:color w:val="000000" w:themeColor="text1"/>
          <w:sz w:val="20"/>
          <w:szCs w:val="20"/>
        </w:rPr>
      </w:pPr>
    </w:p>
    <w:p w14:paraId="204861D1" w14:textId="719A4140" w:rsidR="0013106E" w:rsidRPr="0061188C" w:rsidRDefault="0013106E" w:rsidP="0013106E">
      <w:pPr>
        <w:pStyle w:val="ListParagraph"/>
        <w:numPr>
          <w:ilvl w:val="0"/>
          <w:numId w:val="5"/>
        </w:numPr>
        <w:ind w:left="360"/>
        <w:rPr>
          <w:rFonts w:ascii="Arial" w:hAnsi="Arial" w:cs="Arial"/>
          <w:color w:val="000000" w:themeColor="text1"/>
          <w:sz w:val="20"/>
          <w:szCs w:val="20"/>
        </w:rPr>
      </w:pPr>
      <w:r w:rsidRPr="0061188C">
        <w:rPr>
          <w:rFonts w:ascii="Arial" w:hAnsi="Arial" w:cs="Arial"/>
          <w:bCs/>
          <w:iCs/>
          <w:color w:val="000000" w:themeColor="text1"/>
          <w:sz w:val="20"/>
          <w:szCs w:val="20"/>
        </w:rPr>
        <w:t>Mancil, E. B.,</w:t>
      </w:r>
      <w:r w:rsidRPr="0061188C">
        <w:rPr>
          <w:rFonts w:ascii="Arial" w:hAnsi="Arial" w:cs="Arial"/>
          <w:b/>
          <w:bCs/>
          <w:iCs/>
          <w:color w:val="000000" w:themeColor="text1"/>
          <w:sz w:val="20"/>
          <w:szCs w:val="20"/>
        </w:rPr>
        <w:t xml:space="preserve"> Dvorsky, M. R., </w:t>
      </w:r>
      <w:r w:rsidRPr="0061188C">
        <w:rPr>
          <w:rFonts w:ascii="Arial" w:hAnsi="Arial" w:cs="Arial"/>
          <w:bCs/>
          <w:iCs/>
          <w:color w:val="000000" w:themeColor="text1"/>
          <w:sz w:val="20"/>
          <w:szCs w:val="20"/>
        </w:rPr>
        <w:t xml:space="preserve">Smith, B. H., &amp; Van Eck, K. (2011, November). </w:t>
      </w:r>
      <w:r w:rsidRPr="0061188C">
        <w:rPr>
          <w:rFonts w:ascii="Arial" w:hAnsi="Arial" w:cs="Arial"/>
          <w:bCs/>
          <w:i/>
          <w:iCs/>
          <w:color w:val="000000" w:themeColor="text1"/>
          <w:sz w:val="20"/>
          <w:szCs w:val="20"/>
        </w:rPr>
        <w:t>ADHD behaviors and youth perceptions of school connectedness and life satisfaction</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61188C">
        <w:rPr>
          <w:rFonts w:ascii="Arial" w:hAnsi="Arial" w:cs="Arial"/>
          <w:color w:val="000000" w:themeColor="text1"/>
          <w:sz w:val="20"/>
          <w:szCs w:val="20"/>
          <w:shd w:val="clear" w:color="auto" w:fill="FFFFFF"/>
        </w:rPr>
        <w:t xml:space="preserve">Association for Behavioral and Cognitive Therapies </w:t>
      </w:r>
      <w:r w:rsidR="0065514A">
        <w:rPr>
          <w:rFonts w:ascii="Arial" w:hAnsi="Arial" w:cs="Arial"/>
          <w:color w:val="000000" w:themeColor="text1"/>
          <w:sz w:val="20"/>
          <w:szCs w:val="20"/>
          <w:shd w:val="clear" w:color="auto" w:fill="FFFFFF"/>
        </w:rPr>
        <w:t xml:space="preserve">(ABCT) </w:t>
      </w:r>
      <w:r w:rsidRPr="0061188C">
        <w:rPr>
          <w:rFonts w:ascii="Arial" w:hAnsi="Arial" w:cs="Arial"/>
          <w:color w:val="000000" w:themeColor="text1"/>
          <w:sz w:val="20"/>
          <w:szCs w:val="20"/>
          <w:shd w:val="clear" w:color="auto" w:fill="FFFFFF"/>
        </w:rPr>
        <w:t>Annual Convention,</w:t>
      </w:r>
      <w:r w:rsidRPr="0061188C">
        <w:rPr>
          <w:rFonts w:ascii="Arial" w:hAnsi="Arial" w:cs="Arial"/>
          <w:color w:val="000000" w:themeColor="text1"/>
          <w:sz w:val="20"/>
          <w:szCs w:val="20"/>
        </w:rPr>
        <w:t xml:space="preserve"> Toronto, ON</w:t>
      </w:r>
      <w:r w:rsidR="0065514A">
        <w:rPr>
          <w:rFonts w:ascii="Arial" w:hAnsi="Arial" w:cs="Arial"/>
          <w:color w:val="000000" w:themeColor="text1"/>
          <w:sz w:val="20"/>
          <w:szCs w:val="20"/>
        </w:rPr>
        <w:t>, Canada</w:t>
      </w:r>
      <w:r w:rsidRPr="0061188C">
        <w:rPr>
          <w:rFonts w:ascii="Arial" w:hAnsi="Arial" w:cs="Arial"/>
          <w:color w:val="000000" w:themeColor="text1"/>
          <w:sz w:val="20"/>
          <w:szCs w:val="20"/>
        </w:rPr>
        <w:t>.</w:t>
      </w:r>
    </w:p>
    <w:p w14:paraId="13DD5BCE" w14:textId="77777777" w:rsidR="0013106E" w:rsidRPr="0061188C" w:rsidRDefault="0013106E" w:rsidP="0013106E">
      <w:pPr>
        <w:pStyle w:val="ListParagraph"/>
        <w:ind w:left="360" w:hanging="360"/>
        <w:rPr>
          <w:rFonts w:ascii="Arial" w:hAnsi="Arial" w:cs="Arial"/>
          <w:bCs/>
          <w:iCs/>
          <w:color w:val="000000" w:themeColor="text1"/>
          <w:sz w:val="20"/>
          <w:szCs w:val="20"/>
        </w:rPr>
      </w:pPr>
    </w:p>
    <w:p w14:paraId="2E17AF40" w14:textId="312011E9" w:rsidR="0013106E" w:rsidRPr="0061188C" w:rsidRDefault="0013106E" w:rsidP="0013106E">
      <w:pPr>
        <w:pStyle w:val="ListParagraph"/>
        <w:numPr>
          <w:ilvl w:val="0"/>
          <w:numId w:val="5"/>
        </w:numPr>
        <w:ind w:left="360"/>
        <w:rPr>
          <w:rFonts w:ascii="Arial" w:hAnsi="Arial" w:cs="Arial"/>
          <w:color w:val="000000" w:themeColor="text1"/>
          <w:sz w:val="20"/>
          <w:szCs w:val="20"/>
        </w:rPr>
      </w:pPr>
      <w:r w:rsidRPr="0061188C">
        <w:rPr>
          <w:rFonts w:ascii="Arial" w:hAnsi="Arial" w:cs="Arial"/>
          <w:b/>
          <w:bCs/>
          <w:iCs/>
          <w:color w:val="000000" w:themeColor="text1"/>
          <w:sz w:val="20"/>
          <w:szCs w:val="20"/>
        </w:rPr>
        <w:t>Dvorsky, M. R.,</w:t>
      </w:r>
      <w:r w:rsidRPr="0061188C">
        <w:rPr>
          <w:rFonts w:ascii="Arial" w:hAnsi="Arial" w:cs="Arial"/>
          <w:bCs/>
          <w:iCs/>
          <w:color w:val="000000" w:themeColor="text1"/>
          <w:sz w:val="20"/>
          <w:szCs w:val="20"/>
        </w:rPr>
        <w:t xml:space="preserve"> Lasky, H., Taylor, L., Fowler, J., &amp; Weist, M. D. (2011, April). </w:t>
      </w:r>
      <w:r w:rsidRPr="0061188C">
        <w:rPr>
          <w:rFonts w:ascii="Arial" w:hAnsi="Arial" w:cs="Arial"/>
          <w:bCs/>
          <w:i/>
          <w:iCs/>
          <w:color w:val="000000" w:themeColor="text1"/>
          <w:sz w:val="20"/>
          <w:szCs w:val="20"/>
        </w:rPr>
        <w:t>Piloting an alliance and outcome tracking system in school mental health</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61188C">
        <w:rPr>
          <w:rFonts w:ascii="Arial" w:hAnsi="Arial" w:cs="Arial"/>
          <w:bCs/>
          <w:iCs/>
          <w:color w:val="000000" w:themeColor="text1"/>
          <w:sz w:val="20"/>
          <w:szCs w:val="20"/>
        </w:rPr>
        <w:t>Greenville Family Symposium.</w:t>
      </w:r>
    </w:p>
    <w:p w14:paraId="5DAAF3AE" w14:textId="77777777" w:rsidR="0013106E" w:rsidRPr="0061188C" w:rsidRDefault="0013106E" w:rsidP="0013106E">
      <w:pPr>
        <w:rPr>
          <w:rFonts w:ascii="Arial" w:hAnsi="Arial" w:cs="Arial"/>
          <w:color w:val="000000" w:themeColor="text1"/>
          <w:sz w:val="20"/>
          <w:szCs w:val="20"/>
        </w:rPr>
      </w:pPr>
    </w:p>
    <w:p w14:paraId="0253345B" w14:textId="15888F0B" w:rsidR="0013106E" w:rsidRPr="0061188C" w:rsidRDefault="0013106E" w:rsidP="0013106E">
      <w:pPr>
        <w:pStyle w:val="ListParagraph"/>
        <w:numPr>
          <w:ilvl w:val="0"/>
          <w:numId w:val="5"/>
        </w:numPr>
        <w:ind w:left="360"/>
        <w:rPr>
          <w:rFonts w:ascii="Arial" w:hAnsi="Arial" w:cs="Arial"/>
          <w:color w:val="000000" w:themeColor="text1"/>
          <w:sz w:val="20"/>
          <w:szCs w:val="20"/>
        </w:rPr>
      </w:pP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Owens, J. S., &amp; </w:t>
      </w:r>
      <w:proofErr w:type="spellStart"/>
      <w:r w:rsidRPr="0061188C">
        <w:rPr>
          <w:rFonts w:ascii="Arial" w:hAnsi="Arial" w:cs="Arial"/>
          <w:color w:val="000000" w:themeColor="text1"/>
          <w:sz w:val="20"/>
          <w:szCs w:val="20"/>
        </w:rPr>
        <w:t>Girio</w:t>
      </w:r>
      <w:proofErr w:type="spellEnd"/>
      <w:r w:rsidRPr="0061188C">
        <w:rPr>
          <w:rFonts w:ascii="Arial" w:hAnsi="Arial" w:cs="Arial"/>
          <w:color w:val="000000" w:themeColor="text1"/>
          <w:sz w:val="20"/>
          <w:szCs w:val="20"/>
        </w:rPr>
        <w:t xml:space="preserve">-Herrera, E. (2010, November). </w:t>
      </w:r>
      <w:r w:rsidRPr="0061188C">
        <w:rPr>
          <w:rFonts w:ascii="Arial" w:hAnsi="Arial" w:cs="Arial"/>
          <w:i/>
          <w:color w:val="000000" w:themeColor="text1"/>
          <w:sz w:val="20"/>
          <w:szCs w:val="20"/>
        </w:rPr>
        <w:t>Utility of the Impairment Rating Scale as a screening tool for kindergarteners</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61188C">
        <w:rPr>
          <w:rFonts w:ascii="Arial" w:hAnsi="Arial" w:cs="Arial"/>
          <w:color w:val="000000" w:themeColor="text1"/>
          <w:sz w:val="20"/>
          <w:szCs w:val="20"/>
          <w:shd w:val="clear" w:color="auto" w:fill="FFFFFF"/>
        </w:rPr>
        <w:t>Association for Behavioral and Cognitive Therapies Annual Convention, </w:t>
      </w:r>
      <w:r w:rsidRPr="0061188C">
        <w:rPr>
          <w:rFonts w:ascii="Arial" w:hAnsi="Arial" w:cs="Arial"/>
          <w:color w:val="000000" w:themeColor="text1"/>
          <w:sz w:val="20"/>
          <w:szCs w:val="20"/>
        </w:rPr>
        <w:t xml:space="preserve">San Francisco, CA. </w:t>
      </w:r>
    </w:p>
    <w:p w14:paraId="4D0C27E0" w14:textId="77777777" w:rsidR="0013106E" w:rsidRPr="0061188C" w:rsidRDefault="0013106E" w:rsidP="0013106E">
      <w:pPr>
        <w:rPr>
          <w:rFonts w:ascii="Arial" w:hAnsi="Arial" w:cs="Arial"/>
          <w:color w:val="000000" w:themeColor="text1"/>
          <w:sz w:val="20"/>
          <w:szCs w:val="20"/>
        </w:rPr>
      </w:pPr>
    </w:p>
    <w:p w14:paraId="6662ABA5" w14:textId="0FC84A9B" w:rsidR="0013106E" w:rsidRPr="0061188C" w:rsidRDefault="0013106E" w:rsidP="0013106E">
      <w:pPr>
        <w:pStyle w:val="ListParagraph"/>
        <w:numPr>
          <w:ilvl w:val="0"/>
          <w:numId w:val="5"/>
        </w:numPr>
        <w:ind w:left="360"/>
        <w:rPr>
          <w:rFonts w:ascii="Arial" w:hAnsi="Arial" w:cs="Arial"/>
          <w:color w:val="000000" w:themeColor="text1"/>
          <w:sz w:val="20"/>
          <w:szCs w:val="20"/>
        </w:rPr>
      </w:pPr>
      <w:r w:rsidRPr="0061188C">
        <w:rPr>
          <w:rFonts w:ascii="Arial" w:hAnsi="Arial" w:cs="Arial"/>
          <w:color w:val="000000" w:themeColor="text1"/>
          <w:sz w:val="20"/>
          <w:szCs w:val="20"/>
        </w:rPr>
        <w:t xml:space="preserve">Owens, J. S., </w:t>
      </w: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&amp; Watabe, Y. (2010, November). </w:t>
      </w:r>
      <w:r w:rsidRPr="0061188C">
        <w:rPr>
          <w:rFonts w:ascii="Arial" w:hAnsi="Arial" w:cs="Arial"/>
          <w:i/>
          <w:color w:val="000000" w:themeColor="text1"/>
          <w:sz w:val="20"/>
          <w:szCs w:val="20"/>
        </w:rPr>
        <w:t>The effects of two feedback conditions and child response to intervention on teacher acceptability of a Daily Report Card.</w:t>
      </w:r>
      <w:r w:rsidRPr="0061188C">
        <w:rPr>
          <w:rFonts w:ascii="Arial" w:hAnsi="Arial" w:cs="Arial"/>
          <w:color w:val="000000" w:themeColor="text1"/>
          <w:sz w:val="20"/>
          <w:szCs w:val="20"/>
        </w:rPr>
        <w:t xml:space="preserve"> </w:t>
      </w:r>
      <w:r w:rsidRPr="0061188C">
        <w:rPr>
          <w:rFonts w:ascii="Arial" w:hAnsi="Arial" w:cs="Arial"/>
          <w:color w:val="000000" w:themeColor="text1"/>
          <w:sz w:val="20"/>
          <w:szCs w:val="20"/>
          <w:shd w:val="clear" w:color="auto" w:fill="FFFFFF"/>
        </w:rPr>
        <w:t>Poster at the Association for Behavioral and Cognitive Therapies</w:t>
      </w:r>
      <w:r w:rsidR="0065514A">
        <w:rPr>
          <w:rFonts w:ascii="Arial" w:hAnsi="Arial" w:cs="Arial"/>
          <w:color w:val="000000" w:themeColor="text1"/>
          <w:sz w:val="20"/>
          <w:szCs w:val="20"/>
          <w:shd w:val="clear" w:color="auto" w:fill="FFFFFF"/>
        </w:rPr>
        <w:t xml:space="preserve"> (ABCT)</w:t>
      </w:r>
      <w:r w:rsidRPr="0061188C">
        <w:rPr>
          <w:rFonts w:ascii="Arial" w:hAnsi="Arial" w:cs="Arial"/>
          <w:color w:val="000000" w:themeColor="text1"/>
          <w:sz w:val="20"/>
          <w:szCs w:val="20"/>
          <w:shd w:val="clear" w:color="auto" w:fill="FFFFFF"/>
        </w:rPr>
        <w:t xml:space="preserve"> Annual Convention, </w:t>
      </w:r>
      <w:r w:rsidRPr="0061188C">
        <w:rPr>
          <w:rFonts w:ascii="Arial" w:hAnsi="Arial" w:cs="Arial"/>
          <w:color w:val="000000" w:themeColor="text1"/>
          <w:sz w:val="20"/>
          <w:szCs w:val="20"/>
        </w:rPr>
        <w:t>San Francisco, CA</w:t>
      </w:r>
      <w:r w:rsidR="0065514A">
        <w:rPr>
          <w:rFonts w:ascii="Arial" w:hAnsi="Arial" w:cs="Arial"/>
          <w:color w:val="000000" w:themeColor="text1"/>
          <w:sz w:val="20"/>
          <w:szCs w:val="20"/>
        </w:rPr>
        <w:t>, United States.</w:t>
      </w:r>
    </w:p>
    <w:p w14:paraId="725FBFAA" w14:textId="77777777" w:rsidR="0013106E" w:rsidRPr="0061188C" w:rsidRDefault="0013106E" w:rsidP="0013106E">
      <w:pPr>
        <w:pStyle w:val="ListParagraph"/>
        <w:ind w:left="360"/>
        <w:rPr>
          <w:rFonts w:ascii="Arial" w:hAnsi="Arial" w:cs="Arial"/>
          <w:bCs/>
          <w:color w:val="000000" w:themeColor="text1"/>
          <w:sz w:val="20"/>
          <w:szCs w:val="20"/>
        </w:rPr>
      </w:pPr>
    </w:p>
    <w:p w14:paraId="5E48DE15" w14:textId="1B52117F" w:rsidR="0013106E" w:rsidRPr="0061188C" w:rsidRDefault="0013106E" w:rsidP="0013106E">
      <w:pPr>
        <w:pStyle w:val="ListParagraph"/>
        <w:numPr>
          <w:ilvl w:val="0"/>
          <w:numId w:val="5"/>
        </w:numPr>
        <w:ind w:left="360"/>
        <w:rPr>
          <w:rFonts w:ascii="Arial" w:hAnsi="Arial" w:cs="Arial"/>
          <w:bCs/>
          <w:color w:val="000000" w:themeColor="text1"/>
          <w:sz w:val="20"/>
          <w:szCs w:val="20"/>
        </w:rPr>
      </w:pPr>
      <w:r w:rsidRPr="0061188C">
        <w:rPr>
          <w:rFonts w:ascii="Arial" w:hAnsi="Arial" w:cs="Arial"/>
          <w:color w:val="000000" w:themeColor="text1"/>
          <w:sz w:val="20"/>
          <w:szCs w:val="20"/>
        </w:rPr>
        <w:t xml:space="preserve">Watabe, Y., Owens, J.S., Mahoney, M., </w:t>
      </w: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Andrews, </w:t>
      </w:r>
      <w:proofErr w:type="gramStart"/>
      <w:r w:rsidRPr="0061188C">
        <w:rPr>
          <w:rFonts w:ascii="Arial" w:hAnsi="Arial" w:cs="Arial"/>
          <w:color w:val="000000" w:themeColor="text1"/>
          <w:sz w:val="20"/>
          <w:szCs w:val="20"/>
        </w:rPr>
        <w:t>N.,&amp;</w:t>
      </w:r>
      <w:proofErr w:type="gramEnd"/>
      <w:r w:rsidRPr="0061188C">
        <w:rPr>
          <w:rFonts w:ascii="Arial" w:hAnsi="Arial" w:cs="Arial"/>
          <w:color w:val="000000" w:themeColor="text1"/>
          <w:sz w:val="20"/>
          <w:szCs w:val="20"/>
        </w:rPr>
        <w:t xml:space="preserve"> Griffeth, J. (2010, October). </w:t>
      </w:r>
      <w:r w:rsidRPr="0061188C">
        <w:rPr>
          <w:rFonts w:ascii="Arial" w:hAnsi="Arial" w:cs="Arial"/>
          <w:i/>
          <w:color w:val="000000" w:themeColor="text1"/>
          <w:sz w:val="20"/>
          <w:szCs w:val="20"/>
        </w:rPr>
        <w:t>School district implementation of the YESS. program: Intervention feasibility and effectiveness</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61188C">
        <w:rPr>
          <w:rFonts w:ascii="Arial" w:hAnsi="Arial" w:cs="Arial"/>
          <w:color w:val="000000" w:themeColor="text1"/>
          <w:sz w:val="20"/>
          <w:szCs w:val="20"/>
        </w:rPr>
        <w:t xml:space="preserve">Annual Conference on Advancing School Mental Health, </w:t>
      </w:r>
      <w:r w:rsidRPr="0061188C">
        <w:rPr>
          <w:rStyle w:val="dkbluesmaller1"/>
          <w:rFonts w:ascii="Arial" w:hAnsi="Arial" w:cs="Arial"/>
          <w:b w:val="0"/>
          <w:color w:val="000000" w:themeColor="text1"/>
          <w:sz w:val="20"/>
          <w:szCs w:val="20"/>
        </w:rPr>
        <w:t>Albuquerque, NM</w:t>
      </w:r>
      <w:r w:rsidR="0065514A">
        <w:rPr>
          <w:rStyle w:val="dkbluesmaller1"/>
          <w:rFonts w:ascii="Arial" w:hAnsi="Arial" w:cs="Arial"/>
          <w:b w:val="0"/>
          <w:color w:val="000000" w:themeColor="text1"/>
          <w:sz w:val="20"/>
          <w:szCs w:val="20"/>
        </w:rPr>
        <w:t>,</w:t>
      </w:r>
      <w:r w:rsidR="0065514A">
        <w:rPr>
          <w:rFonts w:ascii="Arial" w:hAnsi="Arial" w:cs="Arial"/>
          <w:color w:val="000000" w:themeColor="text1"/>
          <w:sz w:val="20"/>
          <w:szCs w:val="20"/>
        </w:rPr>
        <w:t xml:space="preserve"> United States</w:t>
      </w:r>
    </w:p>
    <w:p w14:paraId="2C7CB940" w14:textId="77777777" w:rsidR="0013106E" w:rsidRPr="0061188C" w:rsidRDefault="0013106E" w:rsidP="0013106E">
      <w:pPr>
        <w:pStyle w:val="ListParagraph"/>
        <w:ind w:left="360"/>
        <w:rPr>
          <w:rFonts w:ascii="Arial" w:hAnsi="Arial" w:cs="Arial"/>
          <w:color w:val="000000" w:themeColor="text1"/>
          <w:sz w:val="20"/>
          <w:szCs w:val="20"/>
        </w:rPr>
      </w:pPr>
    </w:p>
    <w:p w14:paraId="47DB9C20" w14:textId="14E475FD" w:rsidR="0013106E" w:rsidRPr="0061188C" w:rsidRDefault="0013106E" w:rsidP="00581C89">
      <w:pPr>
        <w:pStyle w:val="ListParagraph"/>
        <w:numPr>
          <w:ilvl w:val="0"/>
          <w:numId w:val="5"/>
        </w:numPr>
        <w:ind w:left="360" w:right="-360"/>
        <w:rPr>
          <w:rFonts w:ascii="Arial" w:hAnsi="Arial" w:cs="Arial"/>
          <w:color w:val="000000" w:themeColor="text1"/>
          <w:sz w:val="20"/>
          <w:szCs w:val="20"/>
        </w:rPr>
      </w:pP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Owens, J. S., Storer, J. L., &amp; Mahoney, M. A. (2009, November). </w:t>
      </w:r>
      <w:r w:rsidRPr="0061188C">
        <w:rPr>
          <w:rFonts w:ascii="Arial" w:hAnsi="Arial" w:cs="Arial"/>
          <w:i/>
          <w:color w:val="000000" w:themeColor="text1"/>
          <w:sz w:val="20"/>
          <w:szCs w:val="20"/>
        </w:rPr>
        <w:t>Assessing integrity of behavioral consultation</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61188C">
        <w:rPr>
          <w:rFonts w:ascii="Arial" w:hAnsi="Arial" w:cs="Arial"/>
          <w:color w:val="000000" w:themeColor="text1"/>
          <w:sz w:val="20"/>
          <w:szCs w:val="20"/>
        </w:rPr>
        <w:t>Annual Conference on Advancing School Mental Health, Minneapolis, MN</w:t>
      </w:r>
      <w:r w:rsidR="0065514A">
        <w:rPr>
          <w:rFonts w:ascii="Arial" w:hAnsi="Arial" w:cs="Arial"/>
          <w:color w:val="000000" w:themeColor="text1"/>
          <w:sz w:val="20"/>
          <w:szCs w:val="20"/>
        </w:rPr>
        <w:t>.</w:t>
      </w:r>
    </w:p>
    <w:p w14:paraId="4F01433A" w14:textId="77777777" w:rsidR="0013106E" w:rsidRPr="0061188C" w:rsidRDefault="0013106E" w:rsidP="0013106E">
      <w:pPr>
        <w:rPr>
          <w:rFonts w:ascii="Arial" w:hAnsi="Arial" w:cs="Arial"/>
          <w:color w:val="000000" w:themeColor="text1"/>
          <w:sz w:val="20"/>
          <w:szCs w:val="20"/>
        </w:rPr>
      </w:pPr>
    </w:p>
    <w:p w14:paraId="7E7CEC79" w14:textId="5FEF6371" w:rsidR="0013106E" w:rsidRPr="0061188C" w:rsidRDefault="0013106E" w:rsidP="0065514A">
      <w:pPr>
        <w:pStyle w:val="ListParagraph"/>
        <w:numPr>
          <w:ilvl w:val="0"/>
          <w:numId w:val="5"/>
        </w:numPr>
        <w:ind w:left="360"/>
        <w:rPr>
          <w:rFonts w:ascii="Arial" w:hAnsi="Arial" w:cs="Arial"/>
          <w:color w:val="000000" w:themeColor="text1"/>
          <w:sz w:val="20"/>
          <w:szCs w:val="20"/>
        </w:rPr>
      </w:pPr>
      <w:r w:rsidRPr="0061188C">
        <w:rPr>
          <w:rFonts w:ascii="Arial" w:hAnsi="Arial" w:cs="Arial"/>
          <w:color w:val="000000" w:themeColor="text1"/>
          <w:sz w:val="20"/>
          <w:szCs w:val="20"/>
        </w:rPr>
        <w:t xml:space="preserve">Owens, J. S., </w:t>
      </w: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&amp; Mahoney, M. A. (2009, November). </w:t>
      </w:r>
      <w:r w:rsidRPr="0061188C">
        <w:rPr>
          <w:rFonts w:ascii="Arial" w:hAnsi="Arial" w:cs="Arial"/>
          <w:i/>
          <w:color w:val="000000" w:themeColor="text1"/>
          <w:sz w:val="20"/>
          <w:szCs w:val="20"/>
        </w:rPr>
        <w:t>Examining the relation between teacher-consultant alliance and Daily Report Card intervention integrity</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61188C">
        <w:rPr>
          <w:rFonts w:ascii="Arial" w:hAnsi="Arial" w:cs="Arial"/>
          <w:color w:val="000000" w:themeColor="text1"/>
          <w:sz w:val="20"/>
          <w:szCs w:val="20"/>
          <w:shd w:val="clear" w:color="auto" w:fill="FFFFFF"/>
        </w:rPr>
        <w:t xml:space="preserve">Association for Behavioral and Cognitive Therapies </w:t>
      </w:r>
      <w:r w:rsidR="0065514A">
        <w:rPr>
          <w:rFonts w:ascii="Arial" w:hAnsi="Arial" w:cs="Arial"/>
          <w:color w:val="000000" w:themeColor="text1"/>
          <w:sz w:val="20"/>
          <w:szCs w:val="20"/>
          <w:shd w:val="clear" w:color="auto" w:fill="FFFFFF"/>
        </w:rPr>
        <w:t xml:space="preserve">(ABCT) </w:t>
      </w:r>
      <w:r w:rsidRPr="0061188C">
        <w:rPr>
          <w:rFonts w:ascii="Arial" w:hAnsi="Arial" w:cs="Arial"/>
          <w:color w:val="000000" w:themeColor="text1"/>
          <w:sz w:val="20"/>
          <w:szCs w:val="20"/>
          <w:shd w:val="clear" w:color="auto" w:fill="FFFFFF"/>
        </w:rPr>
        <w:t>Annual Convention, </w:t>
      </w:r>
      <w:r w:rsidRPr="0061188C">
        <w:rPr>
          <w:rFonts w:ascii="Arial" w:hAnsi="Arial" w:cs="Arial"/>
          <w:color w:val="000000" w:themeColor="text1"/>
          <w:sz w:val="20"/>
          <w:szCs w:val="20"/>
        </w:rPr>
        <w:t>New York, NY</w:t>
      </w:r>
      <w:r w:rsidR="0065514A">
        <w:rPr>
          <w:rFonts w:ascii="Arial" w:hAnsi="Arial" w:cs="Arial"/>
          <w:color w:val="000000" w:themeColor="text1"/>
          <w:sz w:val="20"/>
          <w:szCs w:val="20"/>
        </w:rPr>
        <w:t>, United States.</w:t>
      </w:r>
    </w:p>
    <w:p w14:paraId="1988C716" w14:textId="77777777" w:rsidR="0013106E" w:rsidRPr="0061188C" w:rsidRDefault="0013106E" w:rsidP="0013106E">
      <w:pPr>
        <w:pStyle w:val="ListParagraph"/>
        <w:ind w:left="360" w:hanging="360"/>
        <w:rPr>
          <w:rFonts w:ascii="Arial" w:hAnsi="Arial" w:cs="Arial"/>
          <w:color w:val="000000" w:themeColor="text1"/>
          <w:sz w:val="20"/>
          <w:szCs w:val="20"/>
        </w:rPr>
      </w:pPr>
    </w:p>
    <w:p w14:paraId="2F4A447A" w14:textId="4D09FC02" w:rsidR="0013106E" w:rsidRPr="0061188C" w:rsidRDefault="0013106E" w:rsidP="0013106E">
      <w:pPr>
        <w:pStyle w:val="ListParagraph"/>
        <w:numPr>
          <w:ilvl w:val="0"/>
          <w:numId w:val="5"/>
        </w:numPr>
        <w:ind w:left="360" w:right="-90"/>
        <w:rPr>
          <w:rFonts w:ascii="Arial" w:hAnsi="Arial" w:cs="Arial"/>
          <w:color w:val="000000" w:themeColor="text1"/>
          <w:sz w:val="20"/>
          <w:szCs w:val="20"/>
        </w:rPr>
      </w:pPr>
      <w:r w:rsidRPr="0061188C">
        <w:rPr>
          <w:rFonts w:ascii="Arial" w:hAnsi="Arial" w:cs="Arial"/>
          <w:color w:val="000000" w:themeColor="text1"/>
          <w:sz w:val="20"/>
          <w:szCs w:val="20"/>
        </w:rPr>
        <w:t xml:space="preserve">Golden, C. M, Owens, J. S., Evangelista N. M., &amp; </w:t>
      </w: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(2009, November). </w:t>
      </w:r>
      <w:r w:rsidRPr="0061188C">
        <w:rPr>
          <w:rFonts w:ascii="Arial" w:hAnsi="Arial" w:cs="Arial"/>
          <w:i/>
          <w:color w:val="000000" w:themeColor="text1"/>
          <w:sz w:val="20"/>
          <w:szCs w:val="20"/>
        </w:rPr>
        <w:t>The positive illusory bias in children with ADHD: An examination of the executive functioning hypothesis</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61188C">
        <w:rPr>
          <w:rFonts w:ascii="Arial" w:hAnsi="Arial" w:cs="Arial"/>
          <w:color w:val="000000" w:themeColor="text1"/>
          <w:sz w:val="20"/>
          <w:szCs w:val="20"/>
          <w:shd w:val="clear" w:color="auto" w:fill="FFFFFF"/>
        </w:rPr>
        <w:t xml:space="preserve"> Association for Behavioral and Cognitive Therapies </w:t>
      </w:r>
      <w:r w:rsidR="0065514A">
        <w:rPr>
          <w:rFonts w:ascii="Arial" w:hAnsi="Arial" w:cs="Arial"/>
          <w:color w:val="000000" w:themeColor="text1"/>
          <w:sz w:val="20"/>
          <w:szCs w:val="20"/>
          <w:shd w:val="clear" w:color="auto" w:fill="FFFFFF"/>
        </w:rPr>
        <w:t xml:space="preserve">(ABCT) </w:t>
      </w:r>
      <w:r w:rsidRPr="0061188C">
        <w:rPr>
          <w:rFonts w:ascii="Arial" w:hAnsi="Arial" w:cs="Arial"/>
          <w:color w:val="000000" w:themeColor="text1"/>
          <w:sz w:val="20"/>
          <w:szCs w:val="20"/>
          <w:shd w:val="clear" w:color="auto" w:fill="FFFFFF"/>
        </w:rPr>
        <w:t>Annual Convention, </w:t>
      </w:r>
      <w:r w:rsidRPr="0061188C">
        <w:rPr>
          <w:rFonts w:ascii="Arial" w:hAnsi="Arial" w:cs="Arial"/>
          <w:color w:val="000000" w:themeColor="text1"/>
          <w:sz w:val="20"/>
          <w:szCs w:val="20"/>
        </w:rPr>
        <w:t>New York, NY</w:t>
      </w:r>
      <w:r w:rsidR="0065514A">
        <w:rPr>
          <w:rFonts w:ascii="Arial" w:hAnsi="Arial" w:cs="Arial"/>
          <w:color w:val="000000" w:themeColor="text1"/>
          <w:sz w:val="20"/>
          <w:szCs w:val="20"/>
        </w:rPr>
        <w:t>, United States.</w:t>
      </w:r>
    </w:p>
    <w:p w14:paraId="4F31B99C" w14:textId="77777777" w:rsidR="0013106E" w:rsidRPr="0061188C" w:rsidRDefault="0013106E" w:rsidP="0013106E">
      <w:pPr>
        <w:pStyle w:val="ListParagraph"/>
        <w:ind w:left="360" w:hanging="360"/>
        <w:rPr>
          <w:rFonts w:ascii="Arial" w:hAnsi="Arial" w:cs="Arial"/>
          <w:color w:val="000000" w:themeColor="text1"/>
          <w:sz w:val="20"/>
          <w:szCs w:val="20"/>
        </w:rPr>
      </w:pPr>
    </w:p>
    <w:p w14:paraId="41AA85D7" w14:textId="1A848780" w:rsidR="0013106E" w:rsidRPr="0061188C" w:rsidRDefault="0013106E" w:rsidP="0013106E">
      <w:pPr>
        <w:pStyle w:val="ListParagraph"/>
        <w:numPr>
          <w:ilvl w:val="0"/>
          <w:numId w:val="5"/>
        </w:numPr>
        <w:ind w:left="360"/>
        <w:rPr>
          <w:rFonts w:ascii="Arial" w:hAnsi="Arial" w:cs="Arial"/>
          <w:color w:val="000000" w:themeColor="text1"/>
          <w:sz w:val="20"/>
          <w:szCs w:val="20"/>
        </w:rPr>
      </w:pPr>
      <w:r w:rsidRPr="0061188C">
        <w:rPr>
          <w:rFonts w:ascii="Arial" w:hAnsi="Arial" w:cs="Arial"/>
          <w:color w:val="000000" w:themeColor="text1"/>
          <w:sz w:val="20"/>
          <w:szCs w:val="20"/>
        </w:rPr>
        <w:t xml:space="preserve">Mahoney, M. A., Owens, J. S., </w:t>
      </w:r>
      <w:r w:rsidRPr="0061188C">
        <w:rPr>
          <w:rFonts w:ascii="Arial" w:hAnsi="Arial" w:cs="Arial"/>
          <w:b/>
          <w:color w:val="000000" w:themeColor="text1"/>
          <w:sz w:val="20"/>
          <w:szCs w:val="20"/>
        </w:rPr>
        <w:t>Dvorsky, M. R.</w:t>
      </w:r>
      <w:r w:rsidRPr="0061188C">
        <w:rPr>
          <w:rFonts w:ascii="Arial" w:hAnsi="Arial" w:cs="Arial"/>
          <w:color w:val="000000" w:themeColor="text1"/>
          <w:sz w:val="20"/>
          <w:szCs w:val="20"/>
        </w:rPr>
        <w:t xml:space="preserve">, Storer J. L., &amp; Muhleman, K. (2009, November). </w:t>
      </w:r>
      <w:r w:rsidRPr="0061188C">
        <w:rPr>
          <w:rFonts w:ascii="Arial" w:hAnsi="Arial" w:cs="Arial"/>
          <w:i/>
          <w:color w:val="000000" w:themeColor="text1"/>
          <w:sz w:val="20"/>
          <w:szCs w:val="20"/>
        </w:rPr>
        <w:t>Consistency between parent and teacher perceptions of home-school interactions across time</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00173E2F">
        <w:rPr>
          <w:rFonts w:ascii="Arial" w:hAnsi="Arial" w:cs="Arial"/>
          <w:color w:val="000000" w:themeColor="text1"/>
          <w:sz w:val="20"/>
          <w:szCs w:val="20"/>
          <w:shd w:val="clear" w:color="auto" w:fill="FFFFFF"/>
        </w:rPr>
        <w:t>A</w:t>
      </w:r>
      <w:r w:rsidRPr="0061188C">
        <w:rPr>
          <w:rFonts w:ascii="Arial" w:hAnsi="Arial" w:cs="Arial"/>
          <w:color w:val="000000" w:themeColor="text1"/>
          <w:sz w:val="20"/>
          <w:szCs w:val="20"/>
        </w:rPr>
        <w:t>nnual Conference on Advancing School Mental Health, Minneapolis, MN</w:t>
      </w:r>
      <w:r w:rsidR="0065514A">
        <w:rPr>
          <w:rFonts w:ascii="Arial" w:hAnsi="Arial" w:cs="Arial"/>
          <w:color w:val="000000" w:themeColor="text1"/>
          <w:sz w:val="20"/>
          <w:szCs w:val="20"/>
        </w:rPr>
        <w:t>, United States.</w:t>
      </w:r>
    </w:p>
    <w:p w14:paraId="45DD5FB9" w14:textId="77777777" w:rsidR="0013106E" w:rsidRPr="00DD19D4" w:rsidRDefault="0013106E" w:rsidP="0013106E">
      <w:pPr>
        <w:rPr>
          <w:rFonts w:ascii="Arial" w:hAnsi="Arial" w:cs="Arial"/>
          <w:color w:val="000000" w:themeColor="text1"/>
          <w:sz w:val="20"/>
          <w:szCs w:val="20"/>
        </w:rPr>
      </w:pPr>
    </w:p>
    <w:p w14:paraId="422F6ED7" w14:textId="10D6A766" w:rsidR="00497EF4" w:rsidRPr="00DD19D4" w:rsidRDefault="0013106E" w:rsidP="0065514A">
      <w:pPr>
        <w:pStyle w:val="ListParagraph"/>
        <w:numPr>
          <w:ilvl w:val="0"/>
          <w:numId w:val="5"/>
        </w:numPr>
        <w:ind w:left="360"/>
        <w:rPr>
          <w:rFonts w:ascii="Arial" w:hAnsi="Arial" w:cs="Arial"/>
          <w:color w:val="000000" w:themeColor="text1"/>
          <w:sz w:val="20"/>
          <w:szCs w:val="20"/>
        </w:rPr>
      </w:pPr>
      <w:r w:rsidRPr="00DD19D4">
        <w:rPr>
          <w:rFonts w:ascii="Arial" w:hAnsi="Arial" w:cs="Arial"/>
          <w:b/>
          <w:color w:val="000000" w:themeColor="text1"/>
          <w:sz w:val="20"/>
          <w:szCs w:val="20"/>
        </w:rPr>
        <w:t>Dvorsky, M. R.,</w:t>
      </w:r>
      <w:r w:rsidRPr="00DD19D4">
        <w:rPr>
          <w:rFonts w:ascii="Arial" w:hAnsi="Arial" w:cs="Arial"/>
          <w:color w:val="000000" w:themeColor="text1"/>
          <w:sz w:val="20"/>
          <w:szCs w:val="20"/>
        </w:rPr>
        <w:t xml:space="preserve"> Golden., Owens, J. S., &amp; Evangelista, N. (2008, October). </w:t>
      </w:r>
      <w:r w:rsidRPr="00DD19D4">
        <w:rPr>
          <w:rFonts w:ascii="Arial" w:hAnsi="Arial" w:cs="Arial"/>
          <w:i/>
          <w:color w:val="000000" w:themeColor="text1"/>
          <w:sz w:val="20"/>
          <w:szCs w:val="20"/>
        </w:rPr>
        <w:t xml:space="preserve">Neuropsychological deficits </w:t>
      </w:r>
      <w:r w:rsidR="0071623A" w:rsidRPr="00DD19D4">
        <w:rPr>
          <w:rFonts w:ascii="Arial" w:hAnsi="Arial" w:cs="Arial"/>
          <w:i/>
          <w:color w:val="000000" w:themeColor="text1"/>
          <w:sz w:val="20"/>
          <w:szCs w:val="20"/>
        </w:rPr>
        <w:t>in</w:t>
      </w:r>
      <w:r w:rsidRPr="00DD19D4">
        <w:rPr>
          <w:rFonts w:ascii="Arial" w:hAnsi="Arial" w:cs="Arial"/>
          <w:i/>
          <w:color w:val="000000" w:themeColor="text1"/>
          <w:sz w:val="20"/>
          <w:szCs w:val="20"/>
        </w:rPr>
        <w:t xml:space="preserve"> children with ADHD</w:t>
      </w:r>
      <w:r w:rsidR="00173E2F" w:rsidRPr="00E129A3">
        <w:rPr>
          <w:rFonts w:ascii="Arial" w:hAnsi="Arial" w:cs="Arial"/>
          <w:i/>
          <w:iCs/>
          <w:color w:val="000000" w:themeColor="text1"/>
          <w:sz w:val="20"/>
          <w:szCs w:val="20"/>
          <w:shd w:val="clear" w:color="auto" w:fill="FFFFFF"/>
        </w:rPr>
        <w:t xml:space="preserve"> </w:t>
      </w:r>
      <w:r w:rsidR="00173E2F" w:rsidRPr="00E129A3">
        <w:rPr>
          <w:rFonts w:ascii="Arial" w:hAnsi="Arial" w:cs="Arial"/>
          <w:color w:val="000000" w:themeColor="text1"/>
          <w:sz w:val="20"/>
          <w:szCs w:val="20"/>
          <w:shd w:val="clear" w:color="auto" w:fill="FFFFFF"/>
        </w:rPr>
        <w:t xml:space="preserve">[Poster presentation]. </w:t>
      </w:r>
      <w:r w:rsidRPr="00DD19D4">
        <w:rPr>
          <w:rFonts w:ascii="Arial" w:hAnsi="Arial" w:cs="Arial"/>
          <w:color w:val="000000" w:themeColor="text1"/>
          <w:sz w:val="20"/>
          <w:szCs w:val="20"/>
        </w:rPr>
        <w:t>Ohio Psychological Association, Columbus, OH</w:t>
      </w:r>
      <w:r w:rsidR="0065514A">
        <w:rPr>
          <w:rFonts w:ascii="Arial" w:hAnsi="Arial" w:cs="Arial"/>
          <w:color w:val="000000" w:themeColor="text1"/>
          <w:sz w:val="20"/>
          <w:szCs w:val="20"/>
        </w:rPr>
        <w:t>, United States.</w:t>
      </w:r>
    </w:p>
    <w:p w14:paraId="7A58C57D" w14:textId="77777777" w:rsidR="00C44EB9" w:rsidRPr="00570773" w:rsidRDefault="00C44EB9" w:rsidP="007E40FF">
      <w:pPr>
        <w:pStyle w:val="Heading3"/>
        <w:pBdr>
          <w:bottom w:val="single" w:sz="4" w:space="1" w:color="auto"/>
        </w:pBdr>
        <w:spacing w:before="0"/>
        <w:rPr>
          <w:rFonts w:ascii="Arial" w:hAnsi="Arial" w:cs="Arial"/>
          <w:color w:val="000000" w:themeColor="text1"/>
          <w:sz w:val="20"/>
          <w:szCs w:val="20"/>
        </w:rPr>
      </w:pPr>
    </w:p>
    <w:p w14:paraId="3F7FB58F" w14:textId="77777777" w:rsidR="00C44EB9" w:rsidRPr="00570773" w:rsidRDefault="00C44EB9" w:rsidP="007E40FF">
      <w:pPr>
        <w:pStyle w:val="Heading3"/>
        <w:pBdr>
          <w:bottom w:val="single" w:sz="4" w:space="1" w:color="auto"/>
        </w:pBdr>
        <w:spacing w:before="0"/>
        <w:rPr>
          <w:rFonts w:ascii="Arial" w:hAnsi="Arial" w:cs="Arial"/>
          <w:color w:val="000000" w:themeColor="text1"/>
          <w:sz w:val="21"/>
          <w:szCs w:val="21"/>
        </w:rPr>
      </w:pPr>
    </w:p>
    <w:p w14:paraId="7592F710" w14:textId="56D66D83" w:rsidR="007E40FF" w:rsidRPr="00DD19D4" w:rsidRDefault="007E40FF" w:rsidP="007E40FF">
      <w:pPr>
        <w:pStyle w:val="Heading3"/>
        <w:pBdr>
          <w:bottom w:val="single" w:sz="4" w:space="1" w:color="auto"/>
        </w:pBdr>
        <w:spacing w:before="0"/>
        <w:rPr>
          <w:rFonts w:ascii="Arial" w:hAnsi="Arial" w:cs="Arial"/>
          <w:color w:val="000000" w:themeColor="text1"/>
          <w:sz w:val="20"/>
          <w:szCs w:val="20"/>
        </w:rPr>
      </w:pPr>
      <w:r w:rsidRPr="00DD19D4">
        <w:rPr>
          <w:rFonts w:ascii="Arial" w:hAnsi="Arial" w:cs="Arial"/>
          <w:color w:val="000000" w:themeColor="text1"/>
          <w:sz w:val="20"/>
          <w:szCs w:val="20"/>
        </w:rPr>
        <w:t>INVITED PRESENTATIONS</w:t>
      </w:r>
    </w:p>
    <w:p w14:paraId="69754BCA" w14:textId="77777777" w:rsidR="00833CCE" w:rsidRPr="00570773" w:rsidRDefault="00833CCE" w:rsidP="00E076B6">
      <w:pPr>
        <w:ind w:right="-180"/>
        <w:rPr>
          <w:rFonts w:ascii="Arial" w:hAnsi="Arial" w:cs="Arial"/>
          <w:color w:val="000000" w:themeColor="text1"/>
          <w:sz w:val="20"/>
          <w:szCs w:val="20"/>
        </w:rPr>
      </w:pPr>
    </w:p>
    <w:p w14:paraId="1E1C135C" w14:textId="5CCB7D62" w:rsidR="00696BDB" w:rsidRPr="00DD19D4" w:rsidRDefault="00696BDB" w:rsidP="00696BDB">
      <w:pPr>
        <w:ind w:right="-180"/>
        <w:jc w:val="center"/>
        <w:rPr>
          <w:rFonts w:ascii="Arial" w:hAnsi="Arial" w:cs="Arial"/>
          <w:b/>
          <w:bCs/>
          <w:i/>
          <w:iCs/>
          <w:color w:val="000000" w:themeColor="text1"/>
          <w:sz w:val="20"/>
          <w:szCs w:val="20"/>
          <w:u w:val="single"/>
        </w:rPr>
      </w:pPr>
      <w:r w:rsidRPr="00DD19D4">
        <w:rPr>
          <w:rFonts w:ascii="Arial" w:hAnsi="Arial" w:cs="Arial"/>
          <w:b/>
          <w:bCs/>
          <w:i/>
          <w:iCs/>
          <w:color w:val="000000" w:themeColor="text1"/>
          <w:sz w:val="20"/>
          <w:szCs w:val="20"/>
          <w:u w:val="single"/>
        </w:rPr>
        <w:t>Invited Research Presentations</w:t>
      </w:r>
    </w:p>
    <w:p w14:paraId="14F1A673" w14:textId="77777777" w:rsidR="004D26A8" w:rsidRPr="00570773" w:rsidRDefault="004D26A8" w:rsidP="004D26A8">
      <w:pPr>
        <w:ind w:right="-90"/>
        <w:rPr>
          <w:rFonts w:ascii="Arial" w:hAnsi="Arial" w:cs="Arial"/>
          <w:iCs/>
          <w:color w:val="000000" w:themeColor="text1"/>
          <w:sz w:val="20"/>
          <w:szCs w:val="20"/>
        </w:rPr>
      </w:pPr>
    </w:p>
    <w:p w14:paraId="350854F4" w14:textId="7F4FBF38" w:rsidR="00BA213E" w:rsidRDefault="00BA213E" w:rsidP="00BA213E">
      <w:pPr>
        <w:pStyle w:val="ListParagraph"/>
        <w:numPr>
          <w:ilvl w:val="0"/>
          <w:numId w:val="16"/>
        </w:numPr>
        <w:ind w:right="-90"/>
        <w:rPr>
          <w:rFonts w:ascii="Arial" w:hAnsi="Arial" w:cs="Arial"/>
          <w:iCs/>
          <w:color w:val="000000" w:themeColor="text1"/>
          <w:sz w:val="20"/>
          <w:szCs w:val="20"/>
        </w:rPr>
      </w:pPr>
      <w:r w:rsidRPr="00BA213E">
        <w:rPr>
          <w:rFonts w:ascii="Arial" w:hAnsi="Arial" w:cs="Arial"/>
          <w:iCs/>
          <w:color w:val="000000" w:themeColor="text1"/>
          <w:sz w:val="20"/>
          <w:szCs w:val="20"/>
        </w:rPr>
        <w:t xml:space="preserve">Breslin, K., </w:t>
      </w:r>
      <w:r w:rsidRPr="00CC3DFB">
        <w:rPr>
          <w:rFonts w:ascii="Arial" w:hAnsi="Arial" w:cs="Arial"/>
          <w:b/>
          <w:bCs/>
          <w:iCs/>
          <w:color w:val="000000" w:themeColor="text1"/>
          <w:sz w:val="20"/>
          <w:szCs w:val="20"/>
        </w:rPr>
        <w:t>Dvorsky, M. R.,</w:t>
      </w:r>
      <w:r>
        <w:rPr>
          <w:rFonts w:ascii="Arial" w:hAnsi="Arial" w:cs="Arial"/>
          <w:iCs/>
          <w:color w:val="000000" w:themeColor="text1"/>
          <w:sz w:val="20"/>
          <w:szCs w:val="20"/>
        </w:rPr>
        <w:t xml:space="preserve"> Hardy, S.</w:t>
      </w:r>
      <w:r w:rsidR="00303853">
        <w:rPr>
          <w:rFonts w:ascii="Arial" w:hAnsi="Arial" w:cs="Arial"/>
          <w:iCs/>
          <w:color w:val="000000" w:themeColor="text1"/>
          <w:sz w:val="20"/>
          <w:szCs w:val="20"/>
        </w:rPr>
        <w:t xml:space="preserve">, </w:t>
      </w:r>
      <w:r w:rsidR="002516C7">
        <w:rPr>
          <w:rFonts w:ascii="Arial" w:hAnsi="Arial" w:cs="Arial"/>
          <w:iCs/>
          <w:color w:val="000000" w:themeColor="text1"/>
          <w:sz w:val="20"/>
          <w:szCs w:val="20"/>
        </w:rPr>
        <w:t xml:space="preserve">&amp; </w:t>
      </w:r>
      <w:r w:rsidR="00303853" w:rsidRPr="00BA213E">
        <w:rPr>
          <w:rFonts w:ascii="Arial" w:hAnsi="Arial" w:cs="Arial"/>
          <w:iCs/>
          <w:color w:val="000000" w:themeColor="text1"/>
          <w:sz w:val="20"/>
          <w:szCs w:val="20"/>
        </w:rPr>
        <w:t>Cruz, C. R.</w:t>
      </w:r>
      <w:r w:rsidR="00303853">
        <w:rPr>
          <w:rFonts w:ascii="Arial" w:hAnsi="Arial" w:cs="Arial"/>
          <w:b/>
          <w:bCs/>
          <w:iCs/>
          <w:color w:val="000000" w:themeColor="text1"/>
          <w:sz w:val="20"/>
          <w:szCs w:val="20"/>
        </w:rPr>
        <w:t xml:space="preserve"> </w:t>
      </w:r>
      <w:r>
        <w:rPr>
          <w:rFonts w:ascii="Arial" w:hAnsi="Arial" w:cs="Arial"/>
          <w:iCs/>
          <w:color w:val="000000" w:themeColor="text1"/>
          <w:sz w:val="20"/>
          <w:szCs w:val="20"/>
        </w:rPr>
        <w:t xml:space="preserve">(2025, April 17). </w:t>
      </w:r>
      <w:r>
        <w:rPr>
          <w:rFonts w:ascii="Arial" w:hAnsi="Arial" w:cs="Arial"/>
          <w:i/>
          <w:color w:val="000000" w:themeColor="text1"/>
          <w:sz w:val="20"/>
          <w:szCs w:val="20"/>
        </w:rPr>
        <w:t>Tech Meets Trust: Using Media for Child Assent in Clinical Studies</w:t>
      </w:r>
      <w:r>
        <w:rPr>
          <w:rFonts w:ascii="Arial" w:hAnsi="Arial" w:cs="Arial"/>
          <w:iCs/>
          <w:color w:val="000000" w:themeColor="text1"/>
          <w:sz w:val="20"/>
          <w:szCs w:val="20"/>
        </w:rPr>
        <w:t>. Presentation for the Responsible Conduct of Research (RCR) Series for Children’s National and George Washington University School of Medicine and Health Sciences.</w:t>
      </w:r>
    </w:p>
    <w:p w14:paraId="44E452CF" w14:textId="77777777" w:rsidR="00BA213E" w:rsidRPr="00BA213E" w:rsidRDefault="00BA213E" w:rsidP="00BA213E">
      <w:pPr>
        <w:pStyle w:val="ListParagraph"/>
        <w:ind w:left="360" w:right="-90"/>
        <w:rPr>
          <w:rFonts w:ascii="Arial" w:hAnsi="Arial" w:cs="Arial"/>
          <w:iCs/>
          <w:color w:val="000000" w:themeColor="text1"/>
          <w:sz w:val="20"/>
          <w:szCs w:val="20"/>
        </w:rPr>
      </w:pPr>
    </w:p>
    <w:p w14:paraId="19B0A6A5" w14:textId="1BAFDDFF" w:rsidR="00AF7BF8" w:rsidRPr="00AF7BF8" w:rsidRDefault="00AF7BF8" w:rsidP="00CC3DFB">
      <w:pPr>
        <w:pStyle w:val="ListParagraph"/>
        <w:numPr>
          <w:ilvl w:val="0"/>
          <w:numId w:val="16"/>
        </w:numPr>
        <w:ind w:right="-90"/>
        <w:rPr>
          <w:rFonts w:ascii="Arial" w:hAnsi="Arial" w:cs="Arial"/>
          <w:iCs/>
          <w:color w:val="000000" w:themeColor="text1"/>
          <w:sz w:val="20"/>
          <w:szCs w:val="20"/>
        </w:rPr>
      </w:pP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xml:space="preserve"> (2024, </w:t>
      </w:r>
      <w:r>
        <w:rPr>
          <w:rFonts w:ascii="Arial" w:eastAsia="Arial" w:hAnsi="Arial" w:cs="Arial"/>
          <w:color w:val="000000"/>
          <w:sz w:val="20"/>
          <w:szCs w:val="20"/>
        </w:rPr>
        <w:t>April 25</w:t>
      </w:r>
      <w:r w:rsidRPr="007E2EF5">
        <w:rPr>
          <w:rFonts w:ascii="Arial" w:eastAsia="Arial" w:hAnsi="Arial" w:cs="Arial"/>
          <w:color w:val="000000"/>
          <w:sz w:val="20"/>
          <w:szCs w:val="20"/>
        </w:rPr>
        <w:t xml:space="preserve">). </w:t>
      </w:r>
      <w:r>
        <w:rPr>
          <w:rFonts w:ascii="Arial" w:eastAsia="Arial" w:hAnsi="Arial" w:cs="Arial"/>
          <w:i/>
          <w:color w:val="000000"/>
          <w:sz w:val="20"/>
          <w:szCs w:val="20"/>
        </w:rPr>
        <w:t>Leveraging Technology to Treat ADHD</w:t>
      </w:r>
      <w:r w:rsidRPr="007E2EF5">
        <w:rPr>
          <w:rFonts w:ascii="Arial" w:eastAsia="Arial" w:hAnsi="Arial" w:cs="Arial"/>
          <w:color w:val="000000"/>
          <w:sz w:val="20"/>
          <w:szCs w:val="20"/>
        </w:rPr>
        <w:t xml:space="preserve">. </w:t>
      </w:r>
      <w:r>
        <w:rPr>
          <w:rFonts w:ascii="Arial" w:eastAsia="Arial" w:hAnsi="Arial" w:cs="Arial"/>
          <w:color w:val="000000"/>
          <w:sz w:val="20"/>
          <w:szCs w:val="20"/>
        </w:rPr>
        <w:t>Invited pr</w:t>
      </w:r>
      <w:r w:rsidRPr="007E2EF5">
        <w:rPr>
          <w:rFonts w:ascii="Arial" w:eastAsia="Arial" w:hAnsi="Arial" w:cs="Arial"/>
          <w:color w:val="000000"/>
          <w:sz w:val="20"/>
          <w:szCs w:val="20"/>
        </w:rPr>
        <w:t xml:space="preserve">esentation </w:t>
      </w:r>
      <w:r>
        <w:rPr>
          <w:rFonts w:ascii="Arial" w:eastAsia="Arial" w:hAnsi="Arial" w:cs="Arial"/>
          <w:color w:val="000000"/>
          <w:sz w:val="20"/>
          <w:szCs w:val="20"/>
        </w:rPr>
        <w:t>at the 34</w:t>
      </w:r>
      <w:r w:rsidRPr="007755E0">
        <w:rPr>
          <w:rFonts w:ascii="Arial" w:eastAsia="Arial" w:hAnsi="Arial" w:cs="Arial"/>
          <w:color w:val="000000"/>
          <w:sz w:val="20"/>
          <w:szCs w:val="20"/>
        </w:rPr>
        <w:t>th Annual Pediatric Neurology Update</w:t>
      </w:r>
      <w:r>
        <w:rPr>
          <w:rFonts w:ascii="Arial" w:eastAsia="Arial" w:hAnsi="Arial" w:cs="Arial"/>
          <w:color w:val="000000"/>
          <w:sz w:val="20"/>
          <w:szCs w:val="20"/>
        </w:rPr>
        <w:t xml:space="preserve"> Meeting, hosted by the </w:t>
      </w:r>
      <w:r w:rsidRPr="007755E0">
        <w:rPr>
          <w:rFonts w:ascii="Arial" w:eastAsia="Arial" w:hAnsi="Arial" w:cs="Arial"/>
          <w:color w:val="000000"/>
          <w:sz w:val="20"/>
          <w:szCs w:val="20"/>
        </w:rPr>
        <w:t>Children’s National Center for Neuroscience and Behavioral Medicine</w:t>
      </w:r>
      <w:r>
        <w:rPr>
          <w:rFonts w:ascii="Arial" w:eastAsia="Arial" w:hAnsi="Arial" w:cs="Arial"/>
          <w:color w:val="000000"/>
          <w:sz w:val="20"/>
          <w:szCs w:val="20"/>
        </w:rPr>
        <w:t>,</w:t>
      </w:r>
      <w:r w:rsidRPr="00D06CE9">
        <w:rPr>
          <w:rFonts w:ascii="Arial" w:eastAsia="Arial" w:hAnsi="Arial" w:cs="Arial"/>
          <w:color w:val="000000"/>
          <w:sz w:val="20"/>
          <w:szCs w:val="20"/>
        </w:rPr>
        <w:t xml:space="preserve"> </w:t>
      </w:r>
      <w:r>
        <w:rPr>
          <w:rFonts w:ascii="Arial" w:eastAsia="Arial" w:hAnsi="Arial" w:cs="Arial"/>
          <w:color w:val="000000"/>
          <w:sz w:val="20"/>
          <w:szCs w:val="20"/>
        </w:rPr>
        <w:t xml:space="preserve">Washington, DC. </w:t>
      </w:r>
    </w:p>
    <w:p w14:paraId="75325FE8" w14:textId="77777777" w:rsidR="00AF7BF8" w:rsidRPr="00AF7BF8" w:rsidRDefault="00AF7BF8" w:rsidP="00AF7BF8">
      <w:pPr>
        <w:pStyle w:val="ListParagraph"/>
        <w:ind w:left="360" w:right="-90"/>
        <w:rPr>
          <w:rFonts w:ascii="Arial" w:hAnsi="Arial" w:cs="Arial"/>
          <w:iCs/>
          <w:color w:val="000000" w:themeColor="text1"/>
          <w:sz w:val="20"/>
          <w:szCs w:val="20"/>
        </w:rPr>
      </w:pPr>
    </w:p>
    <w:p w14:paraId="59E2737F" w14:textId="28F5B520" w:rsidR="00CC3DFB" w:rsidRDefault="00CC3DFB" w:rsidP="00CC3DFB">
      <w:pPr>
        <w:pStyle w:val="ListParagraph"/>
        <w:numPr>
          <w:ilvl w:val="0"/>
          <w:numId w:val="16"/>
        </w:numPr>
        <w:ind w:right="-90"/>
        <w:rPr>
          <w:rFonts w:ascii="Arial" w:hAnsi="Arial" w:cs="Arial"/>
          <w:iCs/>
          <w:color w:val="000000" w:themeColor="text1"/>
          <w:sz w:val="20"/>
          <w:szCs w:val="20"/>
        </w:rPr>
      </w:pPr>
      <w:r w:rsidRPr="00CC3DFB">
        <w:rPr>
          <w:rFonts w:ascii="Arial" w:hAnsi="Arial" w:cs="Arial"/>
          <w:b/>
          <w:bCs/>
          <w:iCs/>
          <w:color w:val="000000" w:themeColor="text1"/>
          <w:sz w:val="20"/>
          <w:szCs w:val="20"/>
        </w:rPr>
        <w:lastRenderedPageBreak/>
        <w:t>Dvorsky, M. R.,</w:t>
      </w:r>
      <w:r>
        <w:rPr>
          <w:rFonts w:ascii="Arial" w:hAnsi="Arial" w:cs="Arial"/>
          <w:iCs/>
          <w:color w:val="000000" w:themeColor="text1"/>
          <w:sz w:val="20"/>
          <w:szCs w:val="20"/>
        </w:rPr>
        <w:t xml:space="preserve"> Goyal, M., </w:t>
      </w:r>
      <w:proofErr w:type="spellStart"/>
      <w:r>
        <w:rPr>
          <w:rFonts w:ascii="Arial" w:hAnsi="Arial" w:cs="Arial"/>
          <w:iCs/>
          <w:color w:val="000000" w:themeColor="text1"/>
          <w:sz w:val="20"/>
          <w:szCs w:val="20"/>
        </w:rPr>
        <w:t>Rakhmanina</w:t>
      </w:r>
      <w:proofErr w:type="spellEnd"/>
      <w:r>
        <w:rPr>
          <w:rFonts w:ascii="Arial" w:hAnsi="Arial" w:cs="Arial"/>
          <w:iCs/>
          <w:color w:val="000000" w:themeColor="text1"/>
          <w:sz w:val="20"/>
          <w:szCs w:val="20"/>
        </w:rPr>
        <w:t xml:space="preserve">, N. (2024, February 15). </w:t>
      </w:r>
      <w:r w:rsidRPr="00CC3DFB">
        <w:rPr>
          <w:rFonts w:ascii="Arial" w:hAnsi="Arial" w:cs="Arial"/>
          <w:i/>
          <w:color w:val="000000" w:themeColor="text1"/>
          <w:sz w:val="20"/>
          <w:szCs w:val="20"/>
        </w:rPr>
        <w:t xml:space="preserve">Balancing </w:t>
      </w:r>
      <w:r>
        <w:rPr>
          <w:rFonts w:ascii="Arial" w:hAnsi="Arial" w:cs="Arial"/>
          <w:i/>
          <w:color w:val="000000" w:themeColor="text1"/>
          <w:sz w:val="20"/>
          <w:szCs w:val="20"/>
        </w:rPr>
        <w:t>a</w:t>
      </w:r>
      <w:r w:rsidRPr="00CC3DFB">
        <w:rPr>
          <w:rFonts w:ascii="Arial" w:hAnsi="Arial" w:cs="Arial"/>
          <w:i/>
          <w:color w:val="000000" w:themeColor="text1"/>
          <w:sz w:val="20"/>
          <w:szCs w:val="20"/>
        </w:rPr>
        <w:t xml:space="preserve">ct: Navigating the </w:t>
      </w:r>
      <w:r>
        <w:rPr>
          <w:rFonts w:ascii="Arial" w:hAnsi="Arial" w:cs="Arial"/>
          <w:i/>
          <w:color w:val="000000" w:themeColor="text1"/>
          <w:sz w:val="20"/>
          <w:szCs w:val="20"/>
        </w:rPr>
        <w:t>l</w:t>
      </w:r>
      <w:r w:rsidRPr="00CC3DFB">
        <w:rPr>
          <w:rFonts w:ascii="Arial" w:hAnsi="Arial" w:cs="Arial"/>
          <w:i/>
          <w:color w:val="000000" w:themeColor="text1"/>
          <w:sz w:val="20"/>
          <w:szCs w:val="20"/>
        </w:rPr>
        <w:t xml:space="preserve">imits to </w:t>
      </w:r>
      <w:r>
        <w:rPr>
          <w:rFonts w:ascii="Arial" w:hAnsi="Arial" w:cs="Arial"/>
          <w:i/>
          <w:color w:val="000000" w:themeColor="text1"/>
          <w:sz w:val="20"/>
          <w:szCs w:val="20"/>
        </w:rPr>
        <w:t>c</w:t>
      </w:r>
      <w:r w:rsidRPr="00CC3DFB">
        <w:rPr>
          <w:rFonts w:ascii="Arial" w:hAnsi="Arial" w:cs="Arial"/>
          <w:i/>
          <w:color w:val="000000" w:themeColor="text1"/>
          <w:sz w:val="20"/>
          <w:szCs w:val="20"/>
        </w:rPr>
        <w:t xml:space="preserve">onfidentiality in </w:t>
      </w:r>
      <w:r>
        <w:rPr>
          <w:rFonts w:ascii="Arial" w:hAnsi="Arial" w:cs="Arial"/>
          <w:i/>
          <w:color w:val="000000" w:themeColor="text1"/>
          <w:sz w:val="20"/>
          <w:szCs w:val="20"/>
        </w:rPr>
        <w:t>a</w:t>
      </w:r>
      <w:r w:rsidRPr="00CC3DFB">
        <w:rPr>
          <w:rFonts w:ascii="Arial" w:hAnsi="Arial" w:cs="Arial"/>
          <w:i/>
          <w:color w:val="000000" w:themeColor="text1"/>
          <w:sz w:val="20"/>
          <w:szCs w:val="20"/>
        </w:rPr>
        <w:t xml:space="preserve">dolescent </w:t>
      </w:r>
      <w:r>
        <w:rPr>
          <w:rFonts w:ascii="Arial" w:hAnsi="Arial" w:cs="Arial"/>
          <w:i/>
          <w:color w:val="000000" w:themeColor="text1"/>
          <w:sz w:val="20"/>
          <w:szCs w:val="20"/>
        </w:rPr>
        <w:t>r</w:t>
      </w:r>
      <w:r w:rsidRPr="00CC3DFB">
        <w:rPr>
          <w:rFonts w:ascii="Arial" w:hAnsi="Arial" w:cs="Arial"/>
          <w:i/>
          <w:color w:val="000000" w:themeColor="text1"/>
          <w:sz w:val="20"/>
          <w:szCs w:val="20"/>
        </w:rPr>
        <w:t xml:space="preserve">esearch – Strategies for </w:t>
      </w:r>
      <w:r>
        <w:rPr>
          <w:rFonts w:ascii="Arial" w:hAnsi="Arial" w:cs="Arial"/>
          <w:i/>
          <w:color w:val="000000" w:themeColor="text1"/>
          <w:sz w:val="20"/>
          <w:szCs w:val="20"/>
        </w:rPr>
        <w:t>e</w:t>
      </w:r>
      <w:r w:rsidRPr="00CC3DFB">
        <w:rPr>
          <w:rFonts w:ascii="Arial" w:hAnsi="Arial" w:cs="Arial"/>
          <w:i/>
          <w:color w:val="000000" w:themeColor="text1"/>
          <w:sz w:val="20"/>
          <w:szCs w:val="20"/>
        </w:rPr>
        <w:t xml:space="preserve">thical and </w:t>
      </w:r>
      <w:r>
        <w:rPr>
          <w:rFonts w:ascii="Arial" w:hAnsi="Arial" w:cs="Arial"/>
          <w:i/>
          <w:color w:val="000000" w:themeColor="text1"/>
          <w:sz w:val="20"/>
          <w:szCs w:val="20"/>
        </w:rPr>
        <w:t>ef</w:t>
      </w:r>
      <w:r w:rsidRPr="00CC3DFB">
        <w:rPr>
          <w:rFonts w:ascii="Arial" w:hAnsi="Arial" w:cs="Arial"/>
          <w:i/>
          <w:color w:val="000000" w:themeColor="text1"/>
          <w:sz w:val="20"/>
          <w:szCs w:val="20"/>
        </w:rPr>
        <w:t xml:space="preserve">fective </w:t>
      </w:r>
      <w:r>
        <w:rPr>
          <w:rFonts w:ascii="Arial" w:hAnsi="Arial" w:cs="Arial"/>
          <w:i/>
          <w:color w:val="000000" w:themeColor="text1"/>
          <w:sz w:val="20"/>
          <w:szCs w:val="20"/>
        </w:rPr>
        <w:t>p</w:t>
      </w:r>
      <w:r w:rsidRPr="00CC3DFB">
        <w:rPr>
          <w:rFonts w:ascii="Arial" w:hAnsi="Arial" w:cs="Arial"/>
          <w:i/>
          <w:color w:val="000000" w:themeColor="text1"/>
          <w:sz w:val="20"/>
          <w:szCs w:val="20"/>
        </w:rPr>
        <w:t>ractice</w:t>
      </w:r>
      <w:r>
        <w:rPr>
          <w:rFonts w:ascii="Arial" w:hAnsi="Arial" w:cs="Arial"/>
          <w:iCs/>
          <w:color w:val="000000" w:themeColor="text1"/>
          <w:sz w:val="20"/>
          <w:szCs w:val="20"/>
        </w:rPr>
        <w:t xml:space="preserve">. Presentation </w:t>
      </w:r>
      <w:r w:rsidR="008012F6">
        <w:rPr>
          <w:rFonts w:ascii="Arial" w:hAnsi="Arial" w:cs="Arial"/>
          <w:iCs/>
          <w:color w:val="000000" w:themeColor="text1"/>
          <w:sz w:val="20"/>
          <w:szCs w:val="20"/>
        </w:rPr>
        <w:t>for the</w:t>
      </w:r>
      <w:r>
        <w:rPr>
          <w:rFonts w:ascii="Arial" w:hAnsi="Arial" w:cs="Arial"/>
          <w:iCs/>
          <w:color w:val="000000" w:themeColor="text1"/>
          <w:sz w:val="20"/>
          <w:szCs w:val="20"/>
        </w:rPr>
        <w:t xml:space="preserve"> </w:t>
      </w:r>
      <w:r w:rsidR="008012F6">
        <w:rPr>
          <w:rFonts w:ascii="Arial" w:hAnsi="Arial" w:cs="Arial"/>
          <w:iCs/>
          <w:color w:val="000000" w:themeColor="text1"/>
          <w:sz w:val="20"/>
          <w:szCs w:val="20"/>
        </w:rPr>
        <w:t xml:space="preserve">Clinical and Translational Science (CTSI) </w:t>
      </w:r>
      <w:r>
        <w:rPr>
          <w:rFonts w:ascii="Arial" w:hAnsi="Arial" w:cs="Arial"/>
          <w:iCs/>
          <w:color w:val="000000" w:themeColor="text1"/>
          <w:sz w:val="20"/>
          <w:szCs w:val="20"/>
        </w:rPr>
        <w:t>Responsible Conduct of Research (RCR) Series</w:t>
      </w:r>
      <w:r w:rsidR="008012F6">
        <w:rPr>
          <w:rFonts w:ascii="Arial" w:hAnsi="Arial" w:cs="Arial"/>
          <w:iCs/>
          <w:color w:val="000000" w:themeColor="text1"/>
          <w:sz w:val="20"/>
          <w:szCs w:val="20"/>
        </w:rPr>
        <w:t xml:space="preserve"> </w:t>
      </w:r>
      <w:r>
        <w:rPr>
          <w:rFonts w:ascii="Arial" w:hAnsi="Arial" w:cs="Arial"/>
          <w:iCs/>
          <w:color w:val="000000" w:themeColor="text1"/>
          <w:sz w:val="20"/>
          <w:szCs w:val="20"/>
        </w:rPr>
        <w:t>for Children’s National and George Washington University</w:t>
      </w:r>
      <w:r w:rsidR="008012F6">
        <w:rPr>
          <w:rFonts w:ascii="Arial" w:hAnsi="Arial" w:cs="Arial"/>
          <w:iCs/>
          <w:color w:val="000000" w:themeColor="text1"/>
          <w:sz w:val="20"/>
          <w:szCs w:val="20"/>
        </w:rPr>
        <w:t xml:space="preserve"> School of Medicine and Health Sciences</w:t>
      </w:r>
      <w:r>
        <w:rPr>
          <w:rFonts w:ascii="Arial" w:hAnsi="Arial" w:cs="Arial"/>
          <w:iCs/>
          <w:color w:val="000000" w:themeColor="text1"/>
          <w:sz w:val="20"/>
          <w:szCs w:val="20"/>
        </w:rPr>
        <w:t>.</w:t>
      </w:r>
    </w:p>
    <w:p w14:paraId="02E23C5B" w14:textId="77777777" w:rsidR="00CC3DFB" w:rsidRPr="00CC3DFB" w:rsidRDefault="00CC3DFB" w:rsidP="00CC3DFB">
      <w:pPr>
        <w:pStyle w:val="ListParagraph"/>
        <w:ind w:left="360" w:right="-90"/>
        <w:rPr>
          <w:rFonts w:ascii="Arial" w:hAnsi="Arial" w:cs="Arial"/>
          <w:iCs/>
          <w:color w:val="000000" w:themeColor="text1"/>
          <w:sz w:val="20"/>
          <w:szCs w:val="20"/>
        </w:rPr>
      </w:pPr>
    </w:p>
    <w:p w14:paraId="58B7F403" w14:textId="235CFA71" w:rsidR="00AF7BF8" w:rsidRPr="00AF7BF8" w:rsidRDefault="00AF7BF8" w:rsidP="00AF7BF8">
      <w:pPr>
        <w:widowControl w:val="0"/>
        <w:numPr>
          <w:ilvl w:val="0"/>
          <w:numId w:val="16"/>
        </w:numPr>
        <w:pBdr>
          <w:top w:val="nil"/>
          <w:left w:val="nil"/>
          <w:bottom w:val="nil"/>
          <w:right w:val="nil"/>
          <w:between w:val="nil"/>
        </w:pBdr>
        <w:ind w:right="-90"/>
        <w:rPr>
          <w:rFonts w:ascii="Arial" w:eastAsia="Arial" w:hAnsi="Arial" w:cs="Arial"/>
          <w:i/>
          <w:iCs/>
          <w:color w:val="000000"/>
          <w:sz w:val="20"/>
          <w:szCs w:val="20"/>
        </w:rPr>
      </w:pPr>
      <w:r>
        <w:rPr>
          <w:rFonts w:ascii="Arial" w:eastAsia="Arial" w:hAnsi="Arial" w:cs="Arial"/>
          <w:color w:val="000000"/>
          <w:sz w:val="20"/>
          <w:szCs w:val="20"/>
        </w:rPr>
        <w:t xml:space="preserve">Rahman, M. M. &amp; </w:t>
      </w:r>
      <w:r w:rsidRPr="00D06CE9">
        <w:rPr>
          <w:rFonts w:ascii="Arial" w:eastAsia="Arial" w:hAnsi="Arial" w:cs="Arial"/>
          <w:b/>
          <w:bCs/>
          <w:color w:val="000000"/>
          <w:sz w:val="20"/>
          <w:szCs w:val="20"/>
        </w:rPr>
        <w:t>Dvorsky, M. R</w:t>
      </w:r>
      <w:r>
        <w:rPr>
          <w:rFonts w:ascii="Arial" w:eastAsia="Arial" w:hAnsi="Arial" w:cs="Arial"/>
          <w:color w:val="000000"/>
          <w:sz w:val="20"/>
          <w:szCs w:val="20"/>
        </w:rPr>
        <w:t xml:space="preserve">. (2023, December 5). </w:t>
      </w:r>
      <w:r w:rsidRPr="00D06CE9">
        <w:rPr>
          <w:rFonts w:ascii="Arial" w:eastAsia="Arial" w:hAnsi="Arial" w:cs="Arial"/>
          <w:i/>
          <w:iCs/>
          <w:color w:val="000000"/>
          <w:sz w:val="20"/>
          <w:szCs w:val="20"/>
        </w:rPr>
        <w:t xml:space="preserve">Emerging Use of AI/ML to Inform Children's Health </w:t>
      </w:r>
      <w:r>
        <w:rPr>
          <w:rFonts w:ascii="Arial" w:eastAsia="Arial" w:hAnsi="Arial" w:cs="Arial"/>
          <w:i/>
          <w:iCs/>
          <w:color w:val="000000"/>
          <w:sz w:val="20"/>
          <w:szCs w:val="20"/>
        </w:rPr>
        <w:t>and</w:t>
      </w:r>
      <w:r w:rsidRPr="00D06CE9">
        <w:rPr>
          <w:rFonts w:ascii="Arial" w:eastAsia="Arial" w:hAnsi="Arial" w:cs="Arial"/>
          <w:i/>
          <w:iCs/>
          <w:color w:val="000000"/>
          <w:sz w:val="20"/>
          <w:szCs w:val="20"/>
        </w:rPr>
        <w:t xml:space="preserve"> Mental Health</w:t>
      </w:r>
      <w:r>
        <w:rPr>
          <w:rFonts w:ascii="Arial" w:eastAsia="Arial" w:hAnsi="Arial" w:cs="Arial"/>
          <w:i/>
          <w:iCs/>
          <w:color w:val="000000"/>
          <w:sz w:val="20"/>
          <w:szCs w:val="20"/>
        </w:rPr>
        <w:t>. Invited p</w:t>
      </w:r>
      <w:r>
        <w:rPr>
          <w:rFonts w:ascii="Arial" w:eastAsia="Arial" w:hAnsi="Arial" w:cs="Arial"/>
          <w:color w:val="000000"/>
          <w:sz w:val="20"/>
          <w:szCs w:val="20"/>
        </w:rPr>
        <w:t xml:space="preserve">resentation to the Conway Chair Conversations, Children’s National, Washington, DC. </w:t>
      </w:r>
    </w:p>
    <w:p w14:paraId="478CB285" w14:textId="77777777" w:rsidR="00AF7BF8" w:rsidRPr="00AF7BF8" w:rsidRDefault="00AF7BF8" w:rsidP="00AF7BF8">
      <w:pPr>
        <w:pStyle w:val="ListParagraph"/>
        <w:ind w:left="360" w:right="-90"/>
        <w:rPr>
          <w:rFonts w:ascii="Arial" w:hAnsi="Arial" w:cs="Arial"/>
          <w:iCs/>
          <w:color w:val="000000" w:themeColor="text1"/>
          <w:sz w:val="20"/>
          <w:szCs w:val="20"/>
        </w:rPr>
      </w:pPr>
    </w:p>
    <w:p w14:paraId="19ADB674" w14:textId="64666710" w:rsidR="00364A73" w:rsidRPr="00DD19D4" w:rsidRDefault="00364A73" w:rsidP="00364A73">
      <w:pPr>
        <w:pStyle w:val="ListParagraph"/>
        <w:numPr>
          <w:ilvl w:val="0"/>
          <w:numId w:val="16"/>
        </w:numPr>
        <w:ind w:right="-90"/>
        <w:rPr>
          <w:rFonts w:ascii="Arial" w:hAnsi="Arial" w:cs="Arial"/>
          <w:iCs/>
          <w:color w:val="000000" w:themeColor="text1"/>
          <w:sz w:val="20"/>
          <w:szCs w:val="20"/>
        </w:rPr>
      </w:pPr>
      <w:r w:rsidRPr="00DD19D4">
        <w:rPr>
          <w:rFonts w:ascii="Arial" w:hAnsi="Arial" w:cs="Arial"/>
          <w:b/>
          <w:color w:val="000000" w:themeColor="text1"/>
          <w:sz w:val="20"/>
          <w:szCs w:val="20"/>
        </w:rPr>
        <w:t>Dvorsky, M. R.</w:t>
      </w:r>
      <w:r w:rsidRPr="00DD19D4">
        <w:rPr>
          <w:rFonts w:ascii="Arial" w:hAnsi="Arial" w:cs="Arial"/>
          <w:color w:val="000000" w:themeColor="text1"/>
          <w:sz w:val="20"/>
          <w:szCs w:val="20"/>
        </w:rPr>
        <w:t xml:space="preserve"> (2023, February </w:t>
      </w:r>
      <w:r w:rsidR="00432729" w:rsidRPr="00DD19D4">
        <w:rPr>
          <w:rFonts w:ascii="Arial" w:hAnsi="Arial" w:cs="Arial"/>
          <w:color w:val="000000" w:themeColor="text1"/>
          <w:sz w:val="20"/>
          <w:szCs w:val="20"/>
        </w:rPr>
        <w:t>6</w:t>
      </w:r>
      <w:r w:rsidRPr="00DD19D4">
        <w:rPr>
          <w:rFonts w:ascii="Arial" w:hAnsi="Arial" w:cs="Arial"/>
          <w:color w:val="000000" w:themeColor="text1"/>
          <w:sz w:val="20"/>
          <w:szCs w:val="20"/>
        </w:rPr>
        <w:t xml:space="preserve">). </w:t>
      </w:r>
      <w:r w:rsidRPr="00DD19D4">
        <w:rPr>
          <w:rFonts w:ascii="Arial" w:hAnsi="Arial" w:cs="Arial"/>
          <w:i/>
          <w:iCs/>
          <w:color w:val="000000" w:themeColor="text1"/>
          <w:sz w:val="20"/>
          <w:szCs w:val="20"/>
        </w:rPr>
        <w:t xml:space="preserve">Building partnerships with schools and community agencies to implement shared research agendas: </w:t>
      </w:r>
      <w:r w:rsidR="001C111B" w:rsidRPr="00DD19D4">
        <w:rPr>
          <w:rFonts w:ascii="Arial" w:hAnsi="Arial" w:cs="Arial"/>
          <w:i/>
          <w:iCs/>
          <w:color w:val="000000" w:themeColor="text1"/>
          <w:sz w:val="20"/>
          <w:szCs w:val="20"/>
        </w:rPr>
        <w:t xml:space="preserve">Expanding capacity with the </w:t>
      </w:r>
      <w:r w:rsidRPr="00DD19D4">
        <w:rPr>
          <w:rFonts w:ascii="Arial" w:hAnsi="Arial" w:cs="Arial"/>
          <w:i/>
          <w:iCs/>
          <w:color w:val="000000" w:themeColor="text1"/>
          <w:sz w:val="20"/>
          <w:szCs w:val="20"/>
        </w:rPr>
        <w:t>ADHD &amp; Learning Differences Program</w:t>
      </w:r>
      <w:r w:rsidRPr="00DD19D4">
        <w:rPr>
          <w:rFonts w:ascii="Arial" w:hAnsi="Arial" w:cs="Arial"/>
          <w:color w:val="000000" w:themeColor="text1"/>
          <w:sz w:val="20"/>
          <w:szCs w:val="20"/>
        </w:rPr>
        <w:t xml:space="preserve">. </w:t>
      </w:r>
      <w:r w:rsidRPr="00DD19D4">
        <w:rPr>
          <w:rFonts w:ascii="Arial" w:hAnsi="Arial" w:cs="Arial"/>
          <w:iCs/>
          <w:color w:val="000000" w:themeColor="text1"/>
          <w:sz w:val="20"/>
          <w:szCs w:val="20"/>
        </w:rPr>
        <w:t>Presentation in the</w:t>
      </w:r>
      <w:r w:rsidR="001C111B" w:rsidRPr="00DD19D4">
        <w:rPr>
          <w:rFonts w:ascii="Arial" w:hAnsi="Arial" w:cs="Arial"/>
          <w:iCs/>
          <w:color w:val="000000" w:themeColor="text1"/>
          <w:sz w:val="20"/>
          <w:szCs w:val="20"/>
        </w:rPr>
        <w:t xml:space="preserve"> Children’s National</w:t>
      </w:r>
      <w:r w:rsidRPr="00DD19D4">
        <w:rPr>
          <w:rFonts w:ascii="Arial" w:hAnsi="Arial" w:cs="Arial"/>
          <w:iCs/>
          <w:color w:val="000000" w:themeColor="text1"/>
          <w:sz w:val="20"/>
          <w:szCs w:val="20"/>
        </w:rPr>
        <w:t xml:space="preserve"> Child Health Advocacy Institute (CHAI)</w:t>
      </w:r>
      <w:r w:rsidR="001C111B" w:rsidRPr="00DD19D4">
        <w:rPr>
          <w:rFonts w:ascii="Arial" w:hAnsi="Arial" w:cs="Arial"/>
          <w:iCs/>
          <w:color w:val="000000" w:themeColor="text1"/>
          <w:sz w:val="20"/>
          <w:szCs w:val="20"/>
        </w:rPr>
        <w:t xml:space="preserve"> and CHAI affiliate faculty.</w:t>
      </w:r>
    </w:p>
    <w:p w14:paraId="22BABA7D" w14:textId="77777777" w:rsidR="00364A73" w:rsidRPr="00DD19D4" w:rsidRDefault="00364A73" w:rsidP="00364A73">
      <w:pPr>
        <w:pStyle w:val="ListParagraph"/>
        <w:ind w:left="360" w:right="-90"/>
        <w:rPr>
          <w:rFonts w:ascii="Arial" w:hAnsi="Arial" w:cs="Arial"/>
          <w:iCs/>
          <w:color w:val="000000" w:themeColor="text1"/>
          <w:sz w:val="20"/>
          <w:szCs w:val="20"/>
        </w:rPr>
      </w:pPr>
    </w:p>
    <w:p w14:paraId="2361DD09" w14:textId="383D4CDE" w:rsidR="00F45C87" w:rsidRPr="00DD19D4" w:rsidRDefault="00F45C87" w:rsidP="00F45C87">
      <w:pPr>
        <w:pStyle w:val="ListParagraph"/>
        <w:numPr>
          <w:ilvl w:val="0"/>
          <w:numId w:val="16"/>
        </w:numPr>
        <w:ind w:right="-90"/>
        <w:rPr>
          <w:rFonts w:ascii="Arial" w:hAnsi="Arial" w:cs="Arial"/>
          <w:iCs/>
          <w:color w:val="000000" w:themeColor="text1"/>
          <w:sz w:val="20"/>
          <w:szCs w:val="20"/>
        </w:rPr>
      </w:pPr>
      <w:r w:rsidRPr="00DD19D4">
        <w:rPr>
          <w:rFonts w:ascii="Arial" w:hAnsi="Arial" w:cs="Arial"/>
          <w:b/>
          <w:color w:val="000000" w:themeColor="text1"/>
          <w:sz w:val="20"/>
          <w:szCs w:val="20"/>
        </w:rPr>
        <w:t>Dvorsky, M. R.</w:t>
      </w:r>
      <w:r w:rsidRPr="00DD19D4">
        <w:rPr>
          <w:rFonts w:ascii="Arial" w:hAnsi="Arial" w:cs="Arial"/>
          <w:color w:val="000000" w:themeColor="text1"/>
          <w:sz w:val="20"/>
          <w:szCs w:val="20"/>
        </w:rPr>
        <w:t xml:space="preserve"> (2022, March 11). </w:t>
      </w:r>
      <w:r w:rsidRPr="00DD19D4">
        <w:rPr>
          <w:rFonts w:ascii="Arial" w:hAnsi="Arial" w:cs="Arial"/>
          <w:i/>
          <w:iCs/>
          <w:color w:val="000000" w:themeColor="text1"/>
          <w:sz w:val="20"/>
          <w:szCs w:val="20"/>
        </w:rPr>
        <w:t>Partnering with schools and aligning priorities to successfully deliver students organization and time management skills interventions using technology</w:t>
      </w:r>
      <w:r w:rsidRPr="00DD19D4">
        <w:rPr>
          <w:rFonts w:ascii="Arial" w:hAnsi="Arial" w:cs="Arial"/>
          <w:color w:val="000000" w:themeColor="text1"/>
          <w:sz w:val="20"/>
          <w:szCs w:val="20"/>
        </w:rPr>
        <w:t xml:space="preserve">. </w:t>
      </w:r>
      <w:r w:rsidRPr="00DD19D4">
        <w:rPr>
          <w:rFonts w:ascii="Arial" w:hAnsi="Arial" w:cs="Arial"/>
          <w:iCs/>
          <w:color w:val="000000" w:themeColor="text1"/>
          <w:sz w:val="20"/>
          <w:szCs w:val="20"/>
        </w:rPr>
        <w:t xml:space="preserve">Presentation in the Achieving Better Collaboration (ABC) for Children </w:t>
      </w:r>
      <w:r w:rsidR="0071623A" w:rsidRPr="00DD19D4">
        <w:rPr>
          <w:rFonts w:ascii="Arial" w:hAnsi="Arial" w:cs="Arial"/>
          <w:iCs/>
          <w:color w:val="000000" w:themeColor="text1"/>
          <w:sz w:val="20"/>
          <w:szCs w:val="20"/>
        </w:rPr>
        <w:t>w</w:t>
      </w:r>
      <w:r w:rsidRPr="00DD19D4">
        <w:rPr>
          <w:rFonts w:ascii="Arial" w:hAnsi="Arial" w:cs="Arial"/>
          <w:iCs/>
          <w:color w:val="000000" w:themeColor="text1"/>
          <w:sz w:val="20"/>
          <w:szCs w:val="20"/>
        </w:rPr>
        <w:t xml:space="preserve">ebinar </w:t>
      </w:r>
      <w:r w:rsidR="0071623A" w:rsidRPr="00DD19D4">
        <w:rPr>
          <w:rFonts w:ascii="Arial" w:hAnsi="Arial" w:cs="Arial"/>
          <w:iCs/>
          <w:color w:val="000000" w:themeColor="text1"/>
          <w:sz w:val="20"/>
          <w:szCs w:val="20"/>
        </w:rPr>
        <w:t>s</w:t>
      </w:r>
      <w:r w:rsidRPr="00DD19D4">
        <w:rPr>
          <w:rFonts w:ascii="Arial" w:hAnsi="Arial" w:cs="Arial"/>
          <w:iCs/>
          <w:color w:val="000000" w:themeColor="text1"/>
          <w:sz w:val="20"/>
          <w:szCs w:val="20"/>
        </w:rPr>
        <w:t xml:space="preserve">eries hosted by the School Health Collaborative and Child Health Advocacy Institute (CHAI). </w:t>
      </w:r>
    </w:p>
    <w:p w14:paraId="75217779" w14:textId="77777777" w:rsidR="00F45C87" w:rsidRPr="00DD19D4" w:rsidRDefault="00F45C87" w:rsidP="00F45C87">
      <w:pPr>
        <w:pStyle w:val="ListParagraph"/>
        <w:ind w:left="360" w:right="-90"/>
        <w:rPr>
          <w:rFonts w:ascii="Arial" w:hAnsi="Arial" w:cs="Arial"/>
          <w:iCs/>
          <w:color w:val="000000" w:themeColor="text1"/>
          <w:sz w:val="20"/>
          <w:szCs w:val="20"/>
        </w:rPr>
      </w:pPr>
    </w:p>
    <w:p w14:paraId="498FA7EE" w14:textId="17C00CC1" w:rsidR="004E1F7D" w:rsidRPr="00DD19D4" w:rsidRDefault="004E1F7D" w:rsidP="005E14AA">
      <w:pPr>
        <w:pStyle w:val="ListParagraph"/>
        <w:numPr>
          <w:ilvl w:val="0"/>
          <w:numId w:val="16"/>
        </w:numPr>
        <w:ind w:right="-90"/>
        <w:rPr>
          <w:rFonts w:ascii="Arial" w:hAnsi="Arial" w:cs="Arial"/>
          <w:iCs/>
          <w:color w:val="000000" w:themeColor="text1"/>
          <w:sz w:val="20"/>
          <w:szCs w:val="20"/>
        </w:rPr>
      </w:pPr>
      <w:r w:rsidRPr="00DD19D4">
        <w:rPr>
          <w:rFonts w:ascii="Arial" w:hAnsi="Arial" w:cs="Arial"/>
          <w:b/>
          <w:color w:val="000000" w:themeColor="text1"/>
          <w:sz w:val="20"/>
          <w:szCs w:val="20"/>
        </w:rPr>
        <w:t>Dvorsky, M. R.</w:t>
      </w:r>
      <w:r w:rsidRPr="00DD19D4">
        <w:rPr>
          <w:rFonts w:ascii="Arial" w:hAnsi="Arial" w:cs="Arial"/>
          <w:color w:val="000000" w:themeColor="text1"/>
          <w:sz w:val="20"/>
          <w:szCs w:val="20"/>
        </w:rPr>
        <w:t xml:space="preserve"> (2021, March 30). </w:t>
      </w:r>
      <w:r w:rsidR="00262172" w:rsidRPr="00DD19D4">
        <w:rPr>
          <w:rFonts w:ascii="Arial" w:hAnsi="Arial" w:cs="Arial"/>
          <w:i/>
          <w:iCs/>
          <w:color w:val="000000" w:themeColor="text1"/>
          <w:sz w:val="20"/>
          <w:szCs w:val="20"/>
        </w:rPr>
        <w:t>Successful interdisciplinary</w:t>
      </w:r>
      <w:r w:rsidRPr="00DD19D4">
        <w:rPr>
          <w:rFonts w:ascii="Arial" w:hAnsi="Arial" w:cs="Arial"/>
          <w:i/>
          <w:iCs/>
          <w:color w:val="000000" w:themeColor="text1"/>
          <w:sz w:val="20"/>
          <w:szCs w:val="20"/>
        </w:rPr>
        <w:t xml:space="preserve"> </w:t>
      </w:r>
      <w:r w:rsidR="00262172" w:rsidRPr="00DD19D4">
        <w:rPr>
          <w:rFonts w:ascii="Arial" w:hAnsi="Arial" w:cs="Arial"/>
          <w:i/>
          <w:iCs/>
          <w:color w:val="000000" w:themeColor="text1"/>
          <w:sz w:val="20"/>
          <w:szCs w:val="20"/>
        </w:rPr>
        <w:t xml:space="preserve">research </w:t>
      </w:r>
      <w:r w:rsidRPr="00DD19D4">
        <w:rPr>
          <w:rFonts w:ascii="Arial" w:hAnsi="Arial" w:cs="Arial"/>
          <w:i/>
          <w:iCs/>
          <w:color w:val="000000" w:themeColor="text1"/>
          <w:sz w:val="20"/>
          <w:szCs w:val="20"/>
        </w:rPr>
        <w:t xml:space="preserve">collaborations </w:t>
      </w:r>
      <w:r w:rsidR="00262172" w:rsidRPr="00DD19D4">
        <w:rPr>
          <w:rFonts w:ascii="Arial" w:hAnsi="Arial" w:cs="Arial"/>
          <w:i/>
          <w:iCs/>
          <w:color w:val="000000" w:themeColor="text1"/>
          <w:sz w:val="20"/>
          <w:szCs w:val="20"/>
        </w:rPr>
        <w:t>in the</w:t>
      </w:r>
      <w:r w:rsidRPr="00DD19D4">
        <w:rPr>
          <w:rFonts w:ascii="Arial" w:hAnsi="Arial" w:cs="Arial"/>
          <w:i/>
          <w:iCs/>
          <w:color w:val="000000" w:themeColor="text1"/>
          <w:sz w:val="20"/>
          <w:szCs w:val="20"/>
        </w:rPr>
        <w:t xml:space="preserve"> Behavioral and Community Research Special Interest Group. </w:t>
      </w:r>
      <w:r w:rsidRPr="00DD19D4">
        <w:rPr>
          <w:rFonts w:ascii="Arial" w:hAnsi="Arial" w:cs="Arial"/>
          <w:iCs/>
          <w:color w:val="000000" w:themeColor="text1"/>
          <w:sz w:val="20"/>
          <w:szCs w:val="20"/>
        </w:rPr>
        <w:t xml:space="preserve">Presentation to the Center for Translational Research Scientific Advisory Committee (SAC) Review Panel Meeting at Children’s National </w:t>
      </w:r>
      <w:r w:rsidR="00AA277F" w:rsidRPr="00DD19D4">
        <w:rPr>
          <w:rFonts w:ascii="Arial" w:hAnsi="Arial" w:cs="Arial"/>
          <w:iCs/>
          <w:color w:val="000000" w:themeColor="text1"/>
          <w:sz w:val="20"/>
          <w:szCs w:val="20"/>
        </w:rPr>
        <w:t>Research Institute</w:t>
      </w:r>
      <w:r w:rsidRPr="00DD19D4">
        <w:rPr>
          <w:rFonts w:ascii="Arial" w:hAnsi="Arial" w:cs="Arial"/>
          <w:iCs/>
          <w:color w:val="000000" w:themeColor="text1"/>
          <w:sz w:val="20"/>
          <w:szCs w:val="20"/>
        </w:rPr>
        <w:t xml:space="preserve">. </w:t>
      </w:r>
    </w:p>
    <w:p w14:paraId="171ADD85" w14:textId="77777777" w:rsidR="004E1F7D" w:rsidRPr="00DD19D4" w:rsidRDefault="004E1F7D" w:rsidP="005E14AA">
      <w:pPr>
        <w:pStyle w:val="ListParagraph"/>
        <w:ind w:left="360" w:right="-90"/>
        <w:rPr>
          <w:rFonts w:ascii="Arial" w:hAnsi="Arial" w:cs="Arial"/>
          <w:iCs/>
          <w:color w:val="000000" w:themeColor="text1"/>
          <w:sz w:val="20"/>
          <w:szCs w:val="20"/>
        </w:rPr>
      </w:pPr>
    </w:p>
    <w:p w14:paraId="00867BAF" w14:textId="6F9DE016" w:rsidR="00600ED0" w:rsidRPr="00DD19D4" w:rsidRDefault="00600ED0" w:rsidP="005E14AA">
      <w:pPr>
        <w:pStyle w:val="ListParagraph"/>
        <w:numPr>
          <w:ilvl w:val="0"/>
          <w:numId w:val="16"/>
        </w:numPr>
        <w:ind w:right="-90"/>
        <w:rPr>
          <w:rFonts w:ascii="Arial" w:hAnsi="Arial" w:cs="Arial"/>
          <w:iCs/>
          <w:color w:val="000000" w:themeColor="text1"/>
          <w:sz w:val="20"/>
          <w:szCs w:val="20"/>
        </w:rPr>
      </w:pPr>
      <w:r w:rsidRPr="00DD19D4">
        <w:rPr>
          <w:rFonts w:ascii="Arial" w:hAnsi="Arial" w:cs="Arial"/>
          <w:b/>
          <w:color w:val="000000" w:themeColor="text1"/>
          <w:sz w:val="20"/>
          <w:szCs w:val="20"/>
        </w:rPr>
        <w:t>Dvorsky, M. R.</w:t>
      </w:r>
      <w:r w:rsidRPr="00DD19D4">
        <w:rPr>
          <w:rFonts w:ascii="Arial" w:hAnsi="Arial" w:cs="Arial"/>
          <w:color w:val="000000" w:themeColor="text1"/>
          <w:sz w:val="20"/>
          <w:szCs w:val="20"/>
        </w:rPr>
        <w:t xml:space="preserve"> (2020, December 8). </w:t>
      </w:r>
      <w:r w:rsidRPr="00DD19D4">
        <w:rPr>
          <w:rFonts w:ascii="Arial" w:hAnsi="Arial" w:cs="Arial"/>
          <w:i/>
          <w:iCs/>
          <w:color w:val="000000" w:themeColor="text1"/>
          <w:sz w:val="20"/>
          <w:szCs w:val="20"/>
        </w:rPr>
        <w:t xml:space="preserve">Leveraging technology to optimize treatment </w:t>
      </w:r>
      <w:r w:rsidR="0071623A" w:rsidRPr="00DD19D4">
        <w:rPr>
          <w:rFonts w:ascii="Arial" w:hAnsi="Arial" w:cs="Arial"/>
          <w:i/>
          <w:iCs/>
          <w:color w:val="000000" w:themeColor="text1"/>
          <w:sz w:val="20"/>
          <w:szCs w:val="20"/>
        </w:rPr>
        <w:t>adherence in adolescents with</w:t>
      </w:r>
      <w:r w:rsidRPr="00DD19D4">
        <w:rPr>
          <w:rFonts w:ascii="Arial" w:hAnsi="Arial" w:cs="Arial"/>
          <w:i/>
          <w:iCs/>
          <w:color w:val="000000" w:themeColor="text1"/>
          <w:sz w:val="20"/>
          <w:szCs w:val="20"/>
        </w:rPr>
        <w:t xml:space="preserve"> ADHD. </w:t>
      </w:r>
      <w:r w:rsidRPr="00DD19D4">
        <w:rPr>
          <w:rFonts w:ascii="Arial" w:hAnsi="Arial" w:cs="Arial"/>
          <w:iCs/>
          <w:color w:val="000000" w:themeColor="text1"/>
          <w:sz w:val="20"/>
          <w:szCs w:val="20"/>
        </w:rPr>
        <w:t xml:space="preserve">Presentation to the Behavioral and Community Research Special Interest Group (SIG) at Children’s </w:t>
      </w:r>
      <w:r w:rsidR="00AA277F" w:rsidRPr="00DD19D4">
        <w:rPr>
          <w:rFonts w:ascii="Arial" w:hAnsi="Arial" w:cs="Arial"/>
          <w:iCs/>
          <w:color w:val="000000" w:themeColor="text1"/>
          <w:sz w:val="20"/>
          <w:szCs w:val="20"/>
        </w:rPr>
        <w:t>National Research Institute</w:t>
      </w:r>
      <w:r w:rsidRPr="00DD19D4">
        <w:rPr>
          <w:rFonts w:ascii="Arial" w:hAnsi="Arial" w:cs="Arial"/>
          <w:iCs/>
          <w:color w:val="000000" w:themeColor="text1"/>
          <w:sz w:val="20"/>
          <w:szCs w:val="20"/>
        </w:rPr>
        <w:t xml:space="preserve">. </w:t>
      </w:r>
    </w:p>
    <w:p w14:paraId="1318F25C" w14:textId="77777777" w:rsidR="00696BDB" w:rsidRPr="00DD19D4" w:rsidRDefault="00696BDB" w:rsidP="001031ED">
      <w:pPr>
        <w:ind w:right="-180"/>
        <w:rPr>
          <w:rFonts w:ascii="Arial" w:hAnsi="Arial" w:cs="Arial"/>
          <w:color w:val="000000" w:themeColor="text1"/>
          <w:sz w:val="20"/>
          <w:szCs w:val="20"/>
        </w:rPr>
      </w:pPr>
    </w:p>
    <w:p w14:paraId="55DC5461" w14:textId="1F996AA7" w:rsidR="00696BDB" w:rsidRPr="00DD19D4" w:rsidRDefault="00696BDB" w:rsidP="005E14AA">
      <w:pPr>
        <w:pStyle w:val="ListParagraph"/>
        <w:numPr>
          <w:ilvl w:val="0"/>
          <w:numId w:val="16"/>
        </w:numPr>
        <w:rPr>
          <w:rFonts w:ascii="Arial" w:hAnsi="Arial" w:cs="Arial"/>
          <w:color w:val="000000" w:themeColor="text1"/>
          <w:sz w:val="20"/>
          <w:szCs w:val="20"/>
        </w:rPr>
      </w:pPr>
      <w:r w:rsidRPr="00DD19D4">
        <w:rPr>
          <w:rFonts w:ascii="Arial" w:hAnsi="Arial" w:cs="Arial"/>
          <w:b/>
          <w:color w:val="000000" w:themeColor="text1"/>
          <w:sz w:val="20"/>
          <w:szCs w:val="20"/>
        </w:rPr>
        <w:t>Dvorsky, M. R.</w:t>
      </w:r>
      <w:r w:rsidRPr="00DD19D4">
        <w:rPr>
          <w:rFonts w:ascii="Arial" w:hAnsi="Arial" w:cs="Arial"/>
          <w:color w:val="000000" w:themeColor="text1"/>
          <w:sz w:val="20"/>
          <w:szCs w:val="20"/>
        </w:rPr>
        <w:t xml:space="preserve"> (2018, May). </w:t>
      </w:r>
      <w:r w:rsidRPr="00DD19D4">
        <w:rPr>
          <w:rFonts w:ascii="Arial" w:hAnsi="Arial" w:cs="Arial"/>
          <w:i/>
          <w:iCs/>
          <w:color w:val="000000" w:themeColor="text1"/>
          <w:sz w:val="20"/>
          <w:szCs w:val="20"/>
        </w:rPr>
        <w:t xml:space="preserve">Examining heterogeneity using latent profile analyses </w:t>
      </w:r>
      <w:r w:rsidR="001031ED" w:rsidRPr="00DD19D4">
        <w:rPr>
          <w:rFonts w:ascii="Arial" w:hAnsi="Arial" w:cs="Arial"/>
          <w:i/>
          <w:iCs/>
          <w:color w:val="000000" w:themeColor="text1"/>
          <w:sz w:val="20"/>
          <w:szCs w:val="20"/>
        </w:rPr>
        <w:t>&amp;</w:t>
      </w:r>
      <w:r w:rsidRPr="00DD19D4">
        <w:rPr>
          <w:rFonts w:ascii="Arial" w:hAnsi="Arial" w:cs="Arial"/>
          <w:i/>
          <w:iCs/>
          <w:color w:val="000000" w:themeColor="text1"/>
          <w:sz w:val="20"/>
          <w:szCs w:val="20"/>
        </w:rPr>
        <w:t xml:space="preserve"> growth mixture modeling. </w:t>
      </w:r>
      <w:r w:rsidRPr="00DD19D4">
        <w:rPr>
          <w:rFonts w:ascii="Arial" w:hAnsi="Arial" w:cs="Arial"/>
          <w:iCs/>
          <w:color w:val="000000" w:themeColor="text1"/>
          <w:sz w:val="20"/>
          <w:szCs w:val="20"/>
        </w:rPr>
        <w:t>Clark-Hill Institute for Positive Youth Development, Interdisciplinary and Inter-departmental Research Seminar.</w:t>
      </w:r>
    </w:p>
    <w:p w14:paraId="133D127B" w14:textId="77777777" w:rsidR="00696BDB" w:rsidRPr="00DD19D4" w:rsidRDefault="00696BDB" w:rsidP="005E14AA">
      <w:pPr>
        <w:pStyle w:val="ListParagraph"/>
        <w:ind w:left="360"/>
        <w:rPr>
          <w:rFonts w:ascii="Arial" w:hAnsi="Arial" w:cs="Arial"/>
          <w:color w:val="000000" w:themeColor="text1"/>
          <w:sz w:val="20"/>
          <w:szCs w:val="20"/>
        </w:rPr>
      </w:pPr>
    </w:p>
    <w:p w14:paraId="72BBFEC9" w14:textId="03529C26" w:rsidR="00696BDB" w:rsidRPr="00DD19D4" w:rsidRDefault="00696BDB" w:rsidP="005E14AA">
      <w:pPr>
        <w:pStyle w:val="ListParagraph"/>
        <w:numPr>
          <w:ilvl w:val="0"/>
          <w:numId w:val="16"/>
        </w:numPr>
        <w:rPr>
          <w:rFonts w:ascii="Arial" w:hAnsi="Arial" w:cs="Arial"/>
          <w:color w:val="000000" w:themeColor="text1"/>
          <w:sz w:val="20"/>
          <w:szCs w:val="20"/>
        </w:rPr>
      </w:pPr>
      <w:r w:rsidRPr="00DD19D4">
        <w:rPr>
          <w:rFonts w:ascii="Arial" w:hAnsi="Arial" w:cs="Arial"/>
          <w:b/>
          <w:color w:val="000000" w:themeColor="text1"/>
          <w:sz w:val="20"/>
          <w:szCs w:val="20"/>
        </w:rPr>
        <w:t>Dvorsky, M. R.</w:t>
      </w:r>
      <w:r w:rsidRPr="00DD19D4">
        <w:rPr>
          <w:rFonts w:ascii="Arial" w:hAnsi="Arial" w:cs="Arial"/>
          <w:color w:val="000000" w:themeColor="text1"/>
          <w:sz w:val="20"/>
          <w:szCs w:val="20"/>
        </w:rPr>
        <w:t xml:space="preserve"> (2016, October). </w:t>
      </w:r>
      <w:r w:rsidRPr="00DD19D4">
        <w:rPr>
          <w:rFonts w:ascii="Arial" w:hAnsi="Arial" w:cs="Arial"/>
          <w:i/>
          <w:iCs/>
          <w:color w:val="000000" w:themeColor="text1"/>
          <w:sz w:val="20"/>
          <w:szCs w:val="20"/>
        </w:rPr>
        <w:t xml:space="preserve">Conceptual and methodological considerations for dissertations. </w:t>
      </w:r>
      <w:r w:rsidRPr="00DD19D4">
        <w:rPr>
          <w:rFonts w:ascii="Arial" w:hAnsi="Arial" w:cs="Arial"/>
          <w:iCs/>
          <w:color w:val="000000" w:themeColor="text1"/>
          <w:sz w:val="20"/>
          <w:szCs w:val="20"/>
        </w:rPr>
        <w:t>Clark-Hill Institute for Positive Youth Development, Brown Bag Research Seminar Meeting.</w:t>
      </w:r>
    </w:p>
    <w:p w14:paraId="312A5198" w14:textId="77777777" w:rsidR="00696BDB" w:rsidRPr="00DD19D4" w:rsidRDefault="00696BDB" w:rsidP="005E14AA">
      <w:pPr>
        <w:ind w:left="360"/>
        <w:rPr>
          <w:rFonts w:ascii="Arial" w:hAnsi="Arial" w:cs="Arial"/>
          <w:color w:val="000000" w:themeColor="text1"/>
          <w:sz w:val="20"/>
          <w:szCs w:val="20"/>
        </w:rPr>
      </w:pPr>
    </w:p>
    <w:p w14:paraId="3F88EF56" w14:textId="77777777" w:rsidR="00696BDB" w:rsidRPr="00DD19D4" w:rsidRDefault="00696BDB" w:rsidP="005E14AA">
      <w:pPr>
        <w:pStyle w:val="ListParagraph"/>
        <w:numPr>
          <w:ilvl w:val="0"/>
          <w:numId w:val="16"/>
        </w:numPr>
        <w:rPr>
          <w:rFonts w:ascii="Arial" w:hAnsi="Arial" w:cs="Arial"/>
          <w:color w:val="000000" w:themeColor="text1"/>
          <w:sz w:val="20"/>
          <w:szCs w:val="20"/>
        </w:rPr>
      </w:pPr>
      <w:r w:rsidRPr="00DD19D4">
        <w:rPr>
          <w:rFonts w:ascii="Arial" w:hAnsi="Arial" w:cs="Arial"/>
          <w:b/>
          <w:color w:val="000000" w:themeColor="text1"/>
          <w:sz w:val="20"/>
          <w:szCs w:val="20"/>
        </w:rPr>
        <w:t>Dvorsky, M. R.</w:t>
      </w:r>
      <w:r w:rsidRPr="00DD19D4">
        <w:rPr>
          <w:rFonts w:ascii="Arial" w:hAnsi="Arial" w:cs="Arial"/>
          <w:color w:val="000000" w:themeColor="text1"/>
          <w:sz w:val="20"/>
          <w:szCs w:val="20"/>
        </w:rPr>
        <w:t xml:space="preserve"> (2015, October). </w:t>
      </w:r>
      <w:r w:rsidRPr="00DD19D4">
        <w:rPr>
          <w:rFonts w:ascii="Arial" w:hAnsi="Arial" w:cs="Arial"/>
          <w:i/>
          <w:iCs/>
          <w:color w:val="000000" w:themeColor="text1"/>
          <w:sz w:val="20"/>
          <w:szCs w:val="20"/>
        </w:rPr>
        <w:t xml:space="preserve">Methodological and quantitative approaches to conducting clinical utility and predictive validity analyses. </w:t>
      </w:r>
      <w:r w:rsidRPr="00DD19D4">
        <w:rPr>
          <w:rFonts w:ascii="Arial" w:hAnsi="Arial" w:cs="Arial"/>
          <w:iCs/>
          <w:color w:val="000000" w:themeColor="text1"/>
          <w:sz w:val="20"/>
          <w:szCs w:val="20"/>
        </w:rPr>
        <w:t>Clark-Hill Institute for Positive Youth Development, Interdisciplinary and Inter-departmental Brown Bag Research Seminar Meeting.</w:t>
      </w:r>
    </w:p>
    <w:p w14:paraId="44BEAAC4" w14:textId="77777777" w:rsidR="005C68DE" w:rsidRDefault="005C68DE" w:rsidP="00296690">
      <w:pPr>
        <w:rPr>
          <w:rFonts w:ascii="Arial" w:hAnsi="Arial" w:cs="Arial"/>
          <w:bCs/>
          <w:color w:val="000000" w:themeColor="text1"/>
          <w:sz w:val="20"/>
          <w:szCs w:val="20"/>
        </w:rPr>
      </w:pPr>
    </w:p>
    <w:p w14:paraId="70F60AD3" w14:textId="77777777" w:rsidR="00570773" w:rsidRDefault="00570773" w:rsidP="00296690">
      <w:pPr>
        <w:rPr>
          <w:rFonts w:ascii="Arial" w:hAnsi="Arial" w:cs="Arial"/>
          <w:bCs/>
          <w:color w:val="000000" w:themeColor="text1"/>
          <w:sz w:val="20"/>
          <w:szCs w:val="20"/>
        </w:rPr>
      </w:pPr>
    </w:p>
    <w:p w14:paraId="032C0D1E" w14:textId="77777777" w:rsidR="00570773" w:rsidRPr="00DD19D4" w:rsidRDefault="00570773" w:rsidP="00296690">
      <w:pPr>
        <w:rPr>
          <w:rFonts w:ascii="Arial" w:hAnsi="Arial" w:cs="Arial"/>
          <w:bCs/>
          <w:color w:val="000000" w:themeColor="text1"/>
          <w:sz w:val="20"/>
          <w:szCs w:val="20"/>
        </w:rPr>
      </w:pPr>
    </w:p>
    <w:p w14:paraId="13F42C66" w14:textId="77777777" w:rsidR="00CD029C" w:rsidRPr="00DD19D4" w:rsidRDefault="00CD029C" w:rsidP="00CD029C">
      <w:pPr>
        <w:ind w:right="-180"/>
        <w:jc w:val="center"/>
        <w:rPr>
          <w:rFonts w:ascii="Arial" w:hAnsi="Arial" w:cs="Arial"/>
          <w:b/>
          <w:bCs/>
          <w:i/>
          <w:iCs/>
          <w:color w:val="000000" w:themeColor="text1"/>
          <w:sz w:val="20"/>
          <w:szCs w:val="20"/>
          <w:u w:val="single"/>
        </w:rPr>
      </w:pPr>
      <w:r w:rsidRPr="00DD19D4">
        <w:rPr>
          <w:rFonts w:ascii="Arial" w:hAnsi="Arial" w:cs="Arial"/>
          <w:b/>
          <w:bCs/>
          <w:i/>
          <w:iCs/>
          <w:color w:val="000000" w:themeColor="text1"/>
          <w:sz w:val="20"/>
          <w:szCs w:val="20"/>
          <w:u w:val="single"/>
        </w:rPr>
        <w:t>Invited Educational &amp; Professional Development Presentations</w:t>
      </w:r>
    </w:p>
    <w:p w14:paraId="19580D4A" w14:textId="77777777" w:rsidR="00CD029C" w:rsidRPr="00570773" w:rsidRDefault="00CD029C" w:rsidP="00CD029C">
      <w:pPr>
        <w:ind w:right="-180"/>
        <w:rPr>
          <w:rFonts w:ascii="Arial" w:hAnsi="Arial" w:cs="Arial"/>
          <w:color w:val="000000" w:themeColor="text1"/>
          <w:sz w:val="20"/>
          <w:szCs w:val="20"/>
        </w:rPr>
      </w:pPr>
    </w:p>
    <w:p w14:paraId="7DD9A50E" w14:textId="77777777" w:rsidR="00AF7BF8" w:rsidRPr="00A83362" w:rsidRDefault="00AF7BF8" w:rsidP="00AF7BF8">
      <w:pPr>
        <w:pStyle w:val="ListParagraph"/>
        <w:numPr>
          <w:ilvl w:val="0"/>
          <w:numId w:val="18"/>
        </w:numPr>
        <w:tabs>
          <w:tab w:val="left" w:pos="1440"/>
        </w:tabs>
        <w:ind w:left="360" w:right="-270"/>
        <w:rPr>
          <w:rFonts w:ascii="Calibri" w:hAnsi="Calibri" w:cs="Calibri"/>
          <w:color w:val="212121"/>
          <w:sz w:val="22"/>
          <w:szCs w:val="22"/>
        </w:rPr>
      </w:pPr>
      <w:r w:rsidRPr="007E2EF5">
        <w:rPr>
          <w:rFonts w:ascii="Arial" w:eastAsia="Arial" w:hAnsi="Arial" w:cs="Arial"/>
          <w:b/>
          <w:color w:val="000000"/>
          <w:sz w:val="20"/>
          <w:szCs w:val="20"/>
        </w:rPr>
        <w:t>Dvorsky, M. R</w:t>
      </w:r>
      <w:r w:rsidRPr="007E2EF5">
        <w:rPr>
          <w:rFonts w:ascii="Arial" w:eastAsia="Arial" w:hAnsi="Arial" w:cs="Arial"/>
          <w:color w:val="000000"/>
          <w:sz w:val="20"/>
          <w:szCs w:val="20"/>
        </w:rPr>
        <w:t>. (202</w:t>
      </w:r>
      <w:r>
        <w:rPr>
          <w:rFonts w:ascii="Arial" w:eastAsia="Arial" w:hAnsi="Arial" w:cs="Arial"/>
          <w:color w:val="000000"/>
          <w:sz w:val="20"/>
          <w:szCs w:val="20"/>
        </w:rPr>
        <w:t>4</w:t>
      </w:r>
      <w:r w:rsidRPr="007E2EF5">
        <w:rPr>
          <w:rFonts w:ascii="Arial" w:eastAsia="Arial" w:hAnsi="Arial" w:cs="Arial"/>
          <w:color w:val="000000"/>
          <w:sz w:val="20"/>
          <w:szCs w:val="20"/>
        </w:rPr>
        <w:t xml:space="preserve">, </w:t>
      </w:r>
      <w:r>
        <w:rPr>
          <w:rFonts w:ascii="Arial" w:eastAsia="Arial" w:hAnsi="Arial" w:cs="Arial"/>
          <w:color w:val="000000"/>
          <w:sz w:val="20"/>
          <w:szCs w:val="20"/>
        </w:rPr>
        <w:t>May 1</w:t>
      </w:r>
      <w:r w:rsidRPr="007E2EF5">
        <w:rPr>
          <w:rFonts w:ascii="Arial" w:eastAsia="Arial" w:hAnsi="Arial" w:cs="Arial"/>
          <w:color w:val="000000"/>
          <w:sz w:val="20"/>
          <w:szCs w:val="20"/>
        </w:rPr>
        <w:t>).</w:t>
      </w:r>
      <w:r w:rsidRPr="007E2EF5">
        <w:rPr>
          <w:rFonts w:ascii="Arial" w:eastAsia="Arial" w:hAnsi="Arial" w:cs="Arial"/>
          <w:i/>
          <w:color w:val="000000"/>
          <w:sz w:val="20"/>
          <w:szCs w:val="20"/>
        </w:rPr>
        <w:t xml:space="preserve"> </w:t>
      </w:r>
      <w:r>
        <w:rPr>
          <w:rFonts w:ascii="Arial" w:eastAsia="Arial" w:hAnsi="Arial" w:cs="Arial"/>
          <w:i/>
          <w:color w:val="000000"/>
          <w:sz w:val="20"/>
          <w:szCs w:val="20"/>
        </w:rPr>
        <w:t>Evidence-Based Assessment and Treatment for ADHD</w:t>
      </w:r>
      <w:r w:rsidRPr="007E2EF5">
        <w:rPr>
          <w:rFonts w:ascii="Arial" w:eastAsia="Arial" w:hAnsi="Arial" w:cs="Arial"/>
          <w:i/>
          <w:color w:val="000000"/>
          <w:sz w:val="20"/>
          <w:szCs w:val="20"/>
        </w:rPr>
        <w:t>.</w:t>
      </w:r>
      <w:r w:rsidRPr="007E2EF5">
        <w:rPr>
          <w:rFonts w:ascii="Arial" w:eastAsia="Arial" w:hAnsi="Arial" w:cs="Arial"/>
          <w:color w:val="000000"/>
          <w:sz w:val="20"/>
          <w:szCs w:val="20"/>
        </w:rPr>
        <w:t xml:space="preserve"> Invited presentation to the </w:t>
      </w:r>
      <w:r>
        <w:rPr>
          <w:rFonts w:ascii="Arial" w:eastAsia="Arial" w:hAnsi="Arial" w:cs="Arial"/>
          <w:color w:val="000000"/>
          <w:sz w:val="20"/>
          <w:szCs w:val="20"/>
        </w:rPr>
        <w:t xml:space="preserve">Clinical Psychology Internship Trainee Seminar, </w:t>
      </w:r>
      <w:r w:rsidRPr="00F35A3C">
        <w:rPr>
          <w:rFonts w:ascii="Arial" w:eastAsia="Arial" w:hAnsi="Arial" w:cs="Arial"/>
          <w:sz w:val="20"/>
          <w:szCs w:val="20"/>
        </w:rPr>
        <w:t>Children’s National Hospital, Washington, DC.</w:t>
      </w:r>
    </w:p>
    <w:p w14:paraId="27C39A48" w14:textId="77777777" w:rsidR="00AF7BF8" w:rsidRPr="00AF7BF8" w:rsidRDefault="00AF7BF8" w:rsidP="00AF7BF8">
      <w:pPr>
        <w:pStyle w:val="ListParagraph"/>
        <w:ind w:left="360" w:right="-180"/>
        <w:rPr>
          <w:rFonts w:ascii="Arial" w:hAnsi="Arial" w:cs="Arial"/>
          <w:color w:val="000000" w:themeColor="text1"/>
          <w:sz w:val="20"/>
          <w:szCs w:val="20"/>
        </w:rPr>
      </w:pPr>
    </w:p>
    <w:p w14:paraId="6307D82E" w14:textId="40A57D45" w:rsidR="00AF7BF8" w:rsidRPr="00AF7BF8" w:rsidRDefault="00AF7BF8" w:rsidP="00AF7BF8">
      <w:pPr>
        <w:pStyle w:val="ListParagraph"/>
        <w:numPr>
          <w:ilvl w:val="0"/>
          <w:numId w:val="18"/>
        </w:numPr>
        <w:ind w:left="360" w:right="-180"/>
        <w:rPr>
          <w:rFonts w:ascii="Arial" w:hAnsi="Arial" w:cs="Arial"/>
          <w:color w:val="000000" w:themeColor="text1"/>
          <w:sz w:val="20"/>
          <w:szCs w:val="20"/>
        </w:rPr>
      </w:pPr>
      <w:r w:rsidRPr="00AF7BF8">
        <w:rPr>
          <w:rFonts w:ascii="Arial" w:eastAsia="Arial" w:hAnsi="Arial" w:cs="Arial"/>
          <w:b/>
          <w:color w:val="000000"/>
          <w:sz w:val="20"/>
          <w:szCs w:val="20"/>
        </w:rPr>
        <w:t>Dvorsky, M. R.</w:t>
      </w:r>
      <w:r w:rsidRPr="00AF7BF8">
        <w:rPr>
          <w:rFonts w:ascii="Arial" w:eastAsia="Arial" w:hAnsi="Arial" w:cs="Arial"/>
          <w:color w:val="000000"/>
          <w:sz w:val="20"/>
          <w:szCs w:val="20"/>
        </w:rPr>
        <w:t xml:space="preserve"> (2023, November 9). </w:t>
      </w:r>
      <w:r w:rsidRPr="00AF7BF8">
        <w:rPr>
          <w:rFonts w:ascii="Arial" w:eastAsia="Arial" w:hAnsi="Arial" w:cs="Arial"/>
          <w:i/>
          <w:iCs/>
          <w:color w:val="000000"/>
          <w:sz w:val="20"/>
          <w:szCs w:val="20"/>
        </w:rPr>
        <w:t xml:space="preserve">Best practices for assessing ADHD in Young Children and Older Adolescents. </w:t>
      </w:r>
      <w:r w:rsidRPr="00AF7BF8">
        <w:rPr>
          <w:rFonts w:ascii="Arial" w:eastAsia="Arial" w:hAnsi="Arial" w:cs="Arial"/>
          <w:sz w:val="20"/>
          <w:szCs w:val="20"/>
        </w:rPr>
        <w:t xml:space="preserve"> Invited presentation for “Lunch and Learn” series for local pediatricians across DC, Maryland, and Virginia. </w:t>
      </w:r>
      <w:hyperlink r:id="rId168" w:history="1">
        <w:r w:rsidRPr="00AF7BF8">
          <w:rPr>
            <w:rStyle w:val="Hyperlink"/>
            <w:rFonts w:ascii="Arial" w:eastAsia="Arial" w:hAnsi="Arial" w:cs="Arial"/>
            <w:sz w:val="20"/>
            <w:szCs w:val="20"/>
          </w:rPr>
          <w:t>https://www.childrensnational.org/about-us/events/providers/2023/best-practices-for-assessing-adhd</w:t>
        </w:r>
      </w:hyperlink>
      <w:r w:rsidRPr="00AF7BF8">
        <w:rPr>
          <w:rFonts w:ascii="Arial" w:eastAsia="Arial" w:hAnsi="Arial" w:cs="Arial"/>
          <w:sz w:val="20"/>
          <w:szCs w:val="20"/>
        </w:rPr>
        <w:t xml:space="preserve"> </w:t>
      </w:r>
    </w:p>
    <w:p w14:paraId="7A2E733D" w14:textId="77777777" w:rsidR="00AF7BF8" w:rsidRPr="00AF7BF8" w:rsidRDefault="00AF7BF8" w:rsidP="00AF7BF8">
      <w:pPr>
        <w:pStyle w:val="ListParagraph"/>
        <w:ind w:left="360" w:right="-180"/>
        <w:rPr>
          <w:rFonts w:ascii="Arial" w:hAnsi="Arial" w:cs="Arial"/>
          <w:color w:val="000000" w:themeColor="text1"/>
          <w:sz w:val="20"/>
          <w:szCs w:val="20"/>
        </w:rPr>
      </w:pPr>
    </w:p>
    <w:p w14:paraId="0932B753" w14:textId="05D7E34A" w:rsidR="0061188C" w:rsidRPr="00DD19D4" w:rsidRDefault="0061188C" w:rsidP="0061188C">
      <w:pPr>
        <w:pStyle w:val="ListParagraph"/>
        <w:numPr>
          <w:ilvl w:val="0"/>
          <w:numId w:val="18"/>
        </w:numPr>
        <w:ind w:left="360" w:right="-180"/>
        <w:rPr>
          <w:rFonts w:ascii="Arial" w:hAnsi="Arial" w:cs="Arial"/>
          <w:color w:val="000000" w:themeColor="text1"/>
          <w:sz w:val="20"/>
          <w:szCs w:val="20"/>
        </w:rPr>
      </w:pPr>
      <w:r w:rsidRPr="00DD19D4">
        <w:rPr>
          <w:rFonts w:ascii="Arial" w:hAnsi="Arial" w:cs="Arial"/>
          <w:b/>
          <w:bCs/>
          <w:color w:val="000000" w:themeColor="text1"/>
          <w:sz w:val="20"/>
          <w:szCs w:val="20"/>
        </w:rPr>
        <w:t>Dvorsky, M. R</w:t>
      </w:r>
      <w:r w:rsidRPr="00DD19D4">
        <w:rPr>
          <w:rFonts w:ascii="Arial" w:hAnsi="Arial" w:cs="Arial"/>
          <w:color w:val="000000" w:themeColor="text1"/>
          <w:sz w:val="20"/>
          <w:szCs w:val="20"/>
        </w:rPr>
        <w:t>. (2023, November 20).</w:t>
      </w:r>
      <w:r w:rsidR="00DD19D4" w:rsidRPr="00DD19D4">
        <w:rPr>
          <w:rFonts w:ascii="Arial" w:hAnsi="Arial" w:cs="Arial"/>
          <w:i/>
          <w:iCs/>
          <w:color w:val="000000" w:themeColor="text1"/>
          <w:sz w:val="20"/>
          <w:szCs w:val="20"/>
        </w:rPr>
        <w:t xml:space="preserve"> Building your program of research and ap</w:t>
      </w:r>
      <w:r w:rsidRPr="00DD19D4">
        <w:rPr>
          <w:rFonts w:ascii="Arial" w:hAnsi="Arial" w:cs="Arial"/>
          <w:i/>
          <w:iCs/>
          <w:color w:val="000000" w:themeColor="text1"/>
          <w:sz w:val="20"/>
          <w:szCs w:val="20"/>
        </w:rPr>
        <w:t xml:space="preserve">plying for </w:t>
      </w:r>
      <w:r w:rsidR="00DD19D4" w:rsidRPr="00DD19D4">
        <w:rPr>
          <w:rFonts w:ascii="Arial" w:hAnsi="Arial" w:cs="Arial"/>
          <w:i/>
          <w:iCs/>
          <w:color w:val="000000" w:themeColor="text1"/>
          <w:sz w:val="20"/>
          <w:szCs w:val="20"/>
        </w:rPr>
        <w:t>external funding</w:t>
      </w:r>
      <w:r w:rsidRPr="00DD19D4">
        <w:rPr>
          <w:rFonts w:ascii="Arial" w:hAnsi="Arial" w:cs="Arial"/>
          <w:i/>
          <w:iCs/>
          <w:color w:val="000000" w:themeColor="text1"/>
          <w:sz w:val="20"/>
          <w:szCs w:val="20"/>
        </w:rPr>
        <w:t>.</w:t>
      </w:r>
      <w:r w:rsidRPr="00DD19D4">
        <w:rPr>
          <w:rFonts w:ascii="Arial" w:hAnsi="Arial" w:cs="Arial"/>
          <w:color w:val="000000" w:themeColor="text1"/>
          <w:sz w:val="20"/>
          <w:szCs w:val="20"/>
        </w:rPr>
        <w:t xml:space="preserve"> Invited presentation to the Clinical Services Research Training Program (NIMH-funded T32 postdoctoral fellowship) at the University of California, San Francisco. </w:t>
      </w:r>
    </w:p>
    <w:p w14:paraId="611A9B85" w14:textId="77777777" w:rsidR="0061188C" w:rsidRPr="00DD19D4" w:rsidRDefault="0061188C" w:rsidP="0061188C">
      <w:pPr>
        <w:pStyle w:val="ListParagraph"/>
        <w:ind w:left="360" w:right="-180"/>
        <w:rPr>
          <w:rFonts w:ascii="Arial" w:hAnsi="Arial" w:cs="Arial"/>
          <w:color w:val="000000" w:themeColor="text1"/>
          <w:sz w:val="20"/>
          <w:szCs w:val="20"/>
        </w:rPr>
      </w:pPr>
    </w:p>
    <w:p w14:paraId="264B9F1F" w14:textId="77777777" w:rsidR="00AF7BF8" w:rsidRPr="00EB3BFA" w:rsidRDefault="00AF7BF8" w:rsidP="00AF7BF8">
      <w:pPr>
        <w:pStyle w:val="ListParagraph"/>
        <w:numPr>
          <w:ilvl w:val="0"/>
          <w:numId w:val="18"/>
        </w:numPr>
        <w:tabs>
          <w:tab w:val="left" w:pos="1800"/>
        </w:tabs>
        <w:ind w:left="360"/>
        <w:rPr>
          <w:rFonts w:ascii="Arial" w:eastAsia="Arial" w:hAnsi="Arial" w:cs="Arial"/>
          <w:sz w:val="20"/>
          <w:szCs w:val="20"/>
        </w:rPr>
      </w:pPr>
      <w:r w:rsidRPr="00EB3BFA">
        <w:rPr>
          <w:rFonts w:ascii="Arial" w:eastAsia="Arial" w:hAnsi="Arial" w:cs="Arial"/>
          <w:b/>
          <w:bCs/>
          <w:sz w:val="20"/>
          <w:szCs w:val="20"/>
        </w:rPr>
        <w:t xml:space="preserve">Dvorsky, M. R. </w:t>
      </w:r>
      <w:r w:rsidRPr="00EB3BFA">
        <w:rPr>
          <w:rFonts w:ascii="Arial" w:eastAsia="Arial" w:hAnsi="Arial" w:cs="Arial"/>
          <w:sz w:val="20"/>
          <w:szCs w:val="20"/>
        </w:rPr>
        <w:t xml:space="preserve">(2023, July 11). </w:t>
      </w:r>
      <w:r w:rsidRPr="00EB3BFA">
        <w:rPr>
          <w:rFonts w:ascii="Arial" w:eastAsia="Arial" w:hAnsi="Arial" w:cs="Arial"/>
          <w:i/>
          <w:sz w:val="20"/>
          <w:szCs w:val="20"/>
        </w:rPr>
        <w:t xml:space="preserve">Pathways to Success: Careers in Mental Health and Mastering Time Management Skills. </w:t>
      </w:r>
      <w:r w:rsidRPr="00EB3BFA">
        <w:rPr>
          <w:rFonts w:ascii="Arial" w:eastAsia="Arial" w:hAnsi="Arial" w:cs="Arial"/>
          <w:iCs/>
          <w:sz w:val="20"/>
          <w:szCs w:val="20"/>
        </w:rPr>
        <w:t>Invited workshop</w:t>
      </w:r>
      <w:r w:rsidRPr="00EB3BFA">
        <w:rPr>
          <w:rFonts w:ascii="Arial" w:eastAsia="Arial" w:hAnsi="Arial" w:cs="Arial"/>
          <w:sz w:val="20"/>
          <w:szCs w:val="20"/>
        </w:rPr>
        <w:t xml:space="preserve"> presented to the Children’s Health Advocacy Institute (CHAI) Summer Internship program for DCPS high school students interested in STEM </w:t>
      </w:r>
      <w:r>
        <w:rPr>
          <w:rFonts w:ascii="Arial" w:eastAsia="Arial" w:hAnsi="Arial" w:cs="Arial"/>
          <w:sz w:val="20"/>
          <w:szCs w:val="20"/>
        </w:rPr>
        <w:t>careers,</w:t>
      </w:r>
      <w:r w:rsidRPr="00EB3BFA">
        <w:rPr>
          <w:rFonts w:ascii="Arial" w:eastAsia="Arial" w:hAnsi="Arial" w:cs="Arial"/>
          <w:sz w:val="20"/>
          <w:szCs w:val="20"/>
        </w:rPr>
        <w:t xml:space="preserve"> Washington, DC.</w:t>
      </w:r>
    </w:p>
    <w:p w14:paraId="7003D3E7" w14:textId="77777777" w:rsidR="00AF7BF8" w:rsidRDefault="00AF7BF8" w:rsidP="00AF7BF8">
      <w:pPr>
        <w:pStyle w:val="ListParagraph"/>
        <w:ind w:left="360" w:right="-180"/>
        <w:rPr>
          <w:rFonts w:ascii="Arial" w:hAnsi="Arial" w:cs="Arial"/>
          <w:color w:val="000000" w:themeColor="text1"/>
          <w:sz w:val="20"/>
          <w:szCs w:val="20"/>
        </w:rPr>
      </w:pPr>
    </w:p>
    <w:p w14:paraId="557639B9" w14:textId="77777777" w:rsidR="00AF7BF8" w:rsidRPr="00046D6B" w:rsidRDefault="00AF7BF8" w:rsidP="00AF7BF8">
      <w:pPr>
        <w:widowControl w:val="0"/>
        <w:numPr>
          <w:ilvl w:val="0"/>
          <w:numId w:val="18"/>
        </w:numPr>
        <w:pBdr>
          <w:top w:val="nil"/>
          <w:left w:val="nil"/>
          <w:bottom w:val="nil"/>
          <w:right w:val="nil"/>
          <w:between w:val="nil"/>
        </w:pBdr>
        <w:ind w:left="360" w:right="-180"/>
        <w:rPr>
          <w:rFonts w:ascii="Arial" w:eastAsia="Arial" w:hAnsi="Arial" w:cs="Arial"/>
          <w:color w:val="000000"/>
          <w:sz w:val="20"/>
          <w:szCs w:val="20"/>
        </w:rPr>
      </w:pPr>
      <w:r w:rsidRPr="00046D6B">
        <w:rPr>
          <w:rFonts w:ascii="Arial" w:eastAsia="Arial" w:hAnsi="Arial" w:cs="Arial"/>
          <w:b/>
          <w:bCs/>
          <w:sz w:val="20"/>
          <w:szCs w:val="20"/>
        </w:rPr>
        <w:t>Dvorsky, M. R.</w:t>
      </w:r>
      <w:r w:rsidRPr="00046D6B">
        <w:rPr>
          <w:rFonts w:ascii="Arial" w:eastAsia="Arial" w:hAnsi="Arial" w:cs="Arial"/>
          <w:sz w:val="20"/>
          <w:szCs w:val="20"/>
        </w:rPr>
        <w:t xml:space="preserve"> (2023, July 26). </w:t>
      </w:r>
      <w:r w:rsidRPr="00046D6B">
        <w:rPr>
          <w:rFonts w:ascii="Arial" w:eastAsia="Arial" w:hAnsi="Arial" w:cs="Arial"/>
          <w:i/>
          <w:iCs/>
          <w:sz w:val="20"/>
          <w:szCs w:val="20"/>
        </w:rPr>
        <w:t>Introduction to Statistics, Data Analyses, and Research Methodology in Psychology</w:t>
      </w:r>
      <w:r w:rsidRPr="00046D6B">
        <w:rPr>
          <w:rFonts w:ascii="Arial" w:eastAsia="Arial" w:hAnsi="Arial" w:cs="Arial"/>
          <w:sz w:val="20"/>
          <w:szCs w:val="20"/>
        </w:rPr>
        <w:t>. Invited presentation to the Psychology Summer Series for research assistants and coordinators, Children’s National Hospital, Washington, DC.</w:t>
      </w:r>
    </w:p>
    <w:p w14:paraId="33915502" w14:textId="77777777" w:rsidR="00AF7BF8" w:rsidRPr="00046D6B" w:rsidRDefault="00AF7BF8" w:rsidP="00AF7BF8">
      <w:pPr>
        <w:widowControl w:val="0"/>
        <w:pBdr>
          <w:top w:val="nil"/>
          <w:left w:val="nil"/>
          <w:bottom w:val="nil"/>
          <w:right w:val="nil"/>
          <w:between w:val="nil"/>
        </w:pBdr>
        <w:ind w:right="-180"/>
        <w:rPr>
          <w:rFonts w:ascii="Arial" w:eastAsia="Arial" w:hAnsi="Arial" w:cs="Arial"/>
          <w:color w:val="000000"/>
          <w:sz w:val="20"/>
          <w:szCs w:val="20"/>
        </w:rPr>
      </w:pPr>
    </w:p>
    <w:p w14:paraId="69770FA8" w14:textId="77777777" w:rsidR="00AF7BF8" w:rsidRPr="00AF7BF8" w:rsidRDefault="00AF7BF8" w:rsidP="00AF7BF8">
      <w:pPr>
        <w:widowControl w:val="0"/>
        <w:numPr>
          <w:ilvl w:val="0"/>
          <w:numId w:val="18"/>
        </w:numPr>
        <w:pBdr>
          <w:top w:val="nil"/>
          <w:left w:val="nil"/>
          <w:bottom w:val="nil"/>
          <w:right w:val="nil"/>
          <w:between w:val="nil"/>
        </w:pBdr>
        <w:ind w:left="360" w:right="-180"/>
        <w:rPr>
          <w:rFonts w:ascii="Arial" w:eastAsia="Arial" w:hAnsi="Arial" w:cs="Arial"/>
          <w:color w:val="000000"/>
          <w:sz w:val="20"/>
          <w:szCs w:val="20"/>
        </w:rPr>
      </w:pPr>
      <w:r w:rsidRPr="00F35A3C">
        <w:rPr>
          <w:rFonts w:ascii="Arial" w:eastAsia="Arial" w:hAnsi="Arial" w:cs="Arial"/>
          <w:b/>
          <w:bCs/>
          <w:sz w:val="20"/>
          <w:szCs w:val="20"/>
        </w:rPr>
        <w:t>Dvorsky, M. R.</w:t>
      </w:r>
      <w:r w:rsidRPr="00F35A3C">
        <w:rPr>
          <w:rFonts w:ascii="Arial" w:eastAsia="Arial" w:hAnsi="Arial" w:cs="Arial"/>
          <w:sz w:val="20"/>
          <w:szCs w:val="20"/>
        </w:rPr>
        <w:t xml:space="preserve"> (2023, </w:t>
      </w:r>
      <w:r>
        <w:rPr>
          <w:rFonts w:ascii="Arial" w:eastAsia="Arial" w:hAnsi="Arial" w:cs="Arial"/>
          <w:sz w:val="20"/>
          <w:szCs w:val="20"/>
        </w:rPr>
        <w:t>June 5</w:t>
      </w:r>
      <w:r w:rsidRPr="00F35A3C">
        <w:rPr>
          <w:rFonts w:ascii="Arial" w:eastAsia="Arial" w:hAnsi="Arial" w:cs="Arial"/>
          <w:sz w:val="20"/>
          <w:szCs w:val="20"/>
        </w:rPr>
        <w:t>).</w:t>
      </w:r>
      <w:r>
        <w:rPr>
          <w:rFonts w:ascii="Arial" w:eastAsia="Arial" w:hAnsi="Arial" w:cs="Arial"/>
          <w:sz w:val="20"/>
          <w:szCs w:val="20"/>
        </w:rPr>
        <w:t xml:space="preserve"> </w:t>
      </w:r>
      <w:r w:rsidRPr="00F35A3C">
        <w:rPr>
          <w:rFonts w:ascii="Arial" w:eastAsia="Arial" w:hAnsi="Arial" w:cs="Arial"/>
          <w:i/>
          <w:iCs/>
          <w:sz w:val="20"/>
          <w:szCs w:val="20"/>
        </w:rPr>
        <w:t>Academic Writing: Common Pitfalls and Key Strategies for Time Management</w:t>
      </w:r>
      <w:r>
        <w:rPr>
          <w:rFonts w:ascii="Arial" w:eastAsia="Arial" w:hAnsi="Arial" w:cs="Arial"/>
          <w:sz w:val="20"/>
          <w:szCs w:val="20"/>
        </w:rPr>
        <w:t>.</w:t>
      </w:r>
      <w:r w:rsidRPr="00F35A3C">
        <w:rPr>
          <w:rFonts w:ascii="Arial" w:eastAsia="Arial" w:hAnsi="Arial" w:cs="Arial"/>
          <w:i/>
          <w:iCs/>
          <w:sz w:val="20"/>
          <w:szCs w:val="20"/>
        </w:rPr>
        <w:t xml:space="preserve"> </w:t>
      </w:r>
      <w:r w:rsidRPr="00046D6B">
        <w:rPr>
          <w:rFonts w:ascii="Arial" w:eastAsia="Arial" w:hAnsi="Arial" w:cs="Arial"/>
          <w:sz w:val="20"/>
          <w:szCs w:val="20"/>
        </w:rPr>
        <w:lastRenderedPageBreak/>
        <w:t>Prese</w:t>
      </w:r>
      <w:r w:rsidRPr="00F35A3C">
        <w:rPr>
          <w:rFonts w:ascii="Arial" w:eastAsia="Arial" w:hAnsi="Arial" w:cs="Arial"/>
          <w:sz w:val="20"/>
          <w:szCs w:val="20"/>
        </w:rPr>
        <w:t xml:space="preserve">ntation to the </w:t>
      </w:r>
      <w:r>
        <w:rPr>
          <w:rFonts w:ascii="Arial" w:eastAsia="Arial" w:hAnsi="Arial" w:cs="Arial"/>
          <w:sz w:val="20"/>
          <w:szCs w:val="20"/>
        </w:rPr>
        <w:t>p</w:t>
      </w:r>
      <w:r w:rsidRPr="00F35A3C">
        <w:rPr>
          <w:rFonts w:ascii="Arial" w:eastAsia="Arial" w:hAnsi="Arial" w:cs="Arial"/>
          <w:sz w:val="20"/>
          <w:szCs w:val="20"/>
        </w:rPr>
        <w:t xml:space="preserve">sychology </w:t>
      </w:r>
      <w:r>
        <w:rPr>
          <w:rFonts w:ascii="Arial" w:eastAsia="Arial" w:hAnsi="Arial" w:cs="Arial"/>
          <w:sz w:val="20"/>
          <w:szCs w:val="20"/>
        </w:rPr>
        <w:t>s</w:t>
      </w:r>
      <w:r w:rsidRPr="00F35A3C">
        <w:rPr>
          <w:rFonts w:ascii="Arial" w:eastAsia="Arial" w:hAnsi="Arial" w:cs="Arial"/>
          <w:sz w:val="20"/>
          <w:szCs w:val="20"/>
        </w:rPr>
        <w:t>ummer</w:t>
      </w:r>
      <w:r>
        <w:rPr>
          <w:rFonts w:ascii="Arial" w:eastAsia="Arial" w:hAnsi="Arial" w:cs="Arial"/>
          <w:sz w:val="20"/>
          <w:szCs w:val="20"/>
        </w:rPr>
        <w:t xml:space="preserve"> undergraduate and graduate students, and r</w:t>
      </w:r>
      <w:r w:rsidRPr="00F35A3C">
        <w:rPr>
          <w:rFonts w:ascii="Arial" w:eastAsia="Arial" w:hAnsi="Arial" w:cs="Arial"/>
          <w:sz w:val="20"/>
          <w:szCs w:val="20"/>
        </w:rPr>
        <w:t>esearch assistants and coordinators, Children’s National Hospital, Washington, DC.</w:t>
      </w:r>
    </w:p>
    <w:p w14:paraId="07B2AAFA" w14:textId="77777777" w:rsidR="00AF7BF8" w:rsidRDefault="00AF7BF8" w:rsidP="00AF7BF8">
      <w:pPr>
        <w:pStyle w:val="ListParagraph"/>
        <w:ind w:left="360" w:right="-180"/>
        <w:rPr>
          <w:rFonts w:ascii="Arial" w:hAnsi="Arial" w:cs="Arial"/>
          <w:color w:val="000000" w:themeColor="text1"/>
          <w:sz w:val="20"/>
          <w:szCs w:val="20"/>
        </w:rPr>
      </w:pPr>
    </w:p>
    <w:p w14:paraId="62028741" w14:textId="20AF7F48" w:rsidR="00CD029C" w:rsidRPr="00DD19D4" w:rsidRDefault="00CD029C" w:rsidP="00CD029C">
      <w:pPr>
        <w:pStyle w:val="ListParagraph"/>
        <w:numPr>
          <w:ilvl w:val="0"/>
          <w:numId w:val="18"/>
        </w:numPr>
        <w:ind w:left="360" w:right="-180"/>
        <w:rPr>
          <w:rFonts w:ascii="Arial" w:hAnsi="Arial" w:cs="Arial"/>
          <w:color w:val="000000" w:themeColor="text1"/>
          <w:sz w:val="20"/>
          <w:szCs w:val="20"/>
        </w:rPr>
      </w:pPr>
      <w:r w:rsidRPr="00DD19D4">
        <w:rPr>
          <w:rFonts w:ascii="Arial" w:hAnsi="Arial" w:cs="Arial"/>
          <w:color w:val="000000" w:themeColor="text1"/>
          <w:sz w:val="20"/>
          <w:szCs w:val="20"/>
        </w:rPr>
        <w:t xml:space="preserve">Streisand, R., &amp; </w:t>
      </w:r>
      <w:r w:rsidRPr="00DD19D4">
        <w:rPr>
          <w:rFonts w:ascii="Arial" w:hAnsi="Arial" w:cs="Arial"/>
          <w:b/>
          <w:bCs/>
          <w:color w:val="000000" w:themeColor="text1"/>
          <w:sz w:val="20"/>
          <w:szCs w:val="20"/>
        </w:rPr>
        <w:t>Dvorsky, M. R</w:t>
      </w:r>
      <w:r w:rsidRPr="00DD19D4">
        <w:rPr>
          <w:rFonts w:ascii="Arial" w:hAnsi="Arial" w:cs="Arial"/>
          <w:color w:val="000000" w:themeColor="text1"/>
          <w:sz w:val="20"/>
          <w:szCs w:val="20"/>
        </w:rPr>
        <w:t xml:space="preserve">. (2022, December 2 &amp; 2023, January 6). </w:t>
      </w:r>
      <w:r w:rsidRPr="00DD19D4">
        <w:rPr>
          <w:rFonts w:ascii="Arial" w:hAnsi="Arial" w:cs="Arial"/>
          <w:i/>
          <w:iCs/>
          <w:color w:val="000000" w:themeColor="text1"/>
          <w:sz w:val="20"/>
          <w:szCs w:val="20"/>
        </w:rPr>
        <w:t xml:space="preserve">Applying and interviewing for faculty positions &amp; </w:t>
      </w:r>
      <w:r w:rsidR="00DD19D4" w:rsidRPr="00DD19D4">
        <w:rPr>
          <w:rFonts w:ascii="Arial" w:hAnsi="Arial" w:cs="Arial"/>
          <w:i/>
          <w:iCs/>
          <w:color w:val="000000" w:themeColor="text1"/>
          <w:sz w:val="20"/>
          <w:szCs w:val="20"/>
        </w:rPr>
        <w:t>w</w:t>
      </w:r>
      <w:r w:rsidRPr="00DD19D4">
        <w:rPr>
          <w:rFonts w:ascii="Arial" w:hAnsi="Arial" w:cs="Arial"/>
          <w:i/>
          <w:iCs/>
          <w:color w:val="000000" w:themeColor="text1"/>
          <w:sz w:val="20"/>
          <w:szCs w:val="20"/>
        </w:rPr>
        <w:t xml:space="preserve">hat to </w:t>
      </w:r>
      <w:r w:rsidR="00DD19D4" w:rsidRPr="00DD19D4">
        <w:rPr>
          <w:rFonts w:ascii="Arial" w:hAnsi="Arial" w:cs="Arial"/>
          <w:i/>
          <w:iCs/>
          <w:color w:val="000000" w:themeColor="text1"/>
          <w:sz w:val="20"/>
          <w:szCs w:val="20"/>
        </w:rPr>
        <w:t>e</w:t>
      </w:r>
      <w:r w:rsidRPr="00DD19D4">
        <w:rPr>
          <w:rFonts w:ascii="Arial" w:hAnsi="Arial" w:cs="Arial"/>
          <w:i/>
          <w:iCs/>
          <w:color w:val="000000" w:themeColor="text1"/>
          <w:sz w:val="20"/>
          <w:szCs w:val="20"/>
        </w:rPr>
        <w:t>xpect in your first year</w:t>
      </w:r>
      <w:r w:rsidR="00DD19D4" w:rsidRPr="00DD19D4">
        <w:rPr>
          <w:rFonts w:ascii="Arial" w:hAnsi="Arial" w:cs="Arial"/>
          <w:i/>
          <w:iCs/>
          <w:color w:val="000000" w:themeColor="text1"/>
          <w:sz w:val="20"/>
          <w:szCs w:val="20"/>
        </w:rPr>
        <w:t xml:space="preserve"> in faculty</w:t>
      </w:r>
      <w:r w:rsidRPr="00DD19D4">
        <w:rPr>
          <w:rFonts w:ascii="Arial" w:hAnsi="Arial" w:cs="Arial"/>
          <w:i/>
          <w:iCs/>
          <w:color w:val="000000" w:themeColor="text1"/>
          <w:sz w:val="20"/>
          <w:szCs w:val="20"/>
        </w:rPr>
        <w:t xml:space="preserve">. </w:t>
      </w:r>
      <w:r w:rsidR="0061188C" w:rsidRPr="00DD19D4">
        <w:rPr>
          <w:rFonts w:ascii="Arial" w:hAnsi="Arial" w:cs="Arial"/>
          <w:color w:val="000000" w:themeColor="text1"/>
          <w:sz w:val="20"/>
          <w:szCs w:val="20"/>
        </w:rPr>
        <w:t xml:space="preserve">Invited presentation </w:t>
      </w:r>
      <w:r w:rsidRPr="00DD19D4">
        <w:rPr>
          <w:rFonts w:ascii="Arial" w:hAnsi="Arial" w:cs="Arial"/>
          <w:color w:val="000000" w:themeColor="text1"/>
          <w:sz w:val="20"/>
          <w:szCs w:val="20"/>
        </w:rPr>
        <w:t>to the Division of Psychology and Behavioral Health postdoctoral fellowship seminar.</w:t>
      </w:r>
    </w:p>
    <w:p w14:paraId="160BAB5F" w14:textId="77777777" w:rsidR="00CD029C" w:rsidRPr="00DD19D4" w:rsidRDefault="00CD029C" w:rsidP="00CD029C">
      <w:pPr>
        <w:pStyle w:val="ListParagraph"/>
        <w:ind w:left="360" w:right="-180"/>
        <w:rPr>
          <w:rFonts w:ascii="Arial" w:hAnsi="Arial" w:cs="Arial"/>
          <w:color w:val="000000" w:themeColor="text1"/>
          <w:sz w:val="20"/>
          <w:szCs w:val="20"/>
        </w:rPr>
      </w:pPr>
    </w:p>
    <w:p w14:paraId="63C0FA25" w14:textId="77777777" w:rsidR="00AF7BF8" w:rsidRPr="00AF7BF8" w:rsidRDefault="00AF7BF8" w:rsidP="00AF7BF8">
      <w:pPr>
        <w:pStyle w:val="ListParagraph"/>
        <w:numPr>
          <w:ilvl w:val="0"/>
          <w:numId w:val="18"/>
        </w:numPr>
        <w:pBdr>
          <w:top w:val="nil"/>
          <w:left w:val="nil"/>
          <w:bottom w:val="nil"/>
          <w:right w:val="nil"/>
          <w:between w:val="nil"/>
        </w:pBdr>
        <w:ind w:left="360" w:right="-180"/>
        <w:rPr>
          <w:rFonts w:ascii="Arial" w:eastAsia="Arial" w:hAnsi="Arial" w:cs="Arial"/>
          <w:color w:val="000000"/>
          <w:sz w:val="20"/>
          <w:szCs w:val="20"/>
        </w:rPr>
      </w:pPr>
      <w:r w:rsidRPr="00AF7BF8">
        <w:rPr>
          <w:rFonts w:ascii="Arial" w:eastAsia="Arial" w:hAnsi="Arial" w:cs="Arial"/>
          <w:b/>
          <w:color w:val="000000"/>
          <w:sz w:val="20"/>
          <w:szCs w:val="20"/>
        </w:rPr>
        <w:t>Dvorsky, M. R</w:t>
      </w:r>
      <w:r w:rsidRPr="00AF7BF8">
        <w:rPr>
          <w:rFonts w:ascii="Arial" w:eastAsia="Arial" w:hAnsi="Arial" w:cs="Arial"/>
          <w:color w:val="000000"/>
          <w:sz w:val="20"/>
          <w:szCs w:val="20"/>
        </w:rPr>
        <w:t>. (2022, November 14).</w:t>
      </w:r>
      <w:r w:rsidRPr="00AF7BF8">
        <w:rPr>
          <w:rFonts w:ascii="Arial" w:eastAsia="Arial" w:hAnsi="Arial" w:cs="Arial"/>
          <w:i/>
          <w:color w:val="000000"/>
          <w:sz w:val="20"/>
          <w:szCs w:val="20"/>
        </w:rPr>
        <w:t xml:space="preserve"> Building Your Program of Research on Fellowship.</w:t>
      </w:r>
      <w:r w:rsidRPr="00AF7BF8">
        <w:rPr>
          <w:rFonts w:ascii="Arial" w:eastAsia="Arial" w:hAnsi="Arial" w:cs="Arial"/>
          <w:color w:val="000000"/>
          <w:sz w:val="20"/>
          <w:szCs w:val="20"/>
        </w:rPr>
        <w:t xml:space="preserve"> Invited presentation to the Clinical Services Research Training Program (NIMH-funded T32 postdoctoral fellowship) at the University of California, San Francisco.</w:t>
      </w:r>
    </w:p>
    <w:p w14:paraId="2AB3EDA1" w14:textId="77777777" w:rsidR="00AF7BF8" w:rsidRPr="00AF7BF8" w:rsidRDefault="00AF7BF8" w:rsidP="00AF7BF8">
      <w:pPr>
        <w:pStyle w:val="ListParagraph"/>
        <w:ind w:left="360" w:right="-180"/>
        <w:rPr>
          <w:rFonts w:ascii="Arial" w:hAnsi="Arial" w:cs="Arial"/>
          <w:color w:val="000000" w:themeColor="text1"/>
          <w:sz w:val="20"/>
          <w:szCs w:val="20"/>
        </w:rPr>
      </w:pPr>
    </w:p>
    <w:p w14:paraId="58BA1E6C" w14:textId="411DAE49" w:rsidR="00CD029C" w:rsidRPr="00DD19D4" w:rsidRDefault="00CD029C" w:rsidP="00CD029C">
      <w:pPr>
        <w:pStyle w:val="ListParagraph"/>
        <w:numPr>
          <w:ilvl w:val="0"/>
          <w:numId w:val="18"/>
        </w:numPr>
        <w:ind w:left="360" w:right="-180"/>
        <w:rPr>
          <w:rFonts w:ascii="Arial" w:hAnsi="Arial" w:cs="Arial"/>
          <w:color w:val="000000" w:themeColor="text1"/>
          <w:sz w:val="20"/>
          <w:szCs w:val="20"/>
        </w:rPr>
      </w:pPr>
      <w:r w:rsidRPr="00DD19D4">
        <w:rPr>
          <w:rFonts w:ascii="Arial" w:hAnsi="Arial" w:cs="Arial"/>
          <w:b/>
          <w:bCs/>
          <w:color w:val="000000" w:themeColor="text1"/>
          <w:sz w:val="20"/>
          <w:szCs w:val="20"/>
        </w:rPr>
        <w:t>Dvorsky, M. R.</w:t>
      </w:r>
      <w:r w:rsidRPr="00DD19D4">
        <w:rPr>
          <w:rFonts w:ascii="Arial" w:hAnsi="Arial" w:cs="Arial"/>
          <w:color w:val="000000" w:themeColor="text1"/>
          <w:sz w:val="20"/>
          <w:szCs w:val="20"/>
        </w:rPr>
        <w:t xml:space="preserve"> (2022, May 18). </w:t>
      </w:r>
      <w:r w:rsidRPr="00DD19D4">
        <w:rPr>
          <w:rFonts w:ascii="Arial" w:hAnsi="Arial" w:cs="Arial"/>
          <w:i/>
          <w:iCs/>
          <w:color w:val="000000" w:themeColor="text1"/>
          <w:sz w:val="20"/>
          <w:szCs w:val="20"/>
        </w:rPr>
        <w:t xml:space="preserve">Effective Management of Executive Functioning, Organization, Planning, and Time Management Skills: Strategies for Intervention. </w:t>
      </w:r>
      <w:r w:rsidR="0061188C" w:rsidRPr="00DD19D4">
        <w:rPr>
          <w:rFonts w:ascii="Arial" w:hAnsi="Arial" w:cs="Arial"/>
          <w:color w:val="000000" w:themeColor="text1"/>
          <w:sz w:val="20"/>
          <w:szCs w:val="20"/>
        </w:rPr>
        <w:t>Invited c</w:t>
      </w:r>
      <w:r w:rsidRPr="00DD19D4">
        <w:rPr>
          <w:rFonts w:ascii="Arial" w:hAnsi="Arial" w:cs="Arial"/>
          <w:color w:val="000000" w:themeColor="text1"/>
          <w:sz w:val="20"/>
          <w:szCs w:val="20"/>
        </w:rPr>
        <w:t>linical seminar presented to the Children’s National clinical extern</w:t>
      </w:r>
      <w:r w:rsidR="0061188C" w:rsidRPr="00DD19D4">
        <w:rPr>
          <w:rFonts w:ascii="Arial" w:hAnsi="Arial" w:cs="Arial"/>
          <w:color w:val="000000" w:themeColor="text1"/>
          <w:sz w:val="20"/>
          <w:szCs w:val="20"/>
        </w:rPr>
        <w:t>/practicum</w:t>
      </w:r>
      <w:r w:rsidRPr="00DD19D4">
        <w:rPr>
          <w:rFonts w:ascii="Arial" w:hAnsi="Arial" w:cs="Arial"/>
          <w:color w:val="000000" w:themeColor="text1"/>
          <w:sz w:val="20"/>
          <w:szCs w:val="20"/>
        </w:rPr>
        <w:t xml:space="preserve"> graduate students. </w:t>
      </w:r>
    </w:p>
    <w:p w14:paraId="772DF6F0" w14:textId="77777777" w:rsidR="00CD029C" w:rsidRPr="00DD19D4" w:rsidRDefault="00CD029C" w:rsidP="00CD029C">
      <w:pPr>
        <w:pStyle w:val="ListParagraph"/>
        <w:ind w:left="360" w:right="-180"/>
        <w:rPr>
          <w:rFonts w:ascii="Arial" w:hAnsi="Arial" w:cs="Arial"/>
          <w:color w:val="000000" w:themeColor="text1"/>
          <w:sz w:val="20"/>
          <w:szCs w:val="20"/>
        </w:rPr>
      </w:pPr>
    </w:p>
    <w:p w14:paraId="39674FFF" w14:textId="5EDE2B46" w:rsidR="00CD029C" w:rsidRPr="00DD19D4" w:rsidRDefault="00CD029C" w:rsidP="00CD029C">
      <w:pPr>
        <w:pStyle w:val="ListParagraph"/>
        <w:numPr>
          <w:ilvl w:val="0"/>
          <w:numId w:val="18"/>
        </w:numPr>
        <w:ind w:left="360" w:right="-180"/>
        <w:rPr>
          <w:rFonts w:ascii="Arial" w:hAnsi="Arial" w:cs="Arial"/>
          <w:color w:val="000000" w:themeColor="text1"/>
          <w:sz w:val="20"/>
          <w:szCs w:val="20"/>
        </w:rPr>
      </w:pPr>
      <w:r w:rsidRPr="00DD19D4">
        <w:rPr>
          <w:rFonts w:ascii="Arial" w:hAnsi="Arial" w:cs="Arial"/>
          <w:b/>
          <w:bCs/>
          <w:color w:val="000000" w:themeColor="text1"/>
          <w:sz w:val="20"/>
          <w:szCs w:val="20"/>
        </w:rPr>
        <w:t>Dvorsky, M. R</w:t>
      </w:r>
      <w:r w:rsidRPr="00DD19D4">
        <w:rPr>
          <w:rFonts w:ascii="Arial" w:hAnsi="Arial" w:cs="Arial"/>
          <w:color w:val="000000" w:themeColor="text1"/>
          <w:sz w:val="20"/>
          <w:szCs w:val="20"/>
        </w:rPr>
        <w:t xml:space="preserve">. &amp; Streisand, R. (2022, January 15). </w:t>
      </w:r>
      <w:r w:rsidRPr="00DD19D4">
        <w:rPr>
          <w:rFonts w:ascii="Arial" w:hAnsi="Arial" w:cs="Arial"/>
          <w:i/>
          <w:iCs/>
          <w:color w:val="000000" w:themeColor="text1"/>
          <w:sz w:val="20"/>
          <w:szCs w:val="20"/>
        </w:rPr>
        <w:t xml:space="preserve">Giving </w:t>
      </w:r>
      <w:r w:rsidR="0061188C" w:rsidRPr="00DD19D4">
        <w:rPr>
          <w:rFonts w:ascii="Arial" w:hAnsi="Arial" w:cs="Arial"/>
          <w:i/>
          <w:iCs/>
          <w:color w:val="000000" w:themeColor="text1"/>
          <w:sz w:val="20"/>
          <w:szCs w:val="20"/>
        </w:rPr>
        <w:t xml:space="preserve">an </w:t>
      </w:r>
      <w:r w:rsidRPr="00DD19D4">
        <w:rPr>
          <w:rFonts w:ascii="Arial" w:hAnsi="Arial" w:cs="Arial"/>
          <w:i/>
          <w:iCs/>
          <w:color w:val="000000" w:themeColor="text1"/>
          <w:sz w:val="20"/>
          <w:szCs w:val="20"/>
        </w:rPr>
        <w:t xml:space="preserve">effective job talk. </w:t>
      </w:r>
      <w:r w:rsidR="0061188C" w:rsidRPr="00DD19D4">
        <w:rPr>
          <w:rFonts w:ascii="Arial" w:hAnsi="Arial" w:cs="Arial"/>
          <w:color w:val="000000" w:themeColor="text1"/>
          <w:sz w:val="20"/>
          <w:szCs w:val="20"/>
        </w:rPr>
        <w:t xml:space="preserve">Invited </w:t>
      </w:r>
      <w:r w:rsidRPr="00DD19D4">
        <w:rPr>
          <w:rFonts w:ascii="Arial" w:hAnsi="Arial" w:cs="Arial"/>
          <w:color w:val="000000" w:themeColor="text1"/>
          <w:sz w:val="20"/>
          <w:szCs w:val="20"/>
        </w:rPr>
        <w:t xml:space="preserve">presentation </w:t>
      </w:r>
      <w:r w:rsidR="0061188C" w:rsidRPr="00DD19D4">
        <w:rPr>
          <w:rFonts w:ascii="Arial" w:hAnsi="Arial" w:cs="Arial"/>
          <w:color w:val="000000" w:themeColor="text1"/>
          <w:sz w:val="20"/>
          <w:szCs w:val="20"/>
        </w:rPr>
        <w:t xml:space="preserve">and workshop presented </w:t>
      </w:r>
      <w:r w:rsidRPr="00DD19D4">
        <w:rPr>
          <w:rFonts w:ascii="Arial" w:hAnsi="Arial" w:cs="Arial"/>
          <w:color w:val="000000" w:themeColor="text1"/>
          <w:sz w:val="20"/>
          <w:szCs w:val="20"/>
        </w:rPr>
        <w:t>to Children’s National Division of Psychology and Behavioral Health postdoctoral fellows.</w:t>
      </w:r>
    </w:p>
    <w:p w14:paraId="4B74B863" w14:textId="77777777" w:rsidR="00CD029C" w:rsidRPr="00DD19D4" w:rsidRDefault="00CD029C" w:rsidP="00CD029C">
      <w:pPr>
        <w:pStyle w:val="ListParagraph"/>
        <w:ind w:left="360" w:right="-180"/>
        <w:rPr>
          <w:rFonts w:ascii="Arial" w:hAnsi="Arial" w:cs="Arial"/>
          <w:color w:val="000000" w:themeColor="text1"/>
          <w:sz w:val="20"/>
          <w:szCs w:val="20"/>
        </w:rPr>
      </w:pPr>
    </w:p>
    <w:p w14:paraId="57D28422" w14:textId="5FA409BA" w:rsidR="00CD029C" w:rsidRPr="00DD19D4" w:rsidRDefault="00CD029C" w:rsidP="00CD029C">
      <w:pPr>
        <w:pStyle w:val="ListParagraph"/>
        <w:numPr>
          <w:ilvl w:val="0"/>
          <w:numId w:val="18"/>
        </w:numPr>
        <w:ind w:left="360" w:right="-180"/>
        <w:rPr>
          <w:rFonts w:ascii="Arial" w:hAnsi="Arial" w:cs="Arial"/>
          <w:color w:val="000000" w:themeColor="text1"/>
          <w:sz w:val="20"/>
          <w:szCs w:val="20"/>
        </w:rPr>
      </w:pPr>
      <w:r w:rsidRPr="00DD19D4">
        <w:rPr>
          <w:rFonts w:ascii="Arial" w:hAnsi="Arial" w:cs="Arial"/>
          <w:b/>
          <w:bCs/>
          <w:color w:val="000000" w:themeColor="text1"/>
          <w:sz w:val="20"/>
          <w:szCs w:val="20"/>
        </w:rPr>
        <w:t>Dvorsky, M. R</w:t>
      </w:r>
      <w:r w:rsidRPr="00DD19D4">
        <w:rPr>
          <w:rFonts w:ascii="Arial" w:hAnsi="Arial" w:cs="Arial"/>
          <w:color w:val="000000" w:themeColor="text1"/>
          <w:sz w:val="20"/>
          <w:szCs w:val="20"/>
        </w:rPr>
        <w:t xml:space="preserve">. &amp; Streisand, R. (2021, December 17). </w:t>
      </w:r>
      <w:r w:rsidRPr="00DD19D4">
        <w:rPr>
          <w:rFonts w:ascii="Arial" w:hAnsi="Arial" w:cs="Arial"/>
          <w:i/>
          <w:iCs/>
          <w:color w:val="000000" w:themeColor="text1"/>
          <w:sz w:val="20"/>
          <w:szCs w:val="20"/>
        </w:rPr>
        <w:t xml:space="preserve">Preparing for faculty job applications and interviewing. </w:t>
      </w:r>
      <w:r w:rsidR="0061188C" w:rsidRPr="00DD19D4">
        <w:rPr>
          <w:rFonts w:ascii="Arial" w:hAnsi="Arial" w:cs="Arial"/>
          <w:color w:val="000000" w:themeColor="text1"/>
          <w:sz w:val="20"/>
          <w:szCs w:val="20"/>
        </w:rPr>
        <w:t xml:space="preserve">Invited presentation </w:t>
      </w:r>
      <w:r w:rsidRPr="00DD19D4">
        <w:rPr>
          <w:rFonts w:ascii="Arial" w:hAnsi="Arial" w:cs="Arial"/>
          <w:color w:val="000000" w:themeColor="text1"/>
          <w:sz w:val="20"/>
          <w:szCs w:val="20"/>
        </w:rPr>
        <w:t>to Children’s National Division of Psychology and Behavioral Health postdoctoral fellows.</w:t>
      </w:r>
    </w:p>
    <w:p w14:paraId="4223E1D8" w14:textId="77777777" w:rsidR="00CD029C" w:rsidRPr="00DD19D4" w:rsidRDefault="00CD029C" w:rsidP="00CD029C">
      <w:pPr>
        <w:pStyle w:val="ListParagraph"/>
        <w:ind w:left="360" w:right="-180"/>
        <w:rPr>
          <w:rFonts w:ascii="Arial" w:hAnsi="Arial" w:cs="Arial"/>
          <w:color w:val="000000" w:themeColor="text1"/>
          <w:sz w:val="20"/>
          <w:szCs w:val="20"/>
        </w:rPr>
      </w:pPr>
    </w:p>
    <w:p w14:paraId="439AC8DA" w14:textId="77777777" w:rsidR="00AF7BF8" w:rsidRDefault="00CD029C" w:rsidP="00AF7BF8">
      <w:pPr>
        <w:pStyle w:val="ListParagraph"/>
        <w:numPr>
          <w:ilvl w:val="0"/>
          <w:numId w:val="18"/>
        </w:numPr>
        <w:ind w:left="360" w:right="-180"/>
        <w:rPr>
          <w:rFonts w:ascii="Arial" w:hAnsi="Arial" w:cs="Arial"/>
          <w:color w:val="000000" w:themeColor="text1"/>
          <w:sz w:val="20"/>
          <w:szCs w:val="20"/>
        </w:rPr>
      </w:pPr>
      <w:r w:rsidRPr="00DD19D4">
        <w:rPr>
          <w:rFonts w:ascii="Arial" w:hAnsi="Arial" w:cs="Arial"/>
          <w:b/>
          <w:bCs/>
          <w:color w:val="000000" w:themeColor="text1"/>
          <w:sz w:val="20"/>
          <w:szCs w:val="20"/>
        </w:rPr>
        <w:t>Dvorsky, M. R</w:t>
      </w:r>
      <w:r w:rsidRPr="00DD19D4">
        <w:rPr>
          <w:rFonts w:ascii="Arial" w:hAnsi="Arial" w:cs="Arial"/>
          <w:color w:val="000000" w:themeColor="text1"/>
          <w:sz w:val="20"/>
          <w:szCs w:val="20"/>
        </w:rPr>
        <w:t xml:space="preserve">. (2021, November 16). </w:t>
      </w:r>
      <w:r w:rsidRPr="00DD19D4">
        <w:rPr>
          <w:rFonts w:ascii="Arial" w:hAnsi="Arial" w:cs="Arial"/>
          <w:i/>
          <w:iCs/>
          <w:color w:val="000000" w:themeColor="text1"/>
          <w:sz w:val="20"/>
          <w:szCs w:val="20"/>
        </w:rPr>
        <w:t>Making the most of your T32 research fellowship, applying for grants as a trainee, and applying and interviewing for faculty positions. P</w:t>
      </w:r>
      <w:r w:rsidRPr="00DD19D4">
        <w:rPr>
          <w:rFonts w:ascii="Arial" w:hAnsi="Arial" w:cs="Arial"/>
          <w:color w:val="000000" w:themeColor="text1"/>
          <w:sz w:val="20"/>
          <w:szCs w:val="20"/>
        </w:rPr>
        <w:t xml:space="preserve">resentation to the Clinical Services Research Training Program (NIMH-funded T32 postdoctoral fellowship) at the University of California, San Francisco. </w:t>
      </w:r>
    </w:p>
    <w:p w14:paraId="241836DA" w14:textId="77777777" w:rsidR="00AF7BF8" w:rsidRPr="00AF7BF8" w:rsidRDefault="00AF7BF8" w:rsidP="00AF7BF8">
      <w:pPr>
        <w:pStyle w:val="ListParagraph"/>
        <w:rPr>
          <w:rFonts w:ascii="Arial" w:eastAsia="Arial" w:hAnsi="Arial" w:cs="Arial"/>
          <w:b/>
          <w:color w:val="000000"/>
          <w:sz w:val="20"/>
          <w:szCs w:val="20"/>
        </w:rPr>
      </w:pPr>
    </w:p>
    <w:p w14:paraId="5F6BF84B" w14:textId="77777777" w:rsidR="00AF7BF8" w:rsidRPr="00AF7BF8" w:rsidRDefault="00AF7BF8" w:rsidP="00AF7BF8">
      <w:pPr>
        <w:pStyle w:val="ListParagraph"/>
        <w:numPr>
          <w:ilvl w:val="0"/>
          <w:numId w:val="18"/>
        </w:numPr>
        <w:ind w:left="360" w:right="-180"/>
        <w:rPr>
          <w:rFonts w:ascii="Arial" w:hAnsi="Arial" w:cs="Arial"/>
          <w:color w:val="000000" w:themeColor="text1"/>
          <w:sz w:val="20"/>
          <w:szCs w:val="20"/>
        </w:rPr>
      </w:pPr>
      <w:r w:rsidRPr="00AF7BF8">
        <w:rPr>
          <w:rFonts w:ascii="Arial" w:eastAsia="Arial" w:hAnsi="Arial" w:cs="Arial"/>
          <w:b/>
          <w:color w:val="000000"/>
          <w:sz w:val="20"/>
          <w:szCs w:val="20"/>
        </w:rPr>
        <w:t>Dvorsky, M. R.</w:t>
      </w:r>
      <w:r w:rsidRPr="00AF7BF8">
        <w:rPr>
          <w:rFonts w:ascii="Arial" w:eastAsia="Arial" w:hAnsi="Arial" w:cs="Arial"/>
          <w:color w:val="000000"/>
          <w:sz w:val="20"/>
          <w:szCs w:val="20"/>
        </w:rPr>
        <w:t xml:space="preserve"> (2021, February 3). </w:t>
      </w:r>
      <w:r w:rsidRPr="00AF7BF8">
        <w:rPr>
          <w:rFonts w:ascii="Arial" w:eastAsia="Arial" w:hAnsi="Arial" w:cs="Arial"/>
          <w:i/>
          <w:sz w:val="20"/>
          <w:szCs w:val="20"/>
        </w:rPr>
        <w:t>Promoting Treatment Engagement and Adherence in Adolescents with ADHD</w:t>
      </w:r>
      <w:r w:rsidRPr="00AF7BF8">
        <w:rPr>
          <w:rFonts w:ascii="Arial" w:eastAsia="Arial" w:hAnsi="Arial" w:cs="Arial"/>
          <w:i/>
          <w:iCs/>
          <w:color w:val="000000"/>
          <w:sz w:val="20"/>
          <w:szCs w:val="20"/>
        </w:rPr>
        <w:t xml:space="preserve">. </w:t>
      </w:r>
      <w:r w:rsidRPr="00AF7BF8">
        <w:rPr>
          <w:rFonts w:ascii="Arial" w:eastAsia="Arial" w:hAnsi="Arial" w:cs="Arial"/>
          <w:sz w:val="20"/>
          <w:szCs w:val="20"/>
        </w:rPr>
        <w:t xml:space="preserve"> Invited presentation for “Lunch and Learn” series for Children’s National and local pediatricians across Washington, DC, Maryland, and Virginia. </w:t>
      </w:r>
      <w:hyperlink r:id="rId169" w:history="1">
        <w:r w:rsidRPr="00AF7BF8">
          <w:rPr>
            <w:rStyle w:val="Hyperlink"/>
            <w:rFonts w:ascii="Arial" w:eastAsia="Arial" w:hAnsi="Arial" w:cs="Arial"/>
            <w:sz w:val="20"/>
            <w:szCs w:val="20"/>
          </w:rPr>
          <w:t>https://www.childrensnational.org/about-us/events/providers/2021/adolescents-with-adhd</w:t>
        </w:r>
      </w:hyperlink>
      <w:r w:rsidRPr="00AF7BF8">
        <w:rPr>
          <w:rFonts w:ascii="Arial" w:eastAsia="Arial" w:hAnsi="Arial" w:cs="Arial"/>
          <w:sz w:val="20"/>
          <w:szCs w:val="20"/>
        </w:rPr>
        <w:t xml:space="preserve"> </w:t>
      </w:r>
    </w:p>
    <w:p w14:paraId="4C2132E8" w14:textId="77777777" w:rsidR="00AF7BF8" w:rsidRPr="00AF7BF8" w:rsidRDefault="00AF7BF8" w:rsidP="00AF7BF8">
      <w:pPr>
        <w:pStyle w:val="ListParagraph"/>
        <w:rPr>
          <w:rFonts w:ascii="Arial" w:eastAsia="Arial" w:hAnsi="Arial" w:cs="Arial"/>
          <w:b/>
          <w:color w:val="000000"/>
          <w:sz w:val="20"/>
          <w:szCs w:val="20"/>
        </w:rPr>
      </w:pPr>
    </w:p>
    <w:p w14:paraId="38823E5C" w14:textId="667CDE60" w:rsidR="00AF7BF8" w:rsidRPr="00AF7BF8" w:rsidRDefault="00AF7BF8" w:rsidP="00AF7BF8">
      <w:pPr>
        <w:pStyle w:val="ListParagraph"/>
        <w:numPr>
          <w:ilvl w:val="0"/>
          <w:numId w:val="18"/>
        </w:numPr>
        <w:ind w:left="360" w:right="-180"/>
        <w:rPr>
          <w:rFonts w:ascii="Arial" w:hAnsi="Arial" w:cs="Arial"/>
          <w:color w:val="000000" w:themeColor="text1"/>
          <w:sz w:val="20"/>
          <w:szCs w:val="20"/>
        </w:rPr>
      </w:pPr>
      <w:r w:rsidRPr="00AF7BF8">
        <w:rPr>
          <w:rFonts w:ascii="Arial" w:eastAsia="Arial" w:hAnsi="Arial" w:cs="Arial"/>
          <w:b/>
          <w:color w:val="000000"/>
          <w:sz w:val="20"/>
          <w:szCs w:val="20"/>
        </w:rPr>
        <w:t>Dvorsky, M. R.</w:t>
      </w:r>
      <w:r w:rsidRPr="00AF7BF8">
        <w:rPr>
          <w:rFonts w:ascii="Arial" w:eastAsia="Arial" w:hAnsi="Arial" w:cs="Arial"/>
          <w:color w:val="000000"/>
          <w:sz w:val="20"/>
          <w:szCs w:val="20"/>
        </w:rPr>
        <w:t xml:space="preserve"> (2021, January 27). </w:t>
      </w:r>
      <w:r w:rsidRPr="00AF7BF8">
        <w:rPr>
          <w:rFonts w:ascii="Arial" w:eastAsia="Arial" w:hAnsi="Arial" w:cs="Arial"/>
          <w:i/>
          <w:color w:val="000000"/>
          <w:sz w:val="20"/>
          <w:szCs w:val="20"/>
          <w:highlight w:val="white"/>
        </w:rPr>
        <w:t>Panel Discussion on the Impact of COVID-19 on Mental Health,</w:t>
      </w:r>
      <w:r w:rsidRPr="00AF7BF8">
        <w:rPr>
          <w:rFonts w:ascii="Arial" w:eastAsia="Arial" w:hAnsi="Arial" w:cs="Arial"/>
          <w:b/>
          <w:color w:val="000000"/>
          <w:sz w:val="20"/>
          <w:szCs w:val="20"/>
          <w:highlight w:val="white"/>
        </w:rPr>
        <w:t xml:space="preserve"> </w:t>
      </w:r>
      <w:r w:rsidRPr="00AF7BF8">
        <w:rPr>
          <w:rFonts w:ascii="Arial" w:eastAsia="Arial" w:hAnsi="Arial" w:cs="Arial"/>
          <w:i/>
          <w:color w:val="000000"/>
          <w:sz w:val="20"/>
          <w:szCs w:val="20"/>
          <w:highlight w:val="white"/>
        </w:rPr>
        <w:t>COVID-19 &amp; Beyond Virtual Youth Town Hall Series</w:t>
      </w:r>
      <w:r w:rsidRPr="00AF7BF8">
        <w:rPr>
          <w:rFonts w:ascii="Arial" w:eastAsia="Arial" w:hAnsi="Arial" w:cs="Arial"/>
          <w:iCs/>
          <w:color w:val="000000"/>
          <w:sz w:val="20"/>
          <w:szCs w:val="20"/>
          <w:highlight w:val="white"/>
        </w:rPr>
        <w:t xml:space="preserve"> facilitated by </w:t>
      </w:r>
      <w:r w:rsidRPr="00AF7BF8">
        <w:rPr>
          <w:rFonts w:ascii="Arial" w:eastAsia="Arial" w:hAnsi="Arial" w:cs="Arial"/>
          <w:color w:val="000000"/>
          <w:sz w:val="20"/>
          <w:szCs w:val="20"/>
          <w:highlight w:val="white"/>
        </w:rPr>
        <w:t>Children’s National Hospital, the Rodham Institute at the George Washington University, and the Black Coalition Against COVID, Washington, DC.</w:t>
      </w:r>
    </w:p>
    <w:p w14:paraId="44AEF355" w14:textId="77777777" w:rsidR="00AF7BF8" w:rsidRPr="00AF7BF8" w:rsidRDefault="00AF7BF8" w:rsidP="00AF7BF8">
      <w:pPr>
        <w:pStyle w:val="ListParagraph"/>
        <w:ind w:left="360" w:right="-180"/>
        <w:rPr>
          <w:rFonts w:ascii="Arial" w:hAnsi="Arial" w:cs="Arial"/>
          <w:color w:val="000000" w:themeColor="text1"/>
          <w:sz w:val="20"/>
          <w:szCs w:val="20"/>
        </w:rPr>
      </w:pPr>
    </w:p>
    <w:p w14:paraId="73CFD6DE" w14:textId="4672FF0A" w:rsidR="00CD029C" w:rsidRPr="00AF7BF8" w:rsidRDefault="00CD029C" w:rsidP="00A76820">
      <w:pPr>
        <w:pStyle w:val="ListParagraph"/>
        <w:numPr>
          <w:ilvl w:val="0"/>
          <w:numId w:val="18"/>
        </w:numPr>
        <w:ind w:left="360" w:right="-180"/>
        <w:rPr>
          <w:rFonts w:ascii="Arial" w:hAnsi="Arial" w:cs="Arial"/>
          <w:color w:val="000000" w:themeColor="text1"/>
          <w:sz w:val="20"/>
          <w:szCs w:val="20"/>
        </w:rPr>
      </w:pPr>
      <w:r w:rsidRPr="00AF7BF8">
        <w:rPr>
          <w:rFonts w:ascii="Arial" w:hAnsi="Arial" w:cs="Arial"/>
          <w:b/>
          <w:bCs/>
          <w:color w:val="000000" w:themeColor="text1"/>
          <w:sz w:val="20"/>
          <w:szCs w:val="20"/>
        </w:rPr>
        <w:t>Dvorsky, M. R</w:t>
      </w:r>
      <w:r w:rsidRPr="00AF7BF8">
        <w:rPr>
          <w:rFonts w:ascii="Arial" w:hAnsi="Arial" w:cs="Arial"/>
          <w:color w:val="000000" w:themeColor="text1"/>
          <w:sz w:val="20"/>
          <w:szCs w:val="20"/>
        </w:rPr>
        <w:t xml:space="preserve">. &amp; Heir, J. (2021, January 20 &amp; 2021, February 17). </w:t>
      </w:r>
      <w:r w:rsidRPr="00AF7BF8">
        <w:rPr>
          <w:rFonts w:ascii="Arial" w:hAnsi="Arial" w:cs="Arial"/>
          <w:i/>
          <w:iCs/>
          <w:color w:val="000000" w:themeColor="text1"/>
          <w:sz w:val="20"/>
          <w:szCs w:val="20"/>
        </w:rPr>
        <w:t xml:space="preserve">Cognitive-behavioral strategies for promoting mental health &amp; wellness. </w:t>
      </w:r>
      <w:r w:rsidRPr="00AF7BF8">
        <w:rPr>
          <w:rFonts w:ascii="Arial" w:hAnsi="Arial" w:cs="Arial"/>
          <w:color w:val="000000" w:themeColor="text1"/>
          <w:sz w:val="20"/>
          <w:szCs w:val="20"/>
        </w:rPr>
        <w:t>Presentation to the Children’s National Hospital medical residents.</w:t>
      </w:r>
    </w:p>
    <w:p w14:paraId="07730840" w14:textId="77777777" w:rsidR="00CD029C" w:rsidRPr="00DD19D4" w:rsidRDefault="00CD029C" w:rsidP="00CD029C">
      <w:pPr>
        <w:pStyle w:val="ListParagraph"/>
        <w:ind w:left="360" w:right="-180"/>
        <w:rPr>
          <w:rFonts w:ascii="Arial" w:hAnsi="Arial" w:cs="Arial"/>
          <w:color w:val="000000" w:themeColor="text1"/>
          <w:sz w:val="20"/>
          <w:szCs w:val="20"/>
        </w:rPr>
      </w:pPr>
    </w:p>
    <w:p w14:paraId="63102DA1" w14:textId="77777777" w:rsidR="00CD029C" w:rsidRPr="00DD19D4" w:rsidRDefault="00CD029C" w:rsidP="00CD029C">
      <w:pPr>
        <w:pStyle w:val="ListParagraph"/>
        <w:numPr>
          <w:ilvl w:val="0"/>
          <w:numId w:val="18"/>
        </w:numPr>
        <w:ind w:left="360" w:right="-90"/>
        <w:rPr>
          <w:rFonts w:ascii="Arial" w:hAnsi="Arial" w:cs="Arial"/>
          <w:iCs/>
          <w:color w:val="000000" w:themeColor="text1"/>
          <w:sz w:val="20"/>
          <w:szCs w:val="20"/>
        </w:rPr>
      </w:pPr>
      <w:r w:rsidRPr="00DD19D4">
        <w:rPr>
          <w:rFonts w:ascii="Arial" w:hAnsi="Arial" w:cs="Arial"/>
          <w:color w:val="000000" w:themeColor="text1"/>
          <w:sz w:val="20"/>
          <w:szCs w:val="20"/>
        </w:rPr>
        <w:t xml:space="preserve">Streisand, R., &amp; </w:t>
      </w:r>
      <w:r w:rsidRPr="00DD19D4">
        <w:rPr>
          <w:rFonts w:ascii="Arial" w:hAnsi="Arial" w:cs="Arial"/>
          <w:b/>
          <w:bCs/>
          <w:color w:val="000000" w:themeColor="text1"/>
          <w:sz w:val="20"/>
          <w:szCs w:val="20"/>
        </w:rPr>
        <w:t>Dvorsky, M. R</w:t>
      </w:r>
      <w:r w:rsidRPr="00DD19D4">
        <w:rPr>
          <w:rFonts w:ascii="Arial" w:hAnsi="Arial" w:cs="Arial"/>
          <w:color w:val="000000" w:themeColor="text1"/>
          <w:sz w:val="20"/>
          <w:szCs w:val="20"/>
        </w:rPr>
        <w:t xml:space="preserve">. (2021, January 22). </w:t>
      </w:r>
      <w:r w:rsidRPr="00DD19D4">
        <w:rPr>
          <w:rFonts w:ascii="Arial" w:hAnsi="Arial" w:cs="Arial"/>
          <w:i/>
          <w:iCs/>
          <w:color w:val="000000" w:themeColor="text1"/>
          <w:sz w:val="20"/>
          <w:szCs w:val="20"/>
        </w:rPr>
        <w:t xml:space="preserve">Preparing applications and interviewing for faculty positions. </w:t>
      </w:r>
      <w:r w:rsidRPr="00DD19D4">
        <w:rPr>
          <w:rFonts w:ascii="Arial" w:hAnsi="Arial" w:cs="Arial"/>
          <w:color w:val="000000" w:themeColor="text1"/>
          <w:sz w:val="20"/>
          <w:szCs w:val="20"/>
        </w:rPr>
        <w:t>Presentation to the Division of Psychology and Behavioral Health postdoctoral fellowship seminar.</w:t>
      </w:r>
    </w:p>
    <w:p w14:paraId="7EB36408" w14:textId="77777777" w:rsidR="00CD029C" w:rsidRPr="00DD19D4" w:rsidRDefault="00CD029C" w:rsidP="00CD029C">
      <w:pPr>
        <w:ind w:right="-90"/>
        <w:rPr>
          <w:rFonts w:ascii="Arial" w:hAnsi="Arial" w:cs="Arial"/>
          <w:iCs/>
          <w:color w:val="000000" w:themeColor="text1"/>
          <w:sz w:val="20"/>
          <w:szCs w:val="20"/>
        </w:rPr>
      </w:pPr>
    </w:p>
    <w:p w14:paraId="43119259" w14:textId="77777777" w:rsidR="00CD029C" w:rsidRPr="00DD19D4" w:rsidRDefault="00CD029C" w:rsidP="00CD029C">
      <w:pPr>
        <w:pStyle w:val="ListParagraph"/>
        <w:numPr>
          <w:ilvl w:val="0"/>
          <w:numId w:val="18"/>
        </w:numPr>
        <w:ind w:left="360" w:right="-90"/>
        <w:rPr>
          <w:rFonts w:ascii="Arial" w:hAnsi="Arial" w:cs="Arial"/>
          <w:iCs/>
          <w:color w:val="000000" w:themeColor="text1"/>
          <w:sz w:val="20"/>
          <w:szCs w:val="20"/>
        </w:rPr>
      </w:pPr>
      <w:r w:rsidRPr="00DD19D4">
        <w:rPr>
          <w:rFonts w:ascii="Arial" w:hAnsi="Arial" w:cs="Arial"/>
          <w:b/>
          <w:color w:val="000000" w:themeColor="text1"/>
          <w:sz w:val="20"/>
          <w:szCs w:val="20"/>
        </w:rPr>
        <w:t>Dvorsky, M. R.</w:t>
      </w:r>
      <w:r w:rsidRPr="00DD19D4">
        <w:rPr>
          <w:rFonts w:ascii="Arial" w:hAnsi="Arial" w:cs="Arial"/>
          <w:color w:val="000000" w:themeColor="text1"/>
          <w:sz w:val="20"/>
          <w:szCs w:val="20"/>
        </w:rPr>
        <w:t xml:space="preserve"> (2020, November 23). </w:t>
      </w:r>
      <w:r w:rsidRPr="00DD19D4">
        <w:rPr>
          <w:rFonts w:ascii="Arial" w:hAnsi="Arial" w:cs="Arial"/>
          <w:i/>
          <w:iCs/>
          <w:color w:val="000000" w:themeColor="text1"/>
          <w:sz w:val="20"/>
          <w:szCs w:val="20"/>
        </w:rPr>
        <w:t xml:space="preserve">Building a program of research and applying for NIMH early career funding. </w:t>
      </w:r>
      <w:r w:rsidRPr="00DD19D4">
        <w:rPr>
          <w:rFonts w:ascii="Arial" w:hAnsi="Arial" w:cs="Arial"/>
          <w:iCs/>
          <w:color w:val="000000" w:themeColor="text1"/>
          <w:sz w:val="20"/>
          <w:szCs w:val="20"/>
        </w:rPr>
        <w:t xml:space="preserve">University of Maryland, College Park, ADHD Program Research Seminar Meeting. </w:t>
      </w:r>
    </w:p>
    <w:p w14:paraId="14283B86" w14:textId="77777777" w:rsidR="00CD029C" w:rsidRPr="00DD19D4" w:rsidRDefault="00CD029C" w:rsidP="00CD029C">
      <w:pPr>
        <w:pStyle w:val="ListParagraph"/>
        <w:ind w:left="360" w:right="-180"/>
        <w:rPr>
          <w:rFonts w:ascii="Arial" w:hAnsi="Arial" w:cs="Arial"/>
          <w:color w:val="000000" w:themeColor="text1"/>
          <w:sz w:val="20"/>
          <w:szCs w:val="20"/>
        </w:rPr>
      </w:pPr>
    </w:p>
    <w:p w14:paraId="66803954" w14:textId="77777777" w:rsidR="00CD029C" w:rsidRPr="00DD19D4" w:rsidRDefault="00CD029C" w:rsidP="00CD029C">
      <w:pPr>
        <w:pStyle w:val="ListParagraph"/>
        <w:numPr>
          <w:ilvl w:val="0"/>
          <w:numId w:val="18"/>
        </w:numPr>
        <w:ind w:left="360" w:right="-180"/>
        <w:rPr>
          <w:rFonts w:ascii="Arial" w:hAnsi="Arial" w:cs="Arial"/>
          <w:color w:val="000000" w:themeColor="text1"/>
          <w:sz w:val="20"/>
          <w:szCs w:val="20"/>
        </w:rPr>
      </w:pPr>
      <w:r w:rsidRPr="00DD19D4">
        <w:rPr>
          <w:rFonts w:ascii="Arial" w:hAnsi="Arial" w:cs="Arial"/>
          <w:color w:val="000000" w:themeColor="text1"/>
          <w:sz w:val="20"/>
          <w:szCs w:val="20"/>
        </w:rPr>
        <w:t xml:space="preserve">Clement, L., </w:t>
      </w:r>
      <w:r w:rsidRPr="00DD19D4">
        <w:rPr>
          <w:rFonts w:ascii="Arial" w:hAnsi="Arial" w:cs="Arial"/>
          <w:b/>
          <w:bCs/>
          <w:color w:val="000000" w:themeColor="text1"/>
          <w:sz w:val="20"/>
          <w:szCs w:val="20"/>
        </w:rPr>
        <w:t>Dvorsky, M. R.,</w:t>
      </w:r>
      <w:r w:rsidRPr="00DD19D4">
        <w:rPr>
          <w:rFonts w:ascii="Arial" w:hAnsi="Arial" w:cs="Arial"/>
          <w:color w:val="000000" w:themeColor="text1"/>
          <w:sz w:val="20"/>
          <w:szCs w:val="20"/>
        </w:rPr>
        <w:t xml:space="preserve"> Bhaduri, A., </w:t>
      </w:r>
      <w:proofErr w:type="spellStart"/>
      <w:r w:rsidRPr="00DD19D4">
        <w:rPr>
          <w:rFonts w:ascii="Arial" w:hAnsi="Arial" w:cs="Arial"/>
          <w:color w:val="000000" w:themeColor="text1"/>
          <w:sz w:val="20"/>
          <w:szCs w:val="20"/>
        </w:rPr>
        <w:t>Sanuilli</w:t>
      </w:r>
      <w:proofErr w:type="spellEnd"/>
      <w:r w:rsidRPr="00DD19D4">
        <w:rPr>
          <w:rFonts w:ascii="Arial" w:hAnsi="Arial" w:cs="Arial"/>
          <w:color w:val="000000" w:themeColor="text1"/>
          <w:sz w:val="20"/>
          <w:szCs w:val="20"/>
        </w:rPr>
        <w:t xml:space="preserve">, S. (2020, October 29). </w:t>
      </w:r>
      <w:r w:rsidRPr="00DD19D4">
        <w:rPr>
          <w:rFonts w:ascii="Arial" w:hAnsi="Arial" w:cs="Arial"/>
          <w:i/>
          <w:iCs/>
          <w:color w:val="000000" w:themeColor="text1"/>
          <w:sz w:val="20"/>
          <w:szCs w:val="20"/>
        </w:rPr>
        <w:t>Interviewing for faculty positions during COVID-19.</w:t>
      </w:r>
      <w:r w:rsidRPr="00DD19D4">
        <w:rPr>
          <w:rFonts w:ascii="Arial" w:hAnsi="Arial" w:cs="Arial"/>
          <w:color w:val="000000" w:themeColor="text1"/>
          <w:sz w:val="20"/>
          <w:szCs w:val="20"/>
        </w:rPr>
        <w:t xml:space="preserve"> Panel discussion for fellows and trainees with the University of California, San Francisco Office of Career and Professional Development. </w:t>
      </w:r>
    </w:p>
    <w:p w14:paraId="60242773" w14:textId="77777777" w:rsidR="00CD029C" w:rsidRPr="00DD19D4" w:rsidRDefault="00CD029C" w:rsidP="00CD029C">
      <w:pPr>
        <w:pStyle w:val="ListParagraph"/>
        <w:ind w:left="360" w:right="-90"/>
        <w:rPr>
          <w:rFonts w:ascii="Arial" w:hAnsi="Arial" w:cs="Arial"/>
          <w:iCs/>
          <w:color w:val="000000" w:themeColor="text1"/>
          <w:sz w:val="20"/>
          <w:szCs w:val="20"/>
        </w:rPr>
      </w:pPr>
    </w:p>
    <w:p w14:paraId="660A621B" w14:textId="77777777" w:rsidR="00CD029C" w:rsidRPr="00DD19D4" w:rsidRDefault="00CD029C" w:rsidP="00CD029C">
      <w:pPr>
        <w:pStyle w:val="ListParagraph"/>
        <w:numPr>
          <w:ilvl w:val="0"/>
          <w:numId w:val="18"/>
        </w:numPr>
        <w:ind w:left="360" w:right="-90"/>
        <w:rPr>
          <w:rFonts w:ascii="Arial" w:hAnsi="Arial" w:cs="Arial"/>
          <w:iCs/>
          <w:color w:val="000000" w:themeColor="text1"/>
          <w:sz w:val="20"/>
          <w:szCs w:val="20"/>
        </w:rPr>
      </w:pPr>
      <w:r w:rsidRPr="00DD19D4">
        <w:rPr>
          <w:rFonts w:ascii="Arial" w:hAnsi="Arial" w:cs="Arial"/>
          <w:b/>
          <w:bCs/>
          <w:iCs/>
          <w:color w:val="000000" w:themeColor="text1"/>
          <w:sz w:val="20"/>
          <w:szCs w:val="20"/>
        </w:rPr>
        <w:t>Dvorsky, M. R</w:t>
      </w:r>
      <w:r w:rsidRPr="00DD19D4">
        <w:rPr>
          <w:rFonts w:ascii="Arial" w:hAnsi="Arial" w:cs="Arial"/>
          <w:iCs/>
          <w:color w:val="000000" w:themeColor="text1"/>
          <w:sz w:val="20"/>
          <w:szCs w:val="20"/>
        </w:rPr>
        <w:t xml:space="preserve">. (2019, November). </w:t>
      </w:r>
      <w:r w:rsidRPr="00DD19D4">
        <w:rPr>
          <w:rFonts w:ascii="Arial" w:hAnsi="Arial" w:cs="Arial"/>
          <w:i/>
          <w:color w:val="000000" w:themeColor="text1"/>
          <w:sz w:val="20"/>
          <w:szCs w:val="20"/>
        </w:rPr>
        <w:t xml:space="preserve">Building partnerships with school and community stakeholders: Strategies for developing a program of clinical services research. </w:t>
      </w:r>
      <w:r w:rsidRPr="00DD19D4">
        <w:rPr>
          <w:rFonts w:ascii="Arial" w:hAnsi="Arial" w:cs="Arial"/>
          <w:iCs/>
          <w:color w:val="000000" w:themeColor="text1"/>
          <w:sz w:val="20"/>
          <w:szCs w:val="20"/>
        </w:rPr>
        <w:t>Presentation to the NIMH T32 Fellowship Program at the University of California, San Francisco, Department of Psychiatry and Behavioral Sciences.</w:t>
      </w:r>
    </w:p>
    <w:p w14:paraId="3762A543" w14:textId="77777777" w:rsidR="00CD029C" w:rsidRPr="00DD19D4" w:rsidRDefault="00CD029C" w:rsidP="00CD029C">
      <w:pPr>
        <w:pStyle w:val="ListParagraph"/>
        <w:ind w:left="360"/>
        <w:rPr>
          <w:rFonts w:ascii="Arial" w:hAnsi="Arial" w:cs="Arial"/>
          <w:b/>
          <w:color w:val="000000" w:themeColor="text1"/>
          <w:sz w:val="20"/>
          <w:szCs w:val="20"/>
        </w:rPr>
      </w:pPr>
    </w:p>
    <w:p w14:paraId="5E6AD40E" w14:textId="77777777" w:rsidR="00CD029C" w:rsidRPr="00DD19D4" w:rsidRDefault="00CD029C" w:rsidP="00CD029C">
      <w:pPr>
        <w:pStyle w:val="ListParagraph"/>
        <w:numPr>
          <w:ilvl w:val="0"/>
          <w:numId w:val="18"/>
        </w:numPr>
        <w:ind w:left="360" w:right="-90"/>
        <w:rPr>
          <w:rFonts w:ascii="Arial" w:hAnsi="Arial" w:cs="Arial"/>
          <w:iCs/>
          <w:color w:val="000000" w:themeColor="text1"/>
          <w:sz w:val="20"/>
          <w:szCs w:val="20"/>
        </w:rPr>
      </w:pPr>
      <w:r w:rsidRPr="00DD19D4">
        <w:rPr>
          <w:rFonts w:ascii="Arial" w:hAnsi="Arial" w:cs="Arial"/>
          <w:b/>
          <w:color w:val="000000" w:themeColor="text1"/>
          <w:sz w:val="20"/>
          <w:szCs w:val="20"/>
        </w:rPr>
        <w:t>Dvorsky, M. R.</w:t>
      </w:r>
      <w:r w:rsidRPr="00DD19D4">
        <w:rPr>
          <w:rFonts w:ascii="Arial" w:hAnsi="Arial" w:cs="Arial"/>
          <w:color w:val="000000" w:themeColor="text1"/>
          <w:sz w:val="20"/>
          <w:szCs w:val="20"/>
        </w:rPr>
        <w:t xml:space="preserve"> (2017, February). </w:t>
      </w:r>
      <w:r w:rsidRPr="00DD19D4">
        <w:rPr>
          <w:rFonts w:ascii="Arial" w:hAnsi="Arial" w:cs="Arial"/>
          <w:i/>
          <w:iCs/>
          <w:color w:val="000000" w:themeColor="text1"/>
          <w:sz w:val="20"/>
          <w:szCs w:val="20"/>
        </w:rPr>
        <w:t xml:space="preserve">Strategies for increasing your productivity and competitiveness for internships and postdoctoral fellowships during graduate school. </w:t>
      </w:r>
      <w:r w:rsidRPr="00DD19D4">
        <w:rPr>
          <w:rFonts w:ascii="Arial" w:hAnsi="Arial" w:cs="Arial"/>
          <w:iCs/>
          <w:color w:val="000000" w:themeColor="text1"/>
          <w:sz w:val="20"/>
          <w:szCs w:val="20"/>
        </w:rPr>
        <w:t xml:space="preserve">Clark-Hill Institute for Positive Youth Development, Interdisciplinary and Inter-departmental Brown Bag Research Seminar Meeting. </w:t>
      </w:r>
    </w:p>
    <w:p w14:paraId="5A65F1A5" w14:textId="77777777" w:rsidR="00CD029C" w:rsidRPr="00AF7BF8" w:rsidRDefault="00CD029C" w:rsidP="00296690">
      <w:pPr>
        <w:rPr>
          <w:rFonts w:ascii="Arial" w:hAnsi="Arial" w:cs="Arial"/>
          <w:bCs/>
          <w:color w:val="000000" w:themeColor="text1"/>
          <w:sz w:val="16"/>
          <w:szCs w:val="16"/>
        </w:rPr>
      </w:pPr>
    </w:p>
    <w:p w14:paraId="3A566591" w14:textId="77777777" w:rsidR="00DE4DE9" w:rsidRPr="00581C89" w:rsidRDefault="00DE4DE9" w:rsidP="00DF5DBF">
      <w:pPr>
        <w:pStyle w:val="Heading3"/>
        <w:pBdr>
          <w:bottom w:val="single" w:sz="4" w:space="1" w:color="auto"/>
        </w:pBdr>
        <w:spacing w:before="0"/>
        <w:rPr>
          <w:rFonts w:ascii="Arial" w:hAnsi="Arial" w:cs="Arial"/>
          <w:sz w:val="18"/>
          <w:szCs w:val="18"/>
        </w:rPr>
      </w:pPr>
    </w:p>
    <w:p w14:paraId="42EDD79C" w14:textId="30780191" w:rsidR="00DF5DBF" w:rsidRPr="002A6A38" w:rsidRDefault="00DF5DBF" w:rsidP="00DF5DBF">
      <w:pPr>
        <w:pStyle w:val="Heading3"/>
        <w:pBdr>
          <w:bottom w:val="single" w:sz="4" w:space="1" w:color="auto"/>
        </w:pBdr>
        <w:spacing w:before="0"/>
        <w:rPr>
          <w:rFonts w:ascii="Arial" w:hAnsi="Arial" w:cs="Arial"/>
          <w:sz w:val="20"/>
          <w:szCs w:val="20"/>
        </w:rPr>
      </w:pPr>
      <w:r w:rsidRPr="00E129A3">
        <w:rPr>
          <w:rFonts w:ascii="Arial" w:hAnsi="Arial" w:cs="Arial"/>
          <w:sz w:val="20"/>
          <w:szCs w:val="20"/>
        </w:rPr>
        <w:t>TEACHING</w:t>
      </w:r>
      <w:r w:rsidR="00CE6867">
        <w:rPr>
          <w:rFonts w:ascii="Arial" w:hAnsi="Arial" w:cs="Arial"/>
          <w:sz w:val="20"/>
          <w:szCs w:val="20"/>
        </w:rPr>
        <w:t>/MENTORING</w:t>
      </w:r>
      <w:r w:rsidRPr="002A6A38">
        <w:rPr>
          <w:rFonts w:ascii="Arial" w:hAnsi="Arial" w:cs="Arial"/>
          <w:sz w:val="20"/>
          <w:szCs w:val="20"/>
        </w:rPr>
        <w:t xml:space="preserve"> EXPERIENCE</w:t>
      </w:r>
    </w:p>
    <w:p w14:paraId="39755FA0" w14:textId="77777777" w:rsidR="00DF5DBF" w:rsidRPr="00570773" w:rsidRDefault="00DF5DBF" w:rsidP="00DF5DBF">
      <w:pPr>
        <w:tabs>
          <w:tab w:val="left" w:pos="942"/>
        </w:tabs>
        <w:rPr>
          <w:rFonts w:ascii="Arial" w:hAnsi="Arial" w:cs="Arial"/>
          <w:b/>
          <w:sz w:val="20"/>
          <w:szCs w:val="20"/>
          <w:u w:val="single"/>
        </w:rPr>
      </w:pPr>
    </w:p>
    <w:p w14:paraId="53979FFE" w14:textId="6C753BBB" w:rsidR="00DF5DBF" w:rsidRPr="00DD19D4" w:rsidRDefault="00DF5DBF" w:rsidP="00DF5DBF">
      <w:pPr>
        <w:tabs>
          <w:tab w:val="left" w:pos="1440"/>
        </w:tabs>
        <w:ind w:left="1440" w:hanging="1440"/>
        <w:rPr>
          <w:rFonts w:ascii="Arial" w:hAnsi="Arial" w:cs="Arial"/>
          <w:b/>
          <w:i/>
          <w:iCs/>
          <w:sz w:val="20"/>
          <w:szCs w:val="20"/>
          <w:u w:val="single"/>
        </w:rPr>
      </w:pPr>
      <w:r w:rsidRPr="00DD19D4">
        <w:rPr>
          <w:rFonts w:ascii="Arial" w:hAnsi="Arial" w:cs="Arial"/>
          <w:b/>
          <w:i/>
          <w:iCs/>
          <w:sz w:val="20"/>
          <w:szCs w:val="20"/>
          <w:u w:val="single"/>
        </w:rPr>
        <w:t xml:space="preserve">Graduate </w:t>
      </w:r>
      <w:r w:rsidR="005C68F2" w:rsidRPr="00DD19D4">
        <w:rPr>
          <w:rFonts w:ascii="Arial" w:hAnsi="Arial" w:cs="Arial"/>
          <w:b/>
          <w:i/>
          <w:iCs/>
          <w:sz w:val="20"/>
          <w:szCs w:val="20"/>
          <w:u w:val="single"/>
        </w:rPr>
        <w:t>a</w:t>
      </w:r>
      <w:r w:rsidRPr="00DD19D4">
        <w:rPr>
          <w:rFonts w:ascii="Arial" w:hAnsi="Arial" w:cs="Arial"/>
          <w:b/>
          <w:i/>
          <w:iCs/>
          <w:sz w:val="20"/>
          <w:szCs w:val="20"/>
          <w:u w:val="single"/>
        </w:rPr>
        <w:t>nd Undergraduate Courses</w:t>
      </w:r>
      <w:r w:rsidR="005C68F2" w:rsidRPr="00DD19D4">
        <w:rPr>
          <w:rFonts w:ascii="Arial" w:hAnsi="Arial" w:cs="Arial"/>
          <w:b/>
          <w:i/>
          <w:iCs/>
          <w:sz w:val="20"/>
          <w:szCs w:val="20"/>
          <w:u w:val="single"/>
        </w:rPr>
        <w:t xml:space="preserve"> Taught</w:t>
      </w:r>
    </w:p>
    <w:p w14:paraId="5EA9A605" w14:textId="02FD1BFB" w:rsidR="00152879" w:rsidRPr="005358D5" w:rsidRDefault="00152879" w:rsidP="00152879">
      <w:pPr>
        <w:tabs>
          <w:tab w:val="left" w:pos="1440"/>
        </w:tabs>
        <w:rPr>
          <w:rFonts w:ascii="Arial" w:hAnsi="Arial" w:cs="Arial"/>
          <w:b/>
          <w:sz w:val="16"/>
          <w:szCs w:val="16"/>
        </w:rPr>
      </w:pPr>
      <w:r w:rsidRPr="002A6A38">
        <w:rPr>
          <w:rFonts w:ascii="Arial" w:hAnsi="Arial" w:cs="Arial"/>
          <w:b/>
          <w:sz w:val="20"/>
          <w:szCs w:val="20"/>
        </w:rPr>
        <w:t xml:space="preserve"> </w:t>
      </w:r>
    </w:p>
    <w:p w14:paraId="76054AE9" w14:textId="77777777" w:rsidR="00AF7BF8" w:rsidRDefault="00AF7BF8" w:rsidP="00AF7BF8">
      <w:pPr>
        <w:tabs>
          <w:tab w:val="left" w:pos="1440"/>
          <w:tab w:val="left" w:pos="9000"/>
          <w:tab w:val="left" w:pos="9090"/>
        </w:tabs>
        <w:ind w:left="1440" w:hanging="1440"/>
        <w:rPr>
          <w:rFonts w:ascii="Arial" w:hAnsi="Arial" w:cs="Arial"/>
          <w:i/>
          <w:iCs/>
          <w:sz w:val="20"/>
          <w:szCs w:val="20"/>
          <w:shd w:val="clear" w:color="auto" w:fill="FFFFFF"/>
        </w:rPr>
      </w:pPr>
      <w:r>
        <w:rPr>
          <w:rFonts w:ascii="Arial" w:hAnsi="Arial" w:cs="Arial"/>
          <w:sz w:val="20"/>
          <w:szCs w:val="20"/>
          <w:shd w:val="clear" w:color="auto" w:fill="FFFFFF"/>
        </w:rPr>
        <w:lastRenderedPageBreak/>
        <w:t>2021-Present</w:t>
      </w:r>
      <w:r>
        <w:rPr>
          <w:rFonts w:ascii="Arial" w:hAnsi="Arial" w:cs="Arial"/>
          <w:sz w:val="20"/>
          <w:szCs w:val="20"/>
          <w:shd w:val="clear" w:color="auto" w:fill="FFFFFF"/>
        </w:rPr>
        <w:tab/>
      </w:r>
      <w:r>
        <w:rPr>
          <w:rFonts w:ascii="Arial" w:hAnsi="Arial" w:cs="Arial"/>
          <w:i/>
          <w:iCs/>
          <w:sz w:val="20"/>
          <w:szCs w:val="20"/>
          <w:shd w:val="clear" w:color="auto" w:fill="FFFFFF"/>
        </w:rPr>
        <w:t>ADHD Clinical Psychology Extern Graduate Student Practicum, Predoctoral Internship Program, ADHD Fellowship Program</w:t>
      </w:r>
    </w:p>
    <w:p w14:paraId="4417D397" w14:textId="77777777" w:rsidR="00AF7BF8" w:rsidRDefault="00AF7BF8" w:rsidP="00AF7BF8">
      <w:pPr>
        <w:tabs>
          <w:tab w:val="left" w:pos="1440"/>
          <w:tab w:val="left" w:pos="9000"/>
          <w:tab w:val="left" w:pos="9090"/>
        </w:tabs>
        <w:ind w:left="1440" w:hanging="1440"/>
        <w:rPr>
          <w:rFonts w:ascii="Arial" w:hAnsi="Arial" w:cs="Arial"/>
          <w:sz w:val="20"/>
          <w:szCs w:val="20"/>
          <w:shd w:val="clear" w:color="auto" w:fill="FFFFFF"/>
        </w:rPr>
      </w:pPr>
      <w:r>
        <w:rPr>
          <w:rFonts w:ascii="Arial" w:hAnsi="Arial" w:cs="Arial"/>
          <w:sz w:val="20"/>
          <w:szCs w:val="20"/>
          <w:shd w:val="clear" w:color="auto" w:fill="FFFFFF"/>
        </w:rPr>
        <w:tab/>
        <w:t>Children’s National Hospital, Washington, DC</w:t>
      </w:r>
    </w:p>
    <w:p w14:paraId="611D26F0" w14:textId="77777777" w:rsidR="00AF7BF8" w:rsidRPr="00AF7BF8" w:rsidRDefault="00AF7BF8" w:rsidP="00AF7BF8">
      <w:pPr>
        <w:tabs>
          <w:tab w:val="left" w:pos="1440"/>
          <w:tab w:val="left" w:pos="9000"/>
          <w:tab w:val="left" w:pos="9090"/>
        </w:tabs>
        <w:ind w:left="1440" w:hanging="1440"/>
        <w:rPr>
          <w:rFonts w:ascii="Arial" w:hAnsi="Arial" w:cs="Arial"/>
          <w:i/>
          <w:iCs/>
          <w:sz w:val="20"/>
          <w:szCs w:val="20"/>
          <w:shd w:val="clear" w:color="auto" w:fill="FFFFFF"/>
        </w:rPr>
      </w:pPr>
      <w:r>
        <w:rPr>
          <w:rFonts w:ascii="Arial" w:hAnsi="Arial" w:cs="Arial"/>
          <w:sz w:val="20"/>
          <w:szCs w:val="20"/>
          <w:shd w:val="clear" w:color="auto" w:fill="FFFFFF"/>
        </w:rPr>
        <w:tab/>
        <w:t>Instructor: Melissa Dvorsky, Ph.D.</w:t>
      </w:r>
    </w:p>
    <w:p w14:paraId="2872040D" w14:textId="77777777" w:rsidR="00AF7BF8" w:rsidRDefault="00AF7BF8" w:rsidP="00152879">
      <w:pPr>
        <w:tabs>
          <w:tab w:val="left" w:pos="1440"/>
          <w:tab w:val="left" w:pos="9000"/>
          <w:tab w:val="left" w:pos="9090"/>
        </w:tabs>
        <w:rPr>
          <w:rFonts w:ascii="Arial" w:hAnsi="Arial" w:cs="Arial"/>
          <w:sz w:val="20"/>
          <w:szCs w:val="20"/>
          <w:shd w:val="clear" w:color="auto" w:fill="FFFFFF"/>
        </w:rPr>
      </w:pPr>
    </w:p>
    <w:p w14:paraId="2D52E63C" w14:textId="7289B858" w:rsidR="00152879" w:rsidRPr="00152879" w:rsidRDefault="00152879" w:rsidP="00152879">
      <w:pPr>
        <w:tabs>
          <w:tab w:val="left" w:pos="1440"/>
          <w:tab w:val="left" w:pos="9000"/>
          <w:tab w:val="left" w:pos="9090"/>
        </w:tabs>
        <w:rPr>
          <w:rFonts w:ascii="Arial" w:hAnsi="Arial" w:cs="Arial"/>
          <w:i/>
          <w:iCs/>
          <w:sz w:val="20"/>
          <w:szCs w:val="20"/>
          <w:shd w:val="clear" w:color="auto" w:fill="FFFFFF"/>
        </w:rPr>
      </w:pPr>
      <w:r w:rsidRPr="00152879">
        <w:rPr>
          <w:rFonts w:ascii="Arial" w:hAnsi="Arial" w:cs="Arial"/>
          <w:sz w:val="20"/>
          <w:szCs w:val="20"/>
          <w:shd w:val="clear" w:color="auto" w:fill="FFFFFF"/>
        </w:rPr>
        <w:t>2015-2016</w:t>
      </w:r>
      <w:r>
        <w:rPr>
          <w:rFonts w:ascii="Arial" w:hAnsi="Arial" w:cs="Arial"/>
          <w:i/>
          <w:iCs/>
          <w:sz w:val="20"/>
          <w:szCs w:val="20"/>
          <w:shd w:val="clear" w:color="auto" w:fill="FFFFFF"/>
        </w:rPr>
        <w:tab/>
      </w:r>
      <w:r w:rsidRPr="00152879">
        <w:rPr>
          <w:rFonts w:ascii="Arial" w:hAnsi="Arial" w:cs="Arial"/>
          <w:i/>
          <w:iCs/>
          <w:sz w:val="20"/>
          <w:szCs w:val="20"/>
          <w:shd w:val="clear" w:color="auto" w:fill="FFFFFF"/>
        </w:rPr>
        <w:t>PSYC 302: Psychology of Adolescence</w:t>
      </w:r>
      <w:r>
        <w:rPr>
          <w:rFonts w:ascii="Arial" w:hAnsi="Arial" w:cs="Arial"/>
          <w:i/>
          <w:iCs/>
          <w:sz w:val="20"/>
          <w:szCs w:val="20"/>
        </w:rPr>
        <w:tab/>
      </w:r>
    </w:p>
    <w:p w14:paraId="6711CC1B" w14:textId="35211413" w:rsidR="00152879" w:rsidRPr="00152879" w:rsidRDefault="00152879" w:rsidP="00152879">
      <w:pPr>
        <w:tabs>
          <w:tab w:val="left" w:pos="1440"/>
        </w:tabs>
        <w:rPr>
          <w:rFonts w:ascii="Arial" w:hAnsi="Arial" w:cs="Arial"/>
          <w:bCs/>
          <w:sz w:val="20"/>
          <w:szCs w:val="20"/>
        </w:rPr>
      </w:pPr>
      <w:r w:rsidRPr="00152879">
        <w:rPr>
          <w:rFonts w:ascii="Arial" w:hAnsi="Arial" w:cs="Arial"/>
          <w:bCs/>
          <w:sz w:val="20"/>
          <w:szCs w:val="20"/>
        </w:rPr>
        <w:t>(2 semesters)</w:t>
      </w:r>
      <w:r>
        <w:rPr>
          <w:rFonts w:ascii="Arial" w:hAnsi="Arial" w:cs="Arial"/>
          <w:bCs/>
          <w:sz w:val="20"/>
          <w:szCs w:val="20"/>
        </w:rPr>
        <w:tab/>
      </w:r>
      <w:r w:rsidRPr="00152879">
        <w:rPr>
          <w:rFonts w:ascii="Arial" w:hAnsi="Arial" w:cs="Arial"/>
          <w:bCs/>
          <w:sz w:val="20"/>
          <w:szCs w:val="20"/>
        </w:rPr>
        <w:t>Virginia Commonwealth University, Richmond, VA</w:t>
      </w:r>
    </w:p>
    <w:p w14:paraId="3DB84ED9" w14:textId="2F9E842A" w:rsidR="00DF5DBF" w:rsidRPr="00152879" w:rsidRDefault="00152879" w:rsidP="00152879">
      <w:pPr>
        <w:tabs>
          <w:tab w:val="left" w:pos="1440"/>
        </w:tabs>
        <w:ind w:left="1440" w:hanging="1440"/>
        <w:rPr>
          <w:rFonts w:ascii="Arial" w:hAnsi="Arial" w:cs="Arial"/>
          <w:bCs/>
          <w:sz w:val="20"/>
          <w:szCs w:val="20"/>
        </w:rPr>
      </w:pPr>
      <w:r>
        <w:rPr>
          <w:rFonts w:ascii="Arial" w:hAnsi="Arial" w:cs="Arial"/>
          <w:bCs/>
          <w:sz w:val="20"/>
          <w:szCs w:val="20"/>
        </w:rPr>
        <w:tab/>
      </w:r>
      <w:r w:rsidRPr="00152879">
        <w:rPr>
          <w:rFonts w:ascii="Arial" w:hAnsi="Arial" w:cs="Arial"/>
          <w:bCs/>
          <w:sz w:val="20"/>
          <w:szCs w:val="20"/>
        </w:rPr>
        <w:t>Instructor: Melissa Dvorsky, Ph.D.</w:t>
      </w:r>
    </w:p>
    <w:p w14:paraId="6DE712EA" w14:textId="032B95A0" w:rsidR="00DF5DBF" w:rsidRPr="00152879" w:rsidRDefault="00DF5DBF" w:rsidP="00152879">
      <w:pPr>
        <w:tabs>
          <w:tab w:val="left" w:pos="1440"/>
        </w:tabs>
        <w:ind w:left="1440" w:hanging="1440"/>
        <w:rPr>
          <w:rFonts w:ascii="Arial" w:hAnsi="Arial" w:cs="Arial"/>
          <w:b/>
          <w:sz w:val="20"/>
          <w:szCs w:val="20"/>
        </w:rPr>
      </w:pPr>
    </w:p>
    <w:p w14:paraId="0EFFC92C" w14:textId="4AFEF606" w:rsidR="00152879" w:rsidRPr="007A188E" w:rsidRDefault="00152879" w:rsidP="00152879">
      <w:pPr>
        <w:tabs>
          <w:tab w:val="left" w:pos="1440"/>
        </w:tabs>
        <w:ind w:left="1440" w:hanging="1440"/>
        <w:rPr>
          <w:rFonts w:ascii="Arial" w:hAnsi="Arial" w:cs="Arial"/>
          <w:bCs/>
          <w:i/>
          <w:iCs/>
          <w:sz w:val="20"/>
          <w:szCs w:val="20"/>
        </w:rPr>
      </w:pPr>
      <w:r w:rsidRPr="00152879">
        <w:rPr>
          <w:rFonts w:ascii="Arial" w:hAnsi="Arial" w:cs="Arial"/>
          <w:bCs/>
          <w:sz w:val="20"/>
          <w:szCs w:val="20"/>
        </w:rPr>
        <w:t>2012-2013</w:t>
      </w:r>
      <w:r w:rsidRPr="00152879">
        <w:rPr>
          <w:rFonts w:ascii="Arial" w:hAnsi="Arial" w:cs="Arial"/>
          <w:bCs/>
          <w:sz w:val="20"/>
          <w:szCs w:val="20"/>
        </w:rPr>
        <w:tab/>
      </w:r>
      <w:r w:rsidR="007A188E" w:rsidRPr="007A188E">
        <w:rPr>
          <w:rFonts w:ascii="Arial" w:hAnsi="Arial" w:cs="Arial"/>
          <w:bCs/>
          <w:i/>
          <w:iCs/>
          <w:sz w:val="20"/>
          <w:szCs w:val="20"/>
        </w:rPr>
        <w:t xml:space="preserve">PSYC 493: Undergraduate Fieldwork Practicum Service-learning Course </w:t>
      </w:r>
    </w:p>
    <w:p w14:paraId="24533538" w14:textId="14B4BF6F" w:rsidR="007A188E" w:rsidRPr="00152879" w:rsidRDefault="00152879" w:rsidP="007A188E">
      <w:pPr>
        <w:tabs>
          <w:tab w:val="left" w:pos="1440"/>
        </w:tabs>
        <w:ind w:left="1440" w:hanging="1440"/>
        <w:rPr>
          <w:rFonts w:ascii="Arial" w:hAnsi="Arial" w:cs="Arial"/>
          <w:bCs/>
          <w:sz w:val="20"/>
          <w:szCs w:val="20"/>
        </w:rPr>
      </w:pPr>
      <w:r w:rsidRPr="00152879">
        <w:rPr>
          <w:rFonts w:ascii="Arial" w:hAnsi="Arial" w:cs="Arial"/>
          <w:bCs/>
          <w:sz w:val="20"/>
          <w:szCs w:val="20"/>
        </w:rPr>
        <w:t>(2 semesters)</w:t>
      </w:r>
      <w:r w:rsidRPr="00152879">
        <w:rPr>
          <w:rFonts w:ascii="Arial" w:hAnsi="Arial" w:cs="Arial"/>
          <w:bCs/>
          <w:sz w:val="20"/>
          <w:szCs w:val="20"/>
        </w:rPr>
        <w:tab/>
      </w:r>
      <w:r w:rsidR="007A188E" w:rsidRPr="00152879">
        <w:rPr>
          <w:rFonts w:ascii="Arial" w:hAnsi="Arial" w:cs="Arial"/>
          <w:bCs/>
          <w:sz w:val="20"/>
          <w:szCs w:val="20"/>
        </w:rPr>
        <w:t xml:space="preserve">Virginia Commonwealth University, Richmond, VA </w:t>
      </w:r>
    </w:p>
    <w:p w14:paraId="65487BD8" w14:textId="4F5ED6F2" w:rsidR="00152879" w:rsidRPr="00152879" w:rsidRDefault="00152879" w:rsidP="00152879">
      <w:pPr>
        <w:tabs>
          <w:tab w:val="left" w:pos="1440"/>
        </w:tabs>
        <w:ind w:left="1440" w:hanging="1440"/>
        <w:rPr>
          <w:rFonts w:ascii="Arial" w:hAnsi="Arial" w:cs="Arial"/>
          <w:bCs/>
          <w:sz w:val="20"/>
          <w:szCs w:val="20"/>
          <w:shd w:val="clear" w:color="auto" w:fill="FFFF00"/>
        </w:rPr>
      </w:pPr>
      <w:r w:rsidRPr="00152879">
        <w:rPr>
          <w:rFonts w:ascii="Arial" w:hAnsi="Arial" w:cs="Arial"/>
          <w:bCs/>
          <w:sz w:val="20"/>
          <w:szCs w:val="20"/>
          <w:shd w:val="clear" w:color="auto" w:fill="FFFFFF"/>
        </w:rPr>
        <w:tab/>
      </w:r>
      <w:r w:rsidRPr="007A188E">
        <w:rPr>
          <w:rFonts w:ascii="Arial" w:hAnsi="Arial" w:cs="Arial"/>
          <w:bCs/>
          <w:sz w:val="20"/>
          <w:szCs w:val="20"/>
          <w:shd w:val="clear" w:color="auto" w:fill="FFFFFF"/>
        </w:rPr>
        <w:t>Instructor: Joshua</w:t>
      </w:r>
      <w:r w:rsidRPr="00152879">
        <w:rPr>
          <w:rFonts w:ascii="Arial" w:hAnsi="Arial" w:cs="Arial"/>
          <w:bCs/>
          <w:sz w:val="20"/>
          <w:szCs w:val="20"/>
          <w:shd w:val="clear" w:color="auto" w:fill="FFFFFF"/>
        </w:rPr>
        <w:t xml:space="preserve"> M. Langberg, Ph.D.</w:t>
      </w:r>
      <w:r w:rsidR="007A188E">
        <w:rPr>
          <w:rFonts w:ascii="Arial" w:hAnsi="Arial" w:cs="Arial"/>
          <w:bCs/>
          <w:sz w:val="20"/>
          <w:szCs w:val="20"/>
          <w:shd w:val="clear" w:color="auto" w:fill="FFFFFF"/>
        </w:rPr>
        <w:t xml:space="preserve">, </w:t>
      </w:r>
      <w:r w:rsidR="007A188E" w:rsidRPr="00152879">
        <w:rPr>
          <w:rFonts w:ascii="Arial" w:hAnsi="Arial" w:cs="Arial"/>
          <w:bCs/>
          <w:sz w:val="20"/>
          <w:szCs w:val="20"/>
        </w:rPr>
        <w:t>Co-Instructor</w:t>
      </w:r>
      <w:r w:rsidR="007A188E">
        <w:rPr>
          <w:rFonts w:ascii="Arial" w:hAnsi="Arial" w:cs="Arial"/>
          <w:bCs/>
          <w:sz w:val="20"/>
          <w:szCs w:val="20"/>
        </w:rPr>
        <w:t>: Melissa Dvorsky</w:t>
      </w:r>
    </w:p>
    <w:p w14:paraId="28C40608" w14:textId="77777777" w:rsidR="00152879" w:rsidRPr="00152879" w:rsidRDefault="00152879" w:rsidP="00152879">
      <w:pPr>
        <w:tabs>
          <w:tab w:val="left" w:pos="2160"/>
        </w:tabs>
        <w:rPr>
          <w:rFonts w:ascii="Arial" w:hAnsi="Arial" w:cs="Arial"/>
          <w:bCs/>
          <w:sz w:val="20"/>
          <w:szCs w:val="20"/>
        </w:rPr>
      </w:pPr>
    </w:p>
    <w:p w14:paraId="41EFBE88" w14:textId="6BEE39BD" w:rsidR="00152879" w:rsidRPr="007A188E" w:rsidRDefault="00152879" w:rsidP="00152879">
      <w:pPr>
        <w:tabs>
          <w:tab w:val="left" w:pos="1440"/>
        </w:tabs>
        <w:ind w:hanging="1080"/>
        <w:rPr>
          <w:rFonts w:ascii="Arial" w:hAnsi="Arial" w:cs="Arial"/>
          <w:bCs/>
          <w:i/>
          <w:iCs/>
          <w:sz w:val="20"/>
          <w:szCs w:val="20"/>
        </w:rPr>
      </w:pPr>
      <w:r>
        <w:rPr>
          <w:rFonts w:ascii="Arial" w:hAnsi="Arial" w:cs="Arial"/>
          <w:bCs/>
          <w:sz w:val="20"/>
          <w:szCs w:val="20"/>
        </w:rPr>
        <w:tab/>
      </w:r>
      <w:r w:rsidRPr="00152879">
        <w:rPr>
          <w:rFonts w:ascii="Arial" w:hAnsi="Arial" w:cs="Arial"/>
          <w:bCs/>
          <w:sz w:val="20"/>
          <w:szCs w:val="20"/>
        </w:rPr>
        <w:t xml:space="preserve">2010-2011 </w:t>
      </w:r>
      <w:r w:rsidRPr="00152879">
        <w:rPr>
          <w:rFonts w:ascii="Arial" w:hAnsi="Arial" w:cs="Arial"/>
          <w:bCs/>
          <w:sz w:val="20"/>
          <w:szCs w:val="20"/>
        </w:rPr>
        <w:tab/>
      </w:r>
      <w:r w:rsidRPr="007A188E">
        <w:rPr>
          <w:rFonts w:ascii="Arial" w:hAnsi="Arial" w:cs="Arial"/>
          <w:bCs/>
          <w:i/>
          <w:iCs/>
          <w:sz w:val="20"/>
          <w:szCs w:val="20"/>
          <w:shd w:val="clear" w:color="auto" w:fill="FFFFFF"/>
        </w:rPr>
        <w:t>PSYC 498: Independent Research Study</w:t>
      </w:r>
    </w:p>
    <w:p w14:paraId="3D164A3E" w14:textId="31F0E2F6" w:rsidR="00152879" w:rsidRPr="00152879" w:rsidRDefault="00152879" w:rsidP="007A188E">
      <w:pPr>
        <w:tabs>
          <w:tab w:val="left" w:pos="1440"/>
        </w:tabs>
        <w:ind w:left="2160" w:hanging="2160"/>
        <w:rPr>
          <w:rFonts w:ascii="Arial" w:hAnsi="Arial" w:cs="Arial"/>
          <w:bCs/>
          <w:sz w:val="20"/>
          <w:szCs w:val="20"/>
        </w:rPr>
      </w:pPr>
      <w:r w:rsidRPr="00152879">
        <w:rPr>
          <w:rFonts w:ascii="Arial" w:hAnsi="Arial" w:cs="Arial"/>
          <w:bCs/>
          <w:sz w:val="20"/>
          <w:szCs w:val="20"/>
        </w:rPr>
        <w:t>(4 semesters)</w:t>
      </w:r>
      <w:r w:rsidRPr="00152879">
        <w:rPr>
          <w:rFonts w:ascii="Arial" w:hAnsi="Arial" w:cs="Arial"/>
          <w:bCs/>
          <w:sz w:val="20"/>
          <w:szCs w:val="20"/>
        </w:rPr>
        <w:tab/>
      </w:r>
      <w:r w:rsidR="007A188E" w:rsidRPr="00152879">
        <w:rPr>
          <w:rFonts w:ascii="Arial" w:hAnsi="Arial" w:cs="Arial"/>
          <w:bCs/>
          <w:sz w:val="20"/>
          <w:szCs w:val="20"/>
        </w:rPr>
        <w:t>University of South Carolina, Columbia, SC</w:t>
      </w:r>
    </w:p>
    <w:p w14:paraId="1B2AFEA6" w14:textId="6C91242D" w:rsidR="00152879" w:rsidRPr="00152879" w:rsidRDefault="00152879" w:rsidP="00152879">
      <w:pPr>
        <w:tabs>
          <w:tab w:val="left" w:pos="2160"/>
        </w:tabs>
        <w:ind w:left="1440" w:hanging="1440"/>
        <w:rPr>
          <w:rFonts w:ascii="Arial" w:hAnsi="Arial" w:cs="Arial"/>
          <w:bCs/>
          <w:sz w:val="20"/>
          <w:szCs w:val="20"/>
          <w:shd w:val="clear" w:color="auto" w:fill="FFFFFF"/>
        </w:rPr>
      </w:pPr>
      <w:r w:rsidRPr="00152879">
        <w:rPr>
          <w:rFonts w:ascii="Arial" w:hAnsi="Arial" w:cs="Arial"/>
          <w:bCs/>
          <w:sz w:val="20"/>
          <w:szCs w:val="20"/>
          <w:shd w:val="clear" w:color="auto" w:fill="FFFFFF"/>
        </w:rPr>
        <w:tab/>
      </w:r>
      <w:r w:rsidRPr="007A188E">
        <w:rPr>
          <w:rFonts w:ascii="Arial" w:hAnsi="Arial" w:cs="Arial"/>
          <w:bCs/>
          <w:sz w:val="20"/>
          <w:szCs w:val="20"/>
          <w:shd w:val="clear" w:color="auto" w:fill="FFFFFF"/>
        </w:rPr>
        <w:t>Instructor: Mark</w:t>
      </w:r>
      <w:r w:rsidRPr="00152879">
        <w:rPr>
          <w:rFonts w:ascii="Arial" w:hAnsi="Arial" w:cs="Arial"/>
          <w:bCs/>
          <w:sz w:val="20"/>
          <w:szCs w:val="20"/>
          <w:shd w:val="clear" w:color="auto" w:fill="FFFFFF"/>
        </w:rPr>
        <w:t xml:space="preserve"> D. Weist, Ph.D.</w:t>
      </w:r>
      <w:r w:rsidR="007A188E">
        <w:rPr>
          <w:rFonts w:ascii="Arial" w:hAnsi="Arial" w:cs="Arial"/>
          <w:bCs/>
          <w:sz w:val="20"/>
          <w:szCs w:val="20"/>
          <w:shd w:val="clear" w:color="auto" w:fill="FFFFFF"/>
        </w:rPr>
        <w:t xml:space="preserve">, </w:t>
      </w:r>
      <w:r w:rsidR="007A188E" w:rsidRPr="00152879">
        <w:rPr>
          <w:rFonts w:ascii="Arial" w:hAnsi="Arial" w:cs="Arial"/>
          <w:bCs/>
          <w:sz w:val="20"/>
          <w:szCs w:val="20"/>
        </w:rPr>
        <w:t>Co-Instructor</w:t>
      </w:r>
      <w:r w:rsidR="007A188E">
        <w:rPr>
          <w:rFonts w:ascii="Arial" w:hAnsi="Arial" w:cs="Arial"/>
          <w:bCs/>
          <w:sz w:val="20"/>
          <w:szCs w:val="20"/>
        </w:rPr>
        <w:t>: Melissa Dvorsky</w:t>
      </w:r>
    </w:p>
    <w:p w14:paraId="0554386F" w14:textId="77777777" w:rsidR="007A188E" w:rsidRPr="00E129A3" w:rsidRDefault="007A188E" w:rsidP="00152879">
      <w:pPr>
        <w:tabs>
          <w:tab w:val="left" w:pos="1440"/>
        </w:tabs>
        <w:ind w:left="1440" w:hanging="1440"/>
        <w:rPr>
          <w:rFonts w:ascii="Arial" w:hAnsi="Arial" w:cs="Arial"/>
          <w:b/>
          <w:sz w:val="16"/>
          <w:szCs w:val="16"/>
        </w:rPr>
      </w:pPr>
    </w:p>
    <w:p w14:paraId="440969AE" w14:textId="03FC68FC" w:rsidR="00152879" w:rsidRPr="00DD19D4" w:rsidRDefault="007A188E" w:rsidP="00152879">
      <w:pPr>
        <w:tabs>
          <w:tab w:val="left" w:pos="1440"/>
        </w:tabs>
        <w:ind w:left="1440" w:hanging="1440"/>
        <w:rPr>
          <w:rFonts w:ascii="Arial" w:hAnsi="Arial" w:cs="Arial"/>
          <w:b/>
          <w:i/>
          <w:iCs/>
          <w:sz w:val="20"/>
          <w:szCs w:val="20"/>
          <w:u w:val="single"/>
        </w:rPr>
      </w:pPr>
      <w:r w:rsidRPr="00DD19D4">
        <w:rPr>
          <w:rFonts w:ascii="Arial" w:hAnsi="Arial" w:cs="Arial"/>
          <w:b/>
          <w:i/>
          <w:iCs/>
          <w:sz w:val="20"/>
          <w:szCs w:val="20"/>
          <w:u w:val="single"/>
        </w:rPr>
        <w:t>Invited Guest Lecturer</w:t>
      </w:r>
    </w:p>
    <w:p w14:paraId="75C0E41F" w14:textId="77777777" w:rsidR="007A188E" w:rsidRPr="005358D5" w:rsidRDefault="007A188E" w:rsidP="00152879">
      <w:pPr>
        <w:tabs>
          <w:tab w:val="left" w:pos="1440"/>
        </w:tabs>
        <w:ind w:left="1440" w:hanging="1440"/>
        <w:rPr>
          <w:rFonts w:ascii="Arial" w:hAnsi="Arial" w:cs="Arial"/>
          <w:b/>
          <w:sz w:val="16"/>
          <w:szCs w:val="16"/>
        </w:rPr>
      </w:pPr>
    </w:p>
    <w:p w14:paraId="22E867F2" w14:textId="006CDB96" w:rsidR="001C111B" w:rsidRDefault="001C111B" w:rsidP="001C111B">
      <w:pPr>
        <w:tabs>
          <w:tab w:val="left" w:pos="1440"/>
        </w:tabs>
        <w:ind w:left="1440" w:hanging="1440"/>
        <w:rPr>
          <w:rFonts w:ascii="Arial" w:hAnsi="Arial" w:cs="Arial"/>
          <w:bCs/>
          <w:sz w:val="20"/>
          <w:szCs w:val="20"/>
        </w:rPr>
      </w:pPr>
      <w:r>
        <w:rPr>
          <w:rFonts w:ascii="Arial" w:hAnsi="Arial" w:cs="Arial"/>
          <w:bCs/>
          <w:sz w:val="20"/>
          <w:szCs w:val="20"/>
        </w:rPr>
        <w:t>2023</w:t>
      </w:r>
      <w:r>
        <w:rPr>
          <w:rFonts w:ascii="Arial" w:hAnsi="Arial" w:cs="Arial"/>
          <w:bCs/>
          <w:sz w:val="20"/>
          <w:szCs w:val="20"/>
        </w:rPr>
        <w:tab/>
      </w:r>
      <w:r w:rsidRPr="001C111B">
        <w:rPr>
          <w:rFonts w:ascii="Arial" w:hAnsi="Arial" w:cs="Arial"/>
          <w:bCs/>
          <w:i/>
          <w:iCs/>
          <w:sz w:val="20"/>
          <w:szCs w:val="20"/>
        </w:rPr>
        <w:t>Technology &amp; Ethics,</w:t>
      </w:r>
      <w:r>
        <w:rPr>
          <w:rFonts w:ascii="Arial" w:hAnsi="Arial" w:cs="Arial"/>
          <w:bCs/>
          <w:sz w:val="20"/>
          <w:szCs w:val="20"/>
        </w:rPr>
        <w:t xml:space="preserve"> a second-year course for MBA students</w:t>
      </w:r>
    </w:p>
    <w:p w14:paraId="7DC7E128" w14:textId="7504FA35" w:rsidR="001C111B" w:rsidRDefault="001C111B" w:rsidP="001C111B">
      <w:pPr>
        <w:tabs>
          <w:tab w:val="left" w:pos="1440"/>
        </w:tabs>
        <w:ind w:left="1440" w:hanging="1440"/>
        <w:rPr>
          <w:rFonts w:ascii="Arial" w:hAnsi="Arial" w:cs="Arial"/>
          <w:bCs/>
          <w:sz w:val="20"/>
          <w:szCs w:val="20"/>
        </w:rPr>
      </w:pPr>
      <w:r>
        <w:rPr>
          <w:rFonts w:ascii="Arial" w:hAnsi="Arial" w:cs="Arial"/>
          <w:bCs/>
          <w:sz w:val="20"/>
          <w:szCs w:val="20"/>
        </w:rPr>
        <w:tab/>
        <w:t>Darden School of Business, University of Virginia, Charlottesville, VA</w:t>
      </w:r>
    </w:p>
    <w:p w14:paraId="73EA62ED" w14:textId="098EA7EF" w:rsidR="001C111B" w:rsidRDefault="001C111B" w:rsidP="001C111B">
      <w:pPr>
        <w:tabs>
          <w:tab w:val="left" w:pos="1440"/>
        </w:tabs>
        <w:ind w:left="1440" w:hanging="1440"/>
        <w:rPr>
          <w:rFonts w:ascii="Arial" w:hAnsi="Arial" w:cs="Arial"/>
          <w:bCs/>
          <w:sz w:val="20"/>
          <w:szCs w:val="20"/>
        </w:rPr>
      </w:pPr>
      <w:r>
        <w:rPr>
          <w:rFonts w:ascii="Arial" w:hAnsi="Arial" w:cs="Arial"/>
          <w:bCs/>
          <w:sz w:val="20"/>
          <w:szCs w:val="20"/>
        </w:rPr>
        <w:tab/>
        <w:t>Instructor: Bidhan (Bobby) Parmar, MBA, Ph.D.</w:t>
      </w:r>
    </w:p>
    <w:p w14:paraId="11848B1D" w14:textId="77777777" w:rsidR="001C111B" w:rsidRDefault="001C111B" w:rsidP="007A188E">
      <w:pPr>
        <w:tabs>
          <w:tab w:val="left" w:pos="1440"/>
        </w:tabs>
        <w:ind w:left="1440" w:hanging="1440"/>
        <w:rPr>
          <w:rFonts w:ascii="Arial" w:hAnsi="Arial" w:cs="Arial"/>
          <w:bCs/>
          <w:sz w:val="20"/>
          <w:szCs w:val="20"/>
        </w:rPr>
      </w:pPr>
    </w:p>
    <w:p w14:paraId="67A35740" w14:textId="5F6A712C" w:rsidR="007A188E" w:rsidRPr="007A188E" w:rsidRDefault="007A188E" w:rsidP="007A188E">
      <w:pPr>
        <w:tabs>
          <w:tab w:val="left" w:pos="1440"/>
        </w:tabs>
        <w:ind w:left="1440" w:hanging="1440"/>
        <w:rPr>
          <w:rFonts w:ascii="Arial" w:hAnsi="Arial" w:cs="Arial"/>
          <w:bCs/>
          <w:sz w:val="20"/>
          <w:szCs w:val="20"/>
        </w:rPr>
      </w:pPr>
      <w:r w:rsidRPr="007A188E">
        <w:rPr>
          <w:rFonts w:ascii="Arial" w:hAnsi="Arial" w:cs="Arial"/>
          <w:bCs/>
          <w:sz w:val="20"/>
          <w:szCs w:val="20"/>
        </w:rPr>
        <w:t>2021</w:t>
      </w:r>
      <w:r w:rsidRPr="007A188E">
        <w:rPr>
          <w:rFonts w:ascii="Arial" w:hAnsi="Arial" w:cs="Arial"/>
          <w:bCs/>
          <w:sz w:val="20"/>
          <w:szCs w:val="20"/>
        </w:rPr>
        <w:tab/>
      </w:r>
      <w:r w:rsidRPr="007A188E">
        <w:rPr>
          <w:rFonts w:ascii="Arial" w:hAnsi="Arial" w:cs="Arial"/>
          <w:bCs/>
          <w:i/>
          <w:iCs/>
          <w:sz w:val="20"/>
          <w:szCs w:val="20"/>
        </w:rPr>
        <w:t>PSY 330: Child Psychopathology</w:t>
      </w:r>
      <w:r>
        <w:rPr>
          <w:rFonts w:ascii="Arial" w:hAnsi="Arial" w:cs="Arial"/>
          <w:bCs/>
          <w:i/>
          <w:iCs/>
          <w:sz w:val="20"/>
          <w:szCs w:val="20"/>
        </w:rPr>
        <w:t>,</w:t>
      </w:r>
      <w:r w:rsidRPr="007A188E">
        <w:rPr>
          <w:rFonts w:ascii="Arial" w:hAnsi="Arial" w:cs="Arial"/>
          <w:bCs/>
          <w:i/>
          <w:iCs/>
          <w:sz w:val="20"/>
          <w:szCs w:val="20"/>
        </w:rPr>
        <w:t xml:space="preserve"> </w:t>
      </w:r>
      <w:r w:rsidRPr="007A188E">
        <w:rPr>
          <w:rFonts w:ascii="Arial" w:hAnsi="Arial" w:cs="Arial"/>
          <w:bCs/>
          <w:sz w:val="20"/>
          <w:szCs w:val="20"/>
        </w:rPr>
        <w:t>Career Panel</w:t>
      </w:r>
    </w:p>
    <w:p w14:paraId="24596041" w14:textId="6FF50F66" w:rsidR="007A188E" w:rsidRPr="007A188E" w:rsidRDefault="007A188E" w:rsidP="007A188E">
      <w:pPr>
        <w:tabs>
          <w:tab w:val="left" w:pos="1440"/>
        </w:tabs>
        <w:ind w:left="1440" w:hanging="1440"/>
        <w:rPr>
          <w:rFonts w:ascii="Arial" w:hAnsi="Arial" w:cs="Arial"/>
          <w:bCs/>
          <w:sz w:val="20"/>
          <w:szCs w:val="20"/>
        </w:rPr>
      </w:pPr>
      <w:r>
        <w:rPr>
          <w:rFonts w:ascii="Arial" w:hAnsi="Arial" w:cs="Arial"/>
          <w:bCs/>
          <w:sz w:val="20"/>
          <w:szCs w:val="20"/>
        </w:rPr>
        <w:tab/>
      </w:r>
      <w:r w:rsidRPr="007A188E">
        <w:rPr>
          <w:rFonts w:ascii="Arial" w:hAnsi="Arial" w:cs="Arial"/>
          <w:bCs/>
          <w:sz w:val="20"/>
          <w:szCs w:val="20"/>
        </w:rPr>
        <w:t>University of Maryland, College Park, MD</w:t>
      </w:r>
    </w:p>
    <w:p w14:paraId="00572F3C" w14:textId="77777777" w:rsidR="007A188E" w:rsidRPr="007A188E" w:rsidRDefault="007A188E" w:rsidP="007A188E">
      <w:pPr>
        <w:tabs>
          <w:tab w:val="left" w:pos="1440"/>
        </w:tabs>
        <w:ind w:left="2160" w:hanging="2160"/>
        <w:rPr>
          <w:rFonts w:ascii="Arial" w:hAnsi="Arial" w:cs="Arial"/>
          <w:bCs/>
          <w:sz w:val="20"/>
          <w:szCs w:val="20"/>
        </w:rPr>
      </w:pPr>
      <w:r w:rsidRPr="007A188E">
        <w:rPr>
          <w:rFonts w:ascii="Arial" w:hAnsi="Arial" w:cs="Arial"/>
          <w:bCs/>
          <w:sz w:val="20"/>
          <w:szCs w:val="20"/>
        </w:rPr>
        <w:tab/>
        <w:t xml:space="preserve">Instructor: Andrea Chronis-Tuscano (Director, UMD ADHD Program) </w:t>
      </w:r>
    </w:p>
    <w:p w14:paraId="2BBBC360" w14:textId="77777777" w:rsidR="007A188E" w:rsidRPr="007A188E" w:rsidRDefault="007A188E" w:rsidP="007A188E">
      <w:pPr>
        <w:tabs>
          <w:tab w:val="left" w:pos="1440"/>
        </w:tabs>
        <w:ind w:left="1440" w:hanging="1440"/>
        <w:rPr>
          <w:rFonts w:ascii="Arial" w:hAnsi="Arial" w:cs="Arial"/>
          <w:bCs/>
          <w:sz w:val="20"/>
          <w:szCs w:val="20"/>
        </w:rPr>
      </w:pPr>
    </w:p>
    <w:p w14:paraId="6F166D88" w14:textId="7A291E9F" w:rsidR="007A188E" w:rsidRPr="007A188E" w:rsidRDefault="007A188E" w:rsidP="007A188E">
      <w:pPr>
        <w:tabs>
          <w:tab w:val="left" w:pos="1440"/>
        </w:tabs>
        <w:ind w:left="1440" w:hanging="1440"/>
        <w:rPr>
          <w:rFonts w:ascii="Arial" w:hAnsi="Arial" w:cs="Arial"/>
          <w:bCs/>
          <w:i/>
          <w:iCs/>
          <w:sz w:val="20"/>
          <w:szCs w:val="20"/>
        </w:rPr>
      </w:pPr>
      <w:r w:rsidRPr="007A188E">
        <w:rPr>
          <w:rFonts w:ascii="Arial" w:hAnsi="Arial" w:cs="Arial"/>
          <w:bCs/>
          <w:sz w:val="20"/>
          <w:szCs w:val="20"/>
        </w:rPr>
        <w:t>2020</w:t>
      </w:r>
      <w:r w:rsidRPr="007A188E">
        <w:rPr>
          <w:rFonts w:ascii="Arial" w:hAnsi="Arial" w:cs="Arial"/>
          <w:bCs/>
          <w:sz w:val="20"/>
          <w:szCs w:val="20"/>
        </w:rPr>
        <w:tab/>
      </w:r>
      <w:r w:rsidRPr="007A188E">
        <w:rPr>
          <w:rFonts w:ascii="Arial" w:hAnsi="Arial" w:cs="Arial"/>
          <w:bCs/>
          <w:i/>
          <w:iCs/>
          <w:sz w:val="20"/>
          <w:szCs w:val="20"/>
        </w:rPr>
        <w:t>Child &amp; Adolescent Psychiatry (CAP) Fellows Seminar</w:t>
      </w:r>
    </w:p>
    <w:p w14:paraId="590B3D99" w14:textId="77777777" w:rsidR="007A188E" w:rsidRPr="007A188E" w:rsidRDefault="007A188E" w:rsidP="007A188E">
      <w:pPr>
        <w:tabs>
          <w:tab w:val="left" w:pos="1440"/>
        </w:tabs>
        <w:ind w:left="1440" w:hanging="1440"/>
        <w:rPr>
          <w:rFonts w:ascii="Arial" w:hAnsi="Arial" w:cs="Arial"/>
          <w:bCs/>
          <w:sz w:val="20"/>
          <w:szCs w:val="20"/>
        </w:rPr>
      </w:pPr>
      <w:r w:rsidRPr="007A188E">
        <w:rPr>
          <w:rFonts w:ascii="Arial" w:hAnsi="Arial" w:cs="Arial"/>
          <w:bCs/>
          <w:sz w:val="20"/>
          <w:szCs w:val="20"/>
        </w:rPr>
        <w:tab/>
        <w:t>Invited Guest Lecturer, University of California, San Francisco, San Francisco, CA</w:t>
      </w:r>
    </w:p>
    <w:p w14:paraId="4A74E5B4" w14:textId="01D81603" w:rsidR="007A188E" w:rsidRPr="007A188E" w:rsidRDefault="007A188E" w:rsidP="007A188E">
      <w:pPr>
        <w:tabs>
          <w:tab w:val="left" w:pos="1440"/>
        </w:tabs>
        <w:ind w:left="2160" w:hanging="2160"/>
        <w:rPr>
          <w:rFonts w:ascii="Arial" w:hAnsi="Arial" w:cs="Arial"/>
          <w:bCs/>
          <w:sz w:val="20"/>
          <w:szCs w:val="20"/>
        </w:rPr>
      </w:pPr>
      <w:r>
        <w:rPr>
          <w:rFonts w:ascii="Arial" w:hAnsi="Arial" w:cs="Arial"/>
          <w:bCs/>
          <w:sz w:val="20"/>
          <w:szCs w:val="20"/>
        </w:rPr>
        <w:tab/>
      </w:r>
      <w:r w:rsidRPr="007A188E">
        <w:rPr>
          <w:rFonts w:ascii="Arial" w:hAnsi="Arial" w:cs="Arial"/>
          <w:bCs/>
          <w:sz w:val="20"/>
          <w:szCs w:val="20"/>
        </w:rPr>
        <w:t xml:space="preserve">Instructor: Petra Steinbuchel, M.D. (Director, CAP Training Program) </w:t>
      </w:r>
    </w:p>
    <w:p w14:paraId="019D086E" w14:textId="77777777" w:rsidR="007A188E" w:rsidRPr="007A188E" w:rsidRDefault="007A188E" w:rsidP="007A188E">
      <w:pPr>
        <w:tabs>
          <w:tab w:val="left" w:pos="1440"/>
        </w:tabs>
        <w:ind w:left="1440" w:hanging="1440"/>
        <w:rPr>
          <w:rFonts w:ascii="Arial" w:hAnsi="Arial" w:cs="Arial"/>
          <w:bCs/>
          <w:sz w:val="20"/>
          <w:szCs w:val="20"/>
        </w:rPr>
      </w:pPr>
    </w:p>
    <w:p w14:paraId="754E0332" w14:textId="3D86D1BD" w:rsidR="007A188E" w:rsidRDefault="007A188E" w:rsidP="007A188E">
      <w:pPr>
        <w:tabs>
          <w:tab w:val="left" w:pos="1440"/>
        </w:tabs>
        <w:ind w:left="1440" w:hanging="1440"/>
        <w:rPr>
          <w:rFonts w:ascii="Arial" w:hAnsi="Arial" w:cs="Arial"/>
          <w:bCs/>
          <w:sz w:val="20"/>
          <w:szCs w:val="20"/>
          <w:shd w:val="clear" w:color="auto" w:fill="FFFFFF"/>
        </w:rPr>
      </w:pPr>
      <w:r w:rsidRPr="007A188E">
        <w:rPr>
          <w:rFonts w:ascii="Arial" w:hAnsi="Arial" w:cs="Arial"/>
          <w:bCs/>
          <w:sz w:val="20"/>
          <w:szCs w:val="20"/>
        </w:rPr>
        <w:t>2018</w:t>
      </w:r>
      <w:r w:rsidRPr="007A188E">
        <w:rPr>
          <w:rFonts w:ascii="Arial" w:hAnsi="Arial" w:cs="Arial"/>
          <w:bCs/>
          <w:sz w:val="20"/>
          <w:szCs w:val="20"/>
        </w:rPr>
        <w:tab/>
      </w:r>
      <w:r w:rsidRPr="001C111B">
        <w:rPr>
          <w:rFonts w:ascii="Arial" w:hAnsi="Arial" w:cs="Arial"/>
          <w:bCs/>
          <w:i/>
          <w:iCs/>
          <w:sz w:val="20"/>
          <w:szCs w:val="20"/>
          <w:shd w:val="clear" w:color="auto" w:fill="FFFFFF"/>
        </w:rPr>
        <w:t>Summer Undergraduate Research Fellowship Program</w:t>
      </w:r>
      <w:r w:rsidRPr="007A188E">
        <w:rPr>
          <w:rFonts w:ascii="Arial" w:hAnsi="Arial" w:cs="Arial"/>
          <w:bCs/>
          <w:sz w:val="20"/>
          <w:szCs w:val="20"/>
          <w:shd w:val="clear" w:color="auto" w:fill="FFFFFF"/>
        </w:rPr>
        <w:t xml:space="preserve"> </w:t>
      </w:r>
      <w:r w:rsidR="005C68F2">
        <w:rPr>
          <w:rFonts w:ascii="Arial" w:hAnsi="Arial" w:cs="Arial"/>
          <w:bCs/>
          <w:sz w:val="20"/>
          <w:szCs w:val="20"/>
          <w:shd w:val="clear" w:color="auto" w:fill="FFFFFF"/>
        </w:rPr>
        <w:t>(four lectures on statistics presented)</w:t>
      </w:r>
    </w:p>
    <w:p w14:paraId="005915DE" w14:textId="4CDD8B40" w:rsidR="007A188E" w:rsidRPr="007A188E" w:rsidRDefault="007A188E" w:rsidP="007A188E">
      <w:pPr>
        <w:tabs>
          <w:tab w:val="left" w:pos="1440"/>
        </w:tabs>
        <w:ind w:left="1440" w:hanging="1440"/>
        <w:rPr>
          <w:rFonts w:ascii="Arial" w:hAnsi="Arial" w:cs="Arial"/>
          <w:bCs/>
          <w:sz w:val="20"/>
          <w:szCs w:val="20"/>
        </w:rPr>
      </w:pPr>
      <w:r>
        <w:rPr>
          <w:rFonts w:ascii="Arial" w:hAnsi="Arial" w:cs="Arial"/>
          <w:bCs/>
          <w:sz w:val="20"/>
          <w:szCs w:val="20"/>
          <w:shd w:val="clear" w:color="auto" w:fill="FFFFFF"/>
        </w:rPr>
        <w:tab/>
      </w:r>
      <w:r w:rsidRPr="007A188E">
        <w:rPr>
          <w:rFonts w:ascii="Arial" w:hAnsi="Arial" w:cs="Arial"/>
          <w:bCs/>
          <w:sz w:val="20"/>
          <w:szCs w:val="20"/>
        </w:rPr>
        <w:t>Cincinnati Child’s Hospital Medical Center, Cincinnati, OH</w:t>
      </w:r>
    </w:p>
    <w:p w14:paraId="02DEFF9C" w14:textId="1F98A116" w:rsidR="007A188E" w:rsidRPr="007A188E" w:rsidRDefault="007A188E" w:rsidP="007A188E">
      <w:pPr>
        <w:tabs>
          <w:tab w:val="left" w:pos="1440"/>
        </w:tabs>
        <w:rPr>
          <w:rFonts w:ascii="Arial" w:hAnsi="Arial" w:cs="Arial"/>
          <w:bCs/>
          <w:sz w:val="20"/>
          <w:szCs w:val="20"/>
        </w:rPr>
      </w:pPr>
      <w:r w:rsidRPr="007A188E">
        <w:rPr>
          <w:rFonts w:ascii="Arial" w:hAnsi="Arial" w:cs="Arial"/>
          <w:bCs/>
          <w:sz w:val="20"/>
          <w:szCs w:val="20"/>
        </w:rPr>
        <w:tab/>
      </w:r>
      <w:r w:rsidR="000C0695">
        <w:rPr>
          <w:rFonts w:ascii="Arial" w:hAnsi="Arial" w:cs="Arial"/>
          <w:bCs/>
          <w:sz w:val="20"/>
          <w:szCs w:val="20"/>
        </w:rPr>
        <w:t>I</w:t>
      </w:r>
      <w:r w:rsidRPr="007A188E">
        <w:rPr>
          <w:rFonts w:ascii="Arial" w:hAnsi="Arial" w:cs="Arial"/>
          <w:bCs/>
          <w:sz w:val="20"/>
          <w:szCs w:val="20"/>
        </w:rPr>
        <w:t>nstructor: Stephen Becker, Ph.D</w:t>
      </w:r>
      <w:r w:rsidR="001C111B">
        <w:rPr>
          <w:rFonts w:ascii="Arial" w:hAnsi="Arial" w:cs="Arial"/>
          <w:bCs/>
          <w:sz w:val="20"/>
          <w:szCs w:val="20"/>
        </w:rPr>
        <w:t>.</w:t>
      </w:r>
    </w:p>
    <w:p w14:paraId="78846732" w14:textId="77777777" w:rsidR="007A188E" w:rsidRPr="007A188E" w:rsidRDefault="007A188E" w:rsidP="007A188E">
      <w:pPr>
        <w:tabs>
          <w:tab w:val="left" w:pos="1440"/>
        </w:tabs>
        <w:rPr>
          <w:rFonts w:ascii="Arial" w:hAnsi="Arial" w:cs="Arial"/>
          <w:bCs/>
          <w:sz w:val="20"/>
          <w:szCs w:val="20"/>
        </w:rPr>
      </w:pPr>
    </w:p>
    <w:p w14:paraId="36B35C23" w14:textId="138C1695" w:rsidR="007A188E" w:rsidRPr="007A188E" w:rsidRDefault="007A188E" w:rsidP="007A188E">
      <w:pPr>
        <w:tabs>
          <w:tab w:val="left" w:pos="1440"/>
        </w:tabs>
        <w:ind w:left="1440" w:hanging="1440"/>
        <w:rPr>
          <w:rFonts w:ascii="Arial" w:hAnsi="Arial" w:cs="Arial"/>
          <w:bCs/>
          <w:sz w:val="20"/>
          <w:szCs w:val="20"/>
          <w:shd w:val="clear" w:color="auto" w:fill="FFFF00"/>
        </w:rPr>
      </w:pPr>
      <w:r w:rsidRPr="007A188E">
        <w:rPr>
          <w:rFonts w:ascii="Arial" w:hAnsi="Arial" w:cs="Arial"/>
          <w:bCs/>
          <w:sz w:val="20"/>
          <w:szCs w:val="20"/>
        </w:rPr>
        <w:t>2015</w:t>
      </w:r>
      <w:r>
        <w:rPr>
          <w:rFonts w:ascii="Arial" w:hAnsi="Arial" w:cs="Arial"/>
          <w:bCs/>
          <w:sz w:val="20"/>
          <w:szCs w:val="20"/>
        </w:rPr>
        <w:tab/>
      </w:r>
      <w:r w:rsidRPr="007A188E">
        <w:rPr>
          <w:rFonts w:ascii="Arial" w:hAnsi="Arial" w:cs="Arial"/>
          <w:bCs/>
          <w:i/>
          <w:iCs/>
          <w:sz w:val="20"/>
          <w:szCs w:val="20"/>
        </w:rPr>
        <w:t xml:space="preserve">PSYC 341: </w:t>
      </w:r>
      <w:r w:rsidRPr="007A188E">
        <w:rPr>
          <w:rFonts w:ascii="Arial" w:hAnsi="Arial" w:cs="Arial"/>
          <w:bCs/>
          <w:i/>
          <w:iCs/>
          <w:sz w:val="20"/>
          <w:szCs w:val="20"/>
          <w:shd w:val="clear" w:color="auto" w:fill="FFFFFF"/>
        </w:rPr>
        <w:t>Cognitive Neuroscience</w:t>
      </w:r>
    </w:p>
    <w:p w14:paraId="59FD5327" w14:textId="77777777" w:rsidR="007A188E" w:rsidRDefault="007A188E" w:rsidP="007A188E">
      <w:pPr>
        <w:tabs>
          <w:tab w:val="left" w:pos="1440"/>
        </w:tabs>
        <w:ind w:left="1440" w:hanging="1440"/>
        <w:rPr>
          <w:rFonts w:ascii="Arial" w:hAnsi="Arial" w:cs="Arial"/>
          <w:bCs/>
          <w:sz w:val="20"/>
          <w:szCs w:val="20"/>
        </w:rPr>
      </w:pPr>
      <w:r w:rsidRPr="007A188E">
        <w:rPr>
          <w:rFonts w:ascii="Arial" w:hAnsi="Arial" w:cs="Arial"/>
          <w:bCs/>
          <w:sz w:val="20"/>
          <w:szCs w:val="20"/>
        </w:rPr>
        <w:tab/>
        <w:t xml:space="preserve">University of Richmond, Richmond, VA </w:t>
      </w:r>
    </w:p>
    <w:p w14:paraId="19E28994" w14:textId="666BD243" w:rsidR="007A188E" w:rsidRPr="007A188E" w:rsidRDefault="007A188E" w:rsidP="007A188E">
      <w:pPr>
        <w:tabs>
          <w:tab w:val="left" w:pos="1440"/>
        </w:tabs>
        <w:ind w:left="1440" w:hanging="1440"/>
        <w:rPr>
          <w:rFonts w:ascii="Arial" w:hAnsi="Arial" w:cs="Arial"/>
          <w:bCs/>
          <w:sz w:val="20"/>
          <w:szCs w:val="20"/>
        </w:rPr>
      </w:pPr>
      <w:r>
        <w:rPr>
          <w:rFonts w:ascii="Arial" w:hAnsi="Arial" w:cs="Arial"/>
          <w:bCs/>
          <w:sz w:val="20"/>
          <w:szCs w:val="20"/>
        </w:rPr>
        <w:tab/>
      </w:r>
      <w:r w:rsidRPr="007A188E">
        <w:rPr>
          <w:rFonts w:ascii="Arial" w:hAnsi="Arial" w:cs="Arial"/>
          <w:bCs/>
          <w:sz w:val="20"/>
          <w:szCs w:val="20"/>
        </w:rPr>
        <w:t>Instructor: Cindy Bukach, Ph.D., Associate Professor of Cognitive Neuroscience</w:t>
      </w:r>
    </w:p>
    <w:p w14:paraId="22C4A498" w14:textId="77777777" w:rsidR="007A188E" w:rsidRPr="007A188E" w:rsidRDefault="007A188E" w:rsidP="007A188E">
      <w:pPr>
        <w:ind w:left="1440" w:right="-270" w:hanging="1440"/>
        <w:rPr>
          <w:rFonts w:ascii="Arial" w:hAnsi="Arial" w:cs="Arial"/>
          <w:bCs/>
          <w:sz w:val="20"/>
          <w:szCs w:val="20"/>
        </w:rPr>
      </w:pPr>
    </w:p>
    <w:p w14:paraId="152BBFF6" w14:textId="41C2D61D" w:rsidR="007A188E" w:rsidRPr="007A188E" w:rsidRDefault="007A188E" w:rsidP="007A188E">
      <w:pPr>
        <w:ind w:left="1440" w:right="-270" w:hanging="1440"/>
        <w:rPr>
          <w:rFonts w:ascii="Arial" w:hAnsi="Arial" w:cs="Arial"/>
          <w:bCs/>
          <w:i/>
          <w:iCs/>
          <w:sz w:val="20"/>
          <w:szCs w:val="20"/>
        </w:rPr>
      </w:pPr>
      <w:r w:rsidRPr="007A188E">
        <w:rPr>
          <w:rFonts w:ascii="Arial" w:hAnsi="Arial" w:cs="Arial"/>
          <w:bCs/>
          <w:sz w:val="20"/>
          <w:szCs w:val="20"/>
        </w:rPr>
        <w:t>2014</w:t>
      </w:r>
      <w:r w:rsidRPr="007A188E">
        <w:rPr>
          <w:rFonts w:ascii="Arial" w:hAnsi="Arial" w:cs="Arial"/>
          <w:bCs/>
          <w:sz w:val="20"/>
          <w:szCs w:val="20"/>
        </w:rPr>
        <w:tab/>
      </w:r>
      <w:r w:rsidRPr="007A188E">
        <w:rPr>
          <w:rFonts w:ascii="Arial" w:hAnsi="Arial" w:cs="Arial"/>
          <w:bCs/>
          <w:i/>
          <w:iCs/>
          <w:sz w:val="20"/>
          <w:szCs w:val="20"/>
        </w:rPr>
        <w:t xml:space="preserve">PSYC 426: </w:t>
      </w:r>
      <w:r w:rsidRPr="007A188E">
        <w:rPr>
          <w:rFonts w:ascii="Arial" w:hAnsi="Arial" w:cs="Arial"/>
          <w:bCs/>
          <w:i/>
          <w:iCs/>
          <w:sz w:val="20"/>
          <w:szCs w:val="20"/>
          <w:shd w:val="clear" w:color="auto" w:fill="FFFFFF"/>
        </w:rPr>
        <w:t xml:space="preserve">Child and Adolescent Psychopathology </w:t>
      </w:r>
    </w:p>
    <w:p w14:paraId="0BD068DD" w14:textId="54E75272" w:rsidR="00D77490" w:rsidRPr="00173E2F" w:rsidRDefault="007A188E" w:rsidP="00173E2F">
      <w:pPr>
        <w:ind w:left="1440"/>
        <w:rPr>
          <w:rFonts w:ascii="Arial" w:hAnsi="Arial" w:cs="Arial"/>
          <w:bCs/>
          <w:sz w:val="20"/>
          <w:szCs w:val="20"/>
          <w:shd w:val="clear" w:color="auto" w:fill="FFFFFF"/>
        </w:rPr>
      </w:pPr>
      <w:r w:rsidRPr="007A188E">
        <w:rPr>
          <w:rFonts w:ascii="Arial" w:hAnsi="Arial" w:cs="Arial"/>
          <w:bCs/>
          <w:sz w:val="20"/>
          <w:szCs w:val="20"/>
        </w:rPr>
        <w:t>Virginia Commonwealth University, Richmond, VA</w:t>
      </w:r>
      <w:r w:rsidRPr="007A188E">
        <w:rPr>
          <w:rFonts w:ascii="Arial" w:hAnsi="Arial" w:cs="Arial"/>
          <w:bCs/>
          <w:sz w:val="20"/>
          <w:szCs w:val="20"/>
          <w:shd w:val="clear" w:color="auto" w:fill="FFFFFF"/>
        </w:rPr>
        <w:t xml:space="preserve"> Instructor: Adriana Rodriguez, Ph.D.</w:t>
      </w:r>
    </w:p>
    <w:p w14:paraId="6EC4CC17" w14:textId="77777777" w:rsidR="00E129A3" w:rsidRDefault="00E129A3" w:rsidP="007A188E">
      <w:pPr>
        <w:tabs>
          <w:tab w:val="left" w:pos="1440"/>
        </w:tabs>
        <w:rPr>
          <w:rFonts w:ascii="Arial" w:hAnsi="Arial" w:cs="Arial"/>
          <w:bCs/>
          <w:sz w:val="20"/>
          <w:szCs w:val="20"/>
        </w:rPr>
      </w:pPr>
    </w:p>
    <w:p w14:paraId="0DD3711C" w14:textId="25F623B6" w:rsidR="007A188E" w:rsidRPr="007A188E" w:rsidRDefault="007A188E" w:rsidP="007A188E">
      <w:pPr>
        <w:tabs>
          <w:tab w:val="left" w:pos="1440"/>
        </w:tabs>
        <w:rPr>
          <w:rFonts w:ascii="Arial" w:hAnsi="Arial" w:cs="Arial"/>
          <w:bCs/>
          <w:sz w:val="20"/>
          <w:szCs w:val="20"/>
        </w:rPr>
      </w:pPr>
      <w:r w:rsidRPr="007A188E">
        <w:rPr>
          <w:rFonts w:ascii="Arial" w:hAnsi="Arial" w:cs="Arial"/>
          <w:bCs/>
          <w:sz w:val="20"/>
          <w:szCs w:val="20"/>
        </w:rPr>
        <w:t>2011</w:t>
      </w:r>
      <w:r w:rsidRPr="007A188E">
        <w:rPr>
          <w:rFonts w:ascii="Arial" w:hAnsi="Arial" w:cs="Arial"/>
          <w:bCs/>
          <w:sz w:val="20"/>
          <w:szCs w:val="20"/>
        </w:rPr>
        <w:tab/>
      </w:r>
      <w:r w:rsidRPr="007A188E">
        <w:rPr>
          <w:rFonts w:ascii="Arial" w:hAnsi="Arial" w:cs="Arial"/>
          <w:bCs/>
          <w:i/>
          <w:iCs/>
          <w:sz w:val="20"/>
          <w:szCs w:val="20"/>
        </w:rPr>
        <w:t>SOWK 782: College of Social Work Field Placement Course</w:t>
      </w:r>
    </w:p>
    <w:p w14:paraId="20739B4A" w14:textId="0E191FF5" w:rsidR="007A188E" w:rsidRDefault="007A188E" w:rsidP="007A188E">
      <w:pPr>
        <w:tabs>
          <w:tab w:val="left" w:pos="1440"/>
        </w:tabs>
        <w:ind w:left="2160" w:hanging="2160"/>
        <w:rPr>
          <w:rFonts w:ascii="Arial" w:hAnsi="Arial" w:cs="Arial"/>
          <w:bCs/>
          <w:sz w:val="20"/>
          <w:szCs w:val="20"/>
        </w:rPr>
      </w:pPr>
      <w:r w:rsidRPr="007A188E">
        <w:rPr>
          <w:rFonts w:ascii="Arial" w:hAnsi="Arial" w:cs="Arial"/>
          <w:bCs/>
          <w:sz w:val="20"/>
          <w:szCs w:val="20"/>
        </w:rPr>
        <w:tab/>
        <w:t xml:space="preserve">University of South Carolina, Columbia, SC </w:t>
      </w:r>
    </w:p>
    <w:p w14:paraId="03A6ED8E" w14:textId="34F3704A" w:rsidR="007A188E" w:rsidRDefault="007A188E" w:rsidP="007A188E">
      <w:pPr>
        <w:tabs>
          <w:tab w:val="left" w:pos="1440"/>
        </w:tabs>
        <w:ind w:left="2160" w:hanging="2160"/>
        <w:rPr>
          <w:rFonts w:ascii="Arial" w:hAnsi="Arial" w:cs="Arial"/>
          <w:bCs/>
          <w:sz w:val="20"/>
          <w:szCs w:val="20"/>
        </w:rPr>
      </w:pPr>
      <w:r>
        <w:rPr>
          <w:rFonts w:ascii="Arial" w:hAnsi="Arial" w:cs="Arial"/>
          <w:bCs/>
          <w:sz w:val="20"/>
          <w:szCs w:val="20"/>
        </w:rPr>
        <w:tab/>
      </w:r>
      <w:r w:rsidRPr="007A188E">
        <w:rPr>
          <w:rFonts w:ascii="Arial" w:hAnsi="Arial" w:cs="Arial"/>
          <w:bCs/>
          <w:sz w:val="20"/>
          <w:szCs w:val="20"/>
        </w:rPr>
        <w:t>Instructor: Kendra DeLoach, Ph.D</w:t>
      </w:r>
      <w:r w:rsidR="001C111B">
        <w:rPr>
          <w:rFonts w:ascii="Arial" w:hAnsi="Arial" w:cs="Arial"/>
          <w:bCs/>
          <w:sz w:val="20"/>
          <w:szCs w:val="20"/>
        </w:rPr>
        <w:t>.</w:t>
      </w:r>
    </w:p>
    <w:p w14:paraId="599B6A06" w14:textId="77777777" w:rsidR="00CE6867" w:rsidRPr="00581C89" w:rsidRDefault="00CE6867" w:rsidP="00CE6867">
      <w:pPr>
        <w:ind w:right="-180"/>
        <w:rPr>
          <w:rFonts w:ascii="Arial" w:hAnsi="Arial" w:cs="Arial"/>
          <w:b/>
          <w:bCs/>
          <w:sz w:val="16"/>
          <w:szCs w:val="16"/>
        </w:rPr>
      </w:pPr>
    </w:p>
    <w:p w14:paraId="73DE5F53" w14:textId="77777777" w:rsidR="00173E2F" w:rsidRPr="00DD19D4" w:rsidRDefault="00173E2F" w:rsidP="00173E2F">
      <w:pPr>
        <w:tabs>
          <w:tab w:val="left" w:pos="1440"/>
        </w:tabs>
        <w:ind w:left="1440" w:hanging="1440"/>
        <w:rPr>
          <w:rFonts w:ascii="Arial" w:hAnsi="Arial" w:cs="Arial"/>
          <w:b/>
          <w:i/>
          <w:iCs/>
          <w:sz w:val="20"/>
          <w:szCs w:val="20"/>
          <w:u w:val="single"/>
        </w:rPr>
      </w:pPr>
      <w:r w:rsidRPr="00DD19D4">
        <w:rPr>
          <w:rFonts w:ascii="Arial" w:hAnsi="Arial" w:cs="Arial"/>
          <w:b/>
          <w:i/>
          <w:iCs/>
          <w:sz w:val="20"/>
          <w:szCs w:val="20"/>
          <w:u w:val="single"/>
        </w:rPr>
        <w:t xml:space="preserve">Mentorship of </w:t>
      </w:r>
      <w:r>
        <w:rPr>
          <w:rFonts w:ascii="Arial" w:hAnsi="Arial" w:cs="Arial"/>
          <w:b/>
          <w:i/>
          <w:iCs/>
          <w:sz w:val="20"/>
          <w:szCs w:val="20"/>
          <w:u w:val="single"/>
        </w:rPr>
        <w:t>Post-</w:t>
      </w:r>
      <w:r w:rsidRPr="00DD19D4">
        <w:rPr>
          <w:rFonts w:ascii="Arial" w:hAnsi="Arial" w:cs="Arial"/>
          <w:b/>
          <w:i/>
          <w:iCs/>
          <w:sz w:val="20"/>
          <w:szCs w:val="20"/>
          <w:u w:val="single"/>
        </w:rPr>
        <w:t>doctoral Fellows</w:t>
      </w:r>
    </w:p>
    <w:p w14:paraId="34FBE26C" w14:textId="77777777" w:rsidR="00173E2F" w:rsidRPr="00570773" w:rsidRDefault="00173E2F" w:rsidP="00173E2F">
      <w:pPr>
        <w:pStyle w:val="NormalWeb"/>
        <w:spacing w:before="0" w:beforeAutospacing="0" w:after="0" w:afterAutospacing="0"/>
        <w:rPr>
          <w:rFonts w:ascii="Arial" w:hAnsi="Arial" w:cs="Arial"/>
          <w:sz w:val="16"/>
          <w:szCs w:val="16"/>
        </w:rPr>
      </w:pPr>
    </w:p>
    <w:p w14:paraId="1CCC5492" w14:textId="77777777" w:rsidR="00AF7BF8" w:rsidRPr="00B67856" w:rsidRDefault="00AF7BF8" w:rsidP="00AF7BF8">
      <w:pPr>
        <w:pBdr>
          <w:top w:val="nil"/>
          <w:left w:val="nil"/>
          <w:bottom w:val="nil"/>
          <w:right w:val="nil"/>
          <w:between w:val="nil"/>
        </w:pBdr>
        <w:ind w:left="1440" w:right="-180" w:hanging="1440"/>
        <w:rPr>
          <w:rFonts w:ascii="Arial" w:eastAsia="Arial" w:hAnsi="Arial" w:cs="Arial"/>
          <w:color w:val="000000"/>
          <w:sz w:val="20"/>
          <w:szCs w:val="20"/>
        </w:rPr>
      </w:pPr>
      <w:r w:rsidRPr="00B67856">
        <w:rPr>
          <w:rFonts w:ascii="Arial" w:eastAsia="Arial" w:hAnsi="Arial" w:cs="Arial"/>
          <w:color w:val="000000"/>
          <w:sz w:val="20"/>
          <w:szCs w:val="20"/>
        </w:rPr>
        <w:t>2024-present</w:t>
      </w:r>
      <w:r w:rsidRPr="00B67856">
        <w:rPr>
          <w:rFonts w:ascii="Arial" w:eastAsia="Arial" w:hAnsi="Arial" w:cs="Arial"/>
          <w:color w:val="000000"/>
          <w:sz w:val="20"/>
          <w:szCs w:val="20"/>
        </w:rPr>
        <w:tab/>
        <w:t xml:space="preserve">Elizabeth Capps, Ph.D., ADHD &amp; Learning Differences Research Fellowship at Children’s National </w:t>
      </w:r>
    </w:p>
    <w:p w14:paraId="65D528B3" w14:textId="77777777" w:rsidR="00AF7BF8" w:rsidRPr="00AF7BF8" w:rsidRDefault="00AF7BF8" w:rsidP="00AF7BF8">
      <w:pPr>
        <w:pBdr>
          <w:top w:val="nil"/>
          <w:left w:val="nil"/>
          <w:bottom w:val="nil"/>
          <w:right w:val="nil"/>
          <w:between w:val="nil"/>
        </w:pBdr>
        <w:ind w:left="720" w:firstLine="720"/>
        <w:rPr>
          <w:rFonts w:ascii="Arial" w:eastAsia="Arial" w:hAnsi="Arial" w:cs="Arial"/>
          <w:color w:val="000000"/>
          <w:sz w:val="20"/>
          <w:szCs w:val="20"/>
        </w:rPr>
      </w:pPr>
      <w:r>
        <w:rPr>
          <w:rFonts w:ascii="Arial" w:eastAsia="Arial" w:hAnsi="Arial" w:cs="Arial"/>
          <w:i/>
          <w:color w:val="000000"/>
          <w:sz w:val="20"/>
          <w:szCs w:val="20"/>
        </w:rPr>
        <w:t xml:space="preserve">Current </w:t>
      </w:r>
      <w:r w:rsidRPr="00B67856">
        <w:rPr>
          <w:rFonts w:ascii="Arial" w:eastAsia="Arial" w:hAnsi="Arial" w:cs="Arial"/>
          <w:i/>
          <w:color w:val="000000"/>
          <w:sz w:val="20"/>
          <w:szCs w:val="20"/>
        </w:rPr>
        <w:t xml:space="preserve">Status: </w:t>
      </w:r>
      <w:r w:rsidRPr="00B67856">
        <w:rPr>
          <w:rFonts w:ascii="Arial" w:eastAsia="Arial" w:hAnsi="Arial" w:cs="Arial"/>
          <w:iCs/>
          <w:color w:val="000000"/>
          <w:sz w:val="20"/>
          <w:szCs w:val="20"/>
        </w:rPr>
        <w:t xml:space="preserve">Research </w:t>
      </w:r>
      <w:r w:rsidRPr="00B67856">
        <w:rPr>
          <w:rFonts w:ascii="Arial" w:eastAsia="Arial" w:hAnsi="Arial" w:cs="Arial"/>
          <w:color w:val="000000"/>
          <w:sz w:val="20"/>
          <w:szCs w:val="20"/>
        </w:rPr>
        <w:t xml:space="preserve">Postdoctoral Fellow at Children’s National Hospital </w:t>
      </w:r>
    </w:p>
    <w:p w14:paraId="3D8735B1" w14:textId="77777777" w:rsidR="00AF7BF8" w:rsidRDefault="00AF7BF8" w:rsidP="00AF7BF8">
      <w:pPr>
        <w:pBdr>
          <w:top w:val="nil"/>
          <w:left w:val="nil"/>
          <w:bottom w:val="nil"/>
          <w:right w:val="nil"/>
          <w:between w:val="nil"/>
        </w:pBdr>
        <w:ind w:left="1440" w:hanging="1440"/>
        <w:rPr>
          <w:rFonts w:ascii="Arial" w:hAnsi="Arial" w:cs="Arial"/>
          <w:sz w:val="20"/>
          <w:szCs w:val="20"/>
        </w:rPr>
      </w:pPr>
    </w:p>
    <w:p w14:paraId="072398E7" w14:textId="77777777" w:rsidR="00AF7BF8" w:rsidRPr="00B67856" w:rsidRDefault="00AF7BF8" w:rsidP="00AF7BF8">
      <w:pPr>
        <w:pBdr>
          <w:top w:val="nil"/>
          <w:left w:val="nil"/>
          <w:bottom w:val="nil"/>
          <w:right w:val="nil"/>
          <w:between w:val="nil"/>
        </w:pBdr>
        <w:ind w:left="1440" w:hanging="1440"/>
        <w:rPr>
          <w:rFonts w:ascii="Arial" w:eastAsia="Arial" w:hAnsi="Arial" w:cs="Arial"/>
          <w:color w:val="000000"/>
          <w:sz w:val="20"/>
          <w:szCs w:val="20"/>
        </w:rPr>
      </w:pPr>
      <w:r>
        <w:rPr>
          <w:rFonts w:ascii="Arial" w:hAnsi="Arial" w:cs="Arial"/>
          <w:sz w:val="20"/>
          <w:szCs w:val="20"/>
        </w:rPr>
        <w:t>2023-present</w:t>
      </w:r>
      <w:r>
        <w:rPr>
          <w:rFonts w:ascii="Arial" w:hAnsi="Arial" w:cs="Arial"/>
          <w:sz w:val="20"/>
          <w:szCs w:val="20"/>
        </w:rPr>
        <w:tab/>
      </w:r>
      <w:proofErr w:type="spellStart"/>
      <w:r w:rsidRPr="00B67856">
        <w:rPr>
          <w:rFonts w:ascii="Arial" w:eastAsia="Arial" w:hAnsi="Arial" w:cs="Arial"/>
          <w:color w:val="000000"/>
          <w:sz w:val="20"/>
          <w:szCs w:val="20"/>
        </w:rPr>
        <w:t>Qinxin</w:t>
      </w:r>
      <w:proofErr w:type="spellEnd"/>
      <w:r w:rsidRPr="00B67856">
        <w:rPr>
          <w:rFonts w:ascii="Arial" w:eastAsia="Arial" w:hAnsi="Arial" w:cs="Arial"/>
          <w:color w:val="000000"/>
          <w:sz w:val="20"/>
          <w:szCs w:val="20"/>
        </w:rPr>
        <w:t xml:space="preserve"> Shi, Ph.D., District of Columbia Intellectual and Developmental Disabilities Research Center (IDDRC-DC) T32 fellowship program at Children’s National Hospital </w:t>
      </w:r>
    </w:p>
    <w:p w14:paraId="7BAD81F9" w14:textId="77777777" w:rsidR="00AF7BF8" w:rsidRPr="00B67856" w:rsidRDefault="00AF7BF8" w:rsidP="00AF7BF8">
      <w:pPr>
        <w:pStyle w:val="Heading1"/>
        <w:shd w:val="clear" w:color="auto" w:fill="FFFFFF"/>
        <w:spacing w:before="0"/>
        <w:rPr>
          <w:rFonts w:ascii="Arial" w:eastAsia="Arial" w:hAnsi="Arial" w:cs="Arial"/>
          <w:color w:val="000000"/>
          <w:sz w:val="20"/>
          <w:szCs w:val="20"/>
        </w:rPr>
      </w:pPr>
      <w:r w:rsidRPr="00B67856">
        <w:rPr>
          <w:rFonts w:ascii="Arial" w:eastAsia="Arial" w:hAnsi="Arial" w:cs="Arial"/>
          <w:color w:val="000000"/>
          <w:sz w:val="20"/>
          <w:szCs w:val="20"/>
        </w:rPr>
        <w:tab/>
      </w:r>
      <w:r w:rsidRPr="00B67856">
        <w:rPr>
          <w:rFonts w:ascii="Arial" w:eastAsia="Arial" w:hAnsi="Arial" w:cs="Arial"/>
          <w:color w:val="000000"/>
          <w:sz w:val="20"/>
          <w:szCs w:val="20"/>
        </w:rPr>
        <w:tab/>
      </w:r>
      <w:r w:rsidRPr="00B67856">
        <w:rPr>
          <w:rFonts w:ascii="Arial" w:eastAsia="Arial" w:hAnsi="Arial" w:cs="Arial"/>
          <w:i/>
          <w:color w:val="000000"/>
          <w:sz w:val="20"/>
          <w:szCs w:val="20"/>
        </w:rPr>
        <w:t xml:space="preserve">Current </w:t>
      </w:r>
      <w:r>
        <w:rPr>
          <w:rFonts w:ascii="Arial" w:eastAsia="Arial" w:hAnsi="Arial" w:cs="Arial"/>
          <w:i/>
          <w:color w:val="000000"/>
          <w:sz w:val="20"/>
          <w:szCs w:val="20"/>
        </w:rPr>
        <w:t>St</w:t>
      </w:r>
      <w:r w:rsidRPr="00B67856">
        <w:rPr>
          <w:rFonts w:ascii="Arial" w:eastAsia="Arial" w:hAnsi="Arial" w:cs="Arial"/>
          <w:i/>
          <w:color w:val="000000"/>
          <w:sz w:val="20"/>
          <w:szCs w:val="20"/>
        </w:rPr>
        <w:t xml:space="preserve">atus: </w:t>
      </w:r>
      <w:r w:rsidRPr="00B67856">
        <w:rPr>
          <w:rFonts w:ascii="Arial" w:eastAsia="Arial" w:hAnsi="Arial" w:cs="Arial"/>
          <w:color w:val="000000"/>
          <w:sz w:val="20"/>
          <w:szCs w:val="20"/>
        </w:rPr>
        <w:t>Faculty position at Texas Christian University, Department of Psychology</w:t>
      </w:r>
    </w:p>
    <w:p w14:paraId="07A6AE60" w14:textId="77777777" w:rsidR="00AF7BF8" w:rsidRPr="00173E2F" w:rsidRDefault="00AF7BF8" w:rsidP="00AF7BF8">
      <w:pPr>
        <w:pStyle w:val="NormalWeb"/>
        <w:spacing w:before="0" w:beforeAutospacing="0" w:after="0" w:afterAutospacing="0"/>
        <w:rPr>
          <w:rFonts w:ascii="Arial" w:hAnsi="Arial" w:cs="Arial"/>
          <w:sz w:val="18"/>
          <w:szCs w:val="18"/>
        </w:rPr>
      </w:pPr>
    </w:p>
    <w:p w14:paraId="207C3D84" w14:textId="77777777" w:rsidR="00AF7BF8" w:rsidRDefault="00AF7BF8" w:rsidP="00AF7BF8">
      <w:pPr>
        <w:pStyle w:val="NormalWeb"/>
        <w:spacing w:before="0" w:beforeAutospacing="0" w:after="0" w:afterAutospacing="0"/>
        <w:rPr>
          <w:rFonts w:ascii="Arial" w:hAnsi="Arial" w:cs="Arial"/>
          <w:sz w:val="20"/>
          <w:szCs w:val="20"/>
        </w:rPr>
      </w:pPr>
      <w:r w:rsidRPr="005C68F2">
        <w:rPr>
          <w:rFonts w:ascii="Arial" w:hAnsi="Arial" w:cs="Arial"/>
          <w:sz w:val="20"/>
          <w:szCs w:val="20"/>
        </w:rPr>
        <w:t>2023</w:t>
      </w:r>
      <w:r>
        <w:rPr>
          <w:rFonts w:ascii="Arial" w:hAnsi="Arial" w:cs="Arial"/>
          <w:sz w:val="20"/>
          <w:szCs w:val="20"/>
        </w:rPr>
        <w:t>-</w:t>
      </w:r>
      <w:r w:rsidRPr="005C68F2">
        <w:rPr>
          <w:rFonts w:ascii="Arial" w:hAnsi="Arial" w:cs="Arial"/>
          <w:sz w:val="20"/>
          <w:szCs w:val="20"/>
        </w:rPr>
        <w:t xml:space="preserve">present </w:t>
      </w:r>
      <w:r>
        <w:rPr>
          <w:rFonts w:ascii="Arial" w:hAnsi="Arial" w:cs="Arial"/>
          <w:sz w:val="20"/>
          <w:szCs w:val="20"/>
        </w:rPr>
        <w:tab/>
      </w:r>
      <w:r w:rsidRPr="005C68F2">
        <w:rPr>
          <w:rFonts w:ascii="Arial" w:hAnsi="Arial" w:cs="Arial"/>
          <w:sz w:val="20"/>
          <w:szCs w:val="20"/>
        </w:rPr>
        <w:t>Joseph Graha</w:t>
      </w:r>
      <w:r>
        <w:rPr>
          <w:rFonts w:ascii="Arial" w:hAnsi="Arial" w:cs="Arial"/>
          <w:sz w:val="20"/>
          <w:szCs w:val="20"/>
        </w:rPr>
        <w:t>m, Ph.D., ADHD &amp; Learning Differences research fellowship at Children’s National</w:t>
      </w:r>
    </w:p>
    <w:p w14:paraId="5950C3F9" w14:textId="089BA464" w:rsidR="00AF7BF8" w:rsidRDefault="00AF7BF8" w:rsidP="00AF7BF8">
      <w:pPr>
        <w:pStyle w:val="NormalWeb"/>
        <w:spacing w:before="0" w:beforeAutospacing="0" w:after="0" w:afterAutospacing="0"/>
        <w:ind w:left="720" w:firstLine="720"/>
        <w:rPr>
          <w:rFonts w:ascii="Arial" w:hAnsi="Arial" w:cs="Arial"/>
          <w:color w:val="000000" w:themeColor="text1"/>
          <w:sz w:val="20"/>
          <w:szCs w:val="20"/>
        </w:rPr>
      </w:pPr>
      <w:proofErr w:type="gramStart"/>
      <w:r w:rsidRPr="007A4D98">
        <w:rPr>
          <w:rFonts w:ascii="Arial" w:hAnsi="Arial" w:cs="Arial"/>
          <w:i/>
          <w:iCs/>
          <w:color w:val="000000" w:themeColor="text1"/>
          <w:sz w:val="20"/>
          <w:szCs w:val="20"/>
        </w:rPr>
        <w:t>Current status</w:t>
      </w:r>
      <w:proofErr w:type="gramEnd"/>
      <w:r w:rsidRPr="007A4D98">
        <w:rPr>
          <w:rFonts w:ascii="Arial" w:hAnsi="Arial" w:cs="Arial"/>
          <w:i/>
          <w:iCs/>
          <w:color w:val="000000" w:themeColor="text1"/>
          <w:sz w:val="20"/>
          <w:szCs w:val="20"/>
        </w:rPr>
        <w:t>:</w:t>
      </w:r>
      <w:r>
        <w:rPr>
          <w:rFonts w:ascii="Arial" w:hAnsi="Arial" w:cs="Arial"/>
          <w:i/>
          <w:iCs/>
          <w:color w:val="000000" w:themeColor="text1"/>
          <w:sz w:val="20"/>
          <w:szCs w:val="20"/>
        </w:rPr>
        <w:t xml:space="preserve"> </w:t>
      </w:r>
      <w:r>
        <w:rPr>
          <w:rFonts w:ascii="Arial" w:hAnsi="Arial" w:cs="Arial"/>
          <w:color w:val="000000" w:themeColor="text1"/>
          <w:sz w:val="20"/>
          <w:szCs w:val="20"/>
        </w:rPr>
        <w:t>Clinical faculty position at Vanderbilt University</w:t>
      </w:r>
    </w:p>
    <w:p w14:paraId="702A12FF" w14:textId="77777777" w:rsidR="00AF7BF8" w:rsidRDefault="00AF7BF8" w:rsidP="00AF7BF8">
      <w:pPr>
        <w:pStyle w:val="Heading1"/>
        <w:shd w:val="clear" w:color="auto" w:fill="FFFFFF"/>
        <w:spacing w:before="0"/>
        <w:rPr>
          <w:rFonts w:ascii="Arial" w:hAnsi="Arial" w:cs="Arial"/>
          <w:bCs/>
          <w:color w:val="000000" w:themeColor="text1"/>
          <w:sz w:val="20"/>
          <w:szCs w:val="20"/>
        </w:rPr>
      </w:pPr>
    </w:p>
    <w:p w14:paraId="0A7B0B31" w14:textId="55FE374A" w:rsidR="00AF7BF8" w:rsidRDefault="00AF7BF8" w:rsidP="00AF7BF8">
      <w:pPr>
        <w:pStyle w:val="Heading1"/>
        <w:shd w:val="clear" w:color="auto" w:fill="FFFFFF"/>
        <w:spacing w:before="0"/>
        <w:rPr>
          <w:rFonts w:ascii="Arial" w:hAnsi="Arial" w:cs="Arial"/>
          <w:color w:val="000000" w:themeColor="text1"/>
          <w:sz w:val="20"/>
          <w:szCs w:val="20"/>
        </w:rPr>
      </w:pPr>
      <w:r>
        <w:rPr>
          <w:rFonts w:ascii="Arial" w:hAnsi="Arial" w:cs="Arial"/>
          <w:bCs/>
          <w:color w:val="000000" w:themeColor="text1"/>
          <w:sz w:val="20"/>
          <w:szCs w:val="20"/>
        </w:rPr>
        <w:t>2022-present</w:t>
      </w:r>
      <w:r w:rsidRPr="00CD029C">
        <w:rPr>
          <w:rFonts w:ascii="Arial" w:hAnsi="Arial" w:cs="Arial"/>
          <w:bCs/>
          <w:color w:val="000000" w:themeColor="text1"/>
          <w:sz w:val="20"/>
          <w:szCs w:val="20"/>
        </w:rPr>
        <w:t xml:space="preserve"> </w:t>
      </w:r>
      <w:r>
        <w:rPr>
          <w:rFonts w:ascii="Arial" w:hAnsi="Arial" w:cs="Arial"/>
          <w:bCs/>
          <w:color w:val="000000" w:themeColor="text1"/>
          <w:sz w:val="20"/>
          <w:szCs w:val="20"/>
        </w:rPr>
        <w:tab/>
        <w:t>Kaitlin Brodar, Ph.D., ADHD &amp; Learning Differences clinical fellowship</w:t>
      </w:r>
      <w:r>
        <w:rPr>
          <w:rFonts w:ascii="Arial" w:hAnsi="Arial" w:cs="Arial"/>
          <w:color w:val="000000" w:themeColor="text1"/>
          <w:sz w:val="20"/>
          <w:szCs w:val="20"/>
        </w:rPr>
        <w:t xml:space="preserve"> at Children’s National </w:t>
      </w:r>
      <w:r>
        <w:rPr>
          <w:rFonts w:ascii="Arial" w:hAnsi="Arial" w:cs="Arial"/>
          <w:color w:val="000000" w:themeColor="text1"/>
          <w:sz w:val="20"/>
          <w:szCs w:val="20"/>
        </w:rPr>
        <w:tab/>
      </w:r>
      <w:r>
        <w:rPr>
          <w:rFonts w:ascii="Arial" w:hAnsi="Arial" w:cs="Arial"/>
          <w:bCs/>
          <w:color w:val="000000" w:themeColor="text1"/>
          <w:sz w:val="20"/>
          <w:szCs w:val="20"/>
        </w:rPr>
        <w:tab/>
      </w:r>
      <w:r>
        <w:rPr>
          <w:rFonts w:ascii="Arial" w:hAnsi="Arial" w:cs="Arial"/>
          <w:color w:val="000000" w:themeColor="text1"/>
          <w:sz w:val="20"/>
          <w:szCs w:val="20"/>
        </w:rPr>
        <w:tab/>
      </w:r>
      <w:r w:rsidRPr="007A4D98">
        <w:rPr>
          <w:rFonts w:ascii="Arial" w:hAnsi="Arial" w:cs="Arial"/>
          <w:i/>
          <w:iCs/>
          <w:color w:val="000000" w:themeColor="text1"/>
          <w:sz w:val="20"/>
          <w:szCs w:val="20"/>
        </w:rPr>
        <w:t>Current status:</w:t>
      </w:r>
      <w:r>
        <w:rPr>
          <w:rFonts w:ascii="Arial" w:hAnsi="Arial" w:cs="Arial"/>
          <w:i/>
          <w:iCs/>
          <w:color w:val="000000" w:themeColor="text1"/>
          <w:sz w:val="20"/>
          <w:szCs w:val="20"/>
        </w:rPr>
        <w:t xml:space="preserve"> </w:t>
      </w:r>
      <w:r>
        <w:rPr>
          <w:rFonts w:ascii="Arial" w:hAnsi="Arial" w:cs="Arial"/>
          <w:color w:val="000000" w:themeColor="text1"/>
          <w:sz w:val="20"/>
          <w:szCs w:val="20"/>
        </w:rPr>
        <w:t>Private Practice</w:t>
      </w:r>
    </w:p>
    <w:p w14:paraId="7C084CD9" w14:textId="77777777" w:rsidR="00627BA7" w:rsidRPr="004E0CDB" w:rsidRDefault="00627BA7" w:rsidP="00173E2F">
      <w:pPr>
        <w:pStyle w:val="NormalWeb"/>
        <w:spacing w:before="0" w:beforeAutospacing="0" w:after="0" w:afterAutospacing="0"/>
        <w:ind w:left="720" w:firstLine="720"/>
        <w:rPr>
          <w:rFonts w:ascii="Arial" w:hAnsi="Arial" w:cs="Arial"/>
          <w:sz w:val="20"/>
          <w:szCs w:val="20"/>
        </w:rPr>
      </w:pPr>
    </w:p>
    <w:p w14:paraId="23B1D3EF" w14:textId="6405C8D0" w:rsidR="00173E2F" w:rsidRDefault="00173E2F" w:rsidP="00173E2F">
      <w:pPr>
        <w:pStyle w:val="NormalWeb"/>
        <w:spacing w:before="0" w:beforeAutospacing="0" w:after="0" w:afterAutospacing="0"/>
        <w:rPr>
          <w:rFonts w:ascii="Arial" w:hAnsi="Arial" w:cs="Arial"/>
          <w:sz w:val="20"/>
          <w:szCs w:val="20"/>
          <w:u w:val="single"/>
        </w:rPr>
      </w:pPr>
      <w:r>
        <w:rPr>
          <w:rFonts w:ascii="Arial" w:hAnsi="Arial" w:cs="Arial"/>
          <w:b/>
          <w:i/>
          <w:iCs/>
          <w:sz w:val="20"/>
          <w:szCs w:val="20"/>
          <w:u w:val="single"/>
        </w:rPr>
        <w:lastRenderedPageBreak/>
        <w:t>Clinical Supervisor and Advisor to</w:t>
      </w:r>
      <w:r w:rsidRPr="00DD19D4">
        <w:rPr>
          <w:rFonts w:ascii="Arial" w:hAnsi="Arial" w:cs="Arial"/>
          <w:b/>
          <w:i/>
          <w:iCs/>
          <w:sz w:val="20"/>
          <w:szCs w:val="20"/>
          <w:u w:val="single"/>
        </w:rPr>
        <w:t xml:space="preserve"> Pre-doctoral </w:t>
      </w:r>
      <w:r>
        <w:rPr>
          <w:rFonts w:ascii="Arial" w:hAnsi="Arial" w:cs="Arial"/>
          <w:b/>
          <w:i/>
          <w:iCs/>
          <w:sz w:val="20"/>
          <w:szCs w:val="20"/>
          <w:u w:val="single"/>
        </w:rPr>
        <w:t>Interns</w:t>
      </w:r>
      <w:r w:rsidRPr="004E0CDB">
        <w:rPr>
          <w:rFonts w:ascii="Arial" w:hAnsi="Arial" w:cs="Arial"/>
          <w:sz w:val="20"/>
          <w:szCs w:val="20"/>
          <w:u w:val="single"/>
        </w:rPr>
        <w:t xml:space="preserve"> </w:t>
      </w:r>
    </w:p>
    <w:p w14:paraId="781C4ED0" w14:textId="77777777" w:rsidR="00173E2F" w:rsidRPr="00570773" w:rsidRDefault="00173E2F" w:rsidP="00173E2F">
      <w:pPr>
        <w:pStyle w:val="NormalWeb"/>
        <w:spacing w:before="0" w:beforeAutospacing="0" w:after="0" w:afterAutospacing="0"/>
        <w:rPr>
          <w:rFonts w:ascii="Arial" w:hAnsi="Arial" w:cs="Arial"/>
          <w:sz w:val="15"/>
          <w:szCs w:val="15"/>
          <w:u w:val="single"/>
        </w:rPr>
      </w:pPr>
    </w:p>
    <w:p w14:paraId="71087D57" w14:textId="5A77F53C" w:rsidR="00173E2F" w:rsidRDefault="00173E2F" w:rsidP="00173E2F">
      <w:pPr>
        <w:pStyle w:val="NormalWeb"/>
        <w:spacing w:before="0" w:beforeAutospacing="0" w:after="0" w:afterAutospacing="0"/>
        <w:rPr>
          <w:rFonts w:ascii="Arial" w:hAnsi="Arial" w:cs="Arial"/>
          <w:color w:val="000000" w:themeColor="text1"/>
          <w:sz w:val="20"/>
          <w:szCs w:val="20"/>
        </w:rPr>
      </w:pPr>
      <w:r>
        <w:rPr>
          <w:rFonts w:ascii="Arial" w:hAnsi="Arial" w:cs="Arial"/>
          <w:bCs/>
          <w:color w:val="000000" w:themeColor="text1"/>
          <w:sz w:val="20"/>
          <w:szCs w:val="20"/>
        </w:rPr>
        <w:t>2023-present</w:t>
      </w:r>
      <w:r>
        <w:rPr>
          <w:rFonts w:ascii="Arial" w:hAnsi="Arial" w:cs="Arial"/>
          <w:bCs/>
          <w:color w:val="000000" w:themeColor="text1"/>
          <w:sz w:val="20"/>
          <w:szCs w:val="20"/>
        </w:rPr>
        <w:tab/>
        <w:t xml:space="preserve">Cara Lucke, M.A., University of Minnesota, Institute of Child Development, </w:t>
      </w:r>
      <w:r w:rsidRPr="0055602C">
        <w:rPr>
          <w:rFonts w:ascii="Arial" w:hAnsi="Arial" w:cs="Arial"/>
          <w:bCs/>
          <w:color w:val="000000" w:themeColor="text1"/>
          <w:sz w:val="20"/>
          <w:szCs w:val="20"/>
        </w:rPr>
        <w:t xml:space="preserve">Developmental </w:t>
      </w:r>
    </w:p>
    <w:p w14:paraId="6DBD7581" w14:textId="77777777" w:rsidR="00173E2F" w:rsidRDefault="00173E2F" w:rsidP="00173E2F">
      <w:pPr>
        <w:pStyle w:val="NormalWeb"/>
        <w:spacing w:before="0" w:beforeAutospacing="0" w:after="0" w:afterAutospacing="0"/>
        <w:rPr>
          <w:rFonts w:ascii="Arial" w:hAnsi="Arial" w:cs="Arial"/>
          <w:color w:val="000000" w:themeColor="text1"/>
          <w:sz w:val="20"/>
          <w:szCs w:val="20"/>
        </w:rPr>
      </w:pPr>
      <w:r>
        <w:rPr>
          <w:rFonts w:ascii="Arial" w:hAnsi="Arial" w:cs="Arial"/>
          <w:bCs/>
          <w:color w:val="000000" w:themeColor="text1"/>
          <w:sz w:val="20"/>
          <w:szCs w:val="20"/>
        </w:rPr>
        <w:tab/>
      </w:r>
      <w:r>
        <w:rPr>
          <w:rFonts w:ascii="Arial" w:hAnsi="Arial" w:cs="Arial"/>
          <w:bCs/>
          <w:color w:val="000000" w:themeColor="text1"/>
          <w:sz w:val="20"/>
          <w:szCs w:val="20"/>
        </w:rPr>
        <w:tab/>
      </w:r>
      <w:r w:rsidRPr="0055602C">
        <w:rPr>
          <w:rFonts w:ascii="Arial" w:hAnsi="Arial" w:cs="Arial"/>
          <w:bCs/>
          <w:color w:val="000000" w:themeColor="text1"/>
          <w:sz w:val="20"/>
          <w:szCs w:val="20"/>
        </w:rPr>
        <w:t>Psychopathology and Clinical Science</w:t>
      </w:r>
      <w:r w:rsidRPr="007A4D98">
        <w:rPr>
          <w:rFonts w:ascii="Arial" w:hAnsi="Arial" w:cs="Arial"/>
          <w:bCs/>
          <w:color w:val="000000" w:themeColor="text1"/>
          <w:sz w:val="20"/>
          <w:szCs w:val="20"/>
        </w:rPr>
        <w:t xml:space="preserve"> Doctoral Program</w:t>
      </w:r>
      <w:r w:rsidRPr="007A4D98">
        <w:rPr>
          <w:rFonts w:ascii="Arial" w:hAnsi="Arial" w:cs="Arial"/>
          <w:i/>
          <w:iCs/>
          <w:color w:val="000000" w:themeColor="text1"/>
          <w:sz w:val="20"/>
          <w:szCs w:val="20"/>
        </w:rPr>
        <w:t xml:space="preserve"> </w:t>
      </w:r>
      <w:r>
        <w:rPr>
          <w:rFonts w:ascii="Arial" w:hAnsi="Arial" w:cs="Arial"/>
          <w:i/>
          <w:iCs/>
          <w:color w:val="000000" w:themeColor="text1"/>
          <w:sz w:val="20"/>
          <w:szCs w:val="20"/>
        </w:rPr>
        <w:tab/>
      </w:r>
      <w:r>
        <w:rPr>
          <w:rFonts w:ascii="Arial" w:hAnsi="Arial" w:cs="Arial"/>
          <w:i/>
          <w:iCs/>
          <w:color w:val="000000" w:themeColor="text1"/>
          <w:sz w:val="20"/>
          <w:szCs w:val="20"/>
        </w:rPr>
        <w:tab/>
      </w:r>
      <w:r>
        <w:rPr>
          <w:rFonts w:ascii="Arial" w:hAnsi="Arial" w:cs="Arial"/>
          <w:color w:val="000000" w:themeColor="text1"/>
          <w:sz w:val="20"/>
          <w:szCs w:val="20"/>
        </w:rPr>
        <w:tab/>
      </w:r>
      <w:r w:rsidRPr="00CD029C">
        <w:rPr>
          <w:rFonts w:ascii="Arial" w:hAnsi="Arial" w:cs="Arial"/>
          <w:color w:val="000000" w:themeColor="text1"/>
          <w:sz w:val="20"/>
          <w:szCs w:val="20"/>
        </w:rPr>
        <w:tab/>
      </w:r>
    </w:p>
    <w:p w14:paraId="508D7CC7" w14:textId="0B16A13F" w:rsidR="00AF7BF8" w:rsidRPr="00953AE4" w:rsidRDefault="00AF7BF8" w:rsidP="00AF7BF8">
      <w:pPr>
        <w:pStyle w:val="NormalWeb"/>
        <w:spacing w:before="0" w:beforeAutospacing="0" w:after="0" w:afterAutospacing="0"/>
        <w:ind w:left="1440"/>
        <w:rPr>
          <w:rFonts w:ascii="Arial" w:hAnsi="Arial" w:cs="Arial"/>
          <w:sz w:val="20"/>
          <w:szCs w:val="20"/>
          <w:u w:val="single"/>
        </w:rPr>
      </w:pPr>
      <w:proofErr w:type="gramStart"/>
      <w:r w:rsidRPr="00953AE4">
        <w:rPr>
          <w:rFonts w:ascii="Arial" w:hAnsi="Arial" w:cs="Arial"/>
          <w:i/>
          <w:iCs/>
          <w:color w:val="000000" w:themeColor="text1"/>
          <w:sz w:val="20"/>
          <w:szCs w:val="20"/>
        </w:rPr>
        <w:t>Current status</w:t>
      </w:r>
      <w:proofErr w:type="gramEnd"/>
      <w:r w:rsidRPr="00CD029C">
        <w:rPr>
          <w:rFonts w:ascii="Arial" w:hAnsi="Arial" w:cs="Arial"/>
          <w:color w:val="000000" w:themeColor="text1"/>
          <w:sz w:val="20"/>
          <w:szCs w:val="20"/>
        </w:rPr>
        <w:t xml:space="preserve">: </w:t>
      </w:r>
      <w:r>
        <w:rPr>
          <w:rFonts w:ascii="Arial" w:hAnsi="Arial" w:cs="Arial"/>
          <w:color w:val="000000" w:themeColor="text1"/>
          <w:sz w:val="20"/>
          <w:szCs w:val="20"/>
        </w:rPr>
        <w:t>Clinical Psychology Postdoctoral Fellow at Children’s National Hospital</w:t>
      </w:r>
    </w:p>
    <w:p w14:paraId="12B1486A" w14:textId="77777777" w:rsidR="00173E2F" w:rsidRPr="001E2ED9" w:rsidRDefault="00173E2F" w:rsidP="00173E2F">
      <w:pPr>
        <w:pStyle w:val="Heading1"/>
        <w:shd w:val="clear" w:color="auto" w:fill="FFFFFF"/>
        <w:spacing w:before="0"/>
        <w:rPr>
          <w:rFonts w:ascii="Arial" w:hAnsi="Arial" w:cs="Arial"/>
          <w:bCs/>
          <w:color w:val="000000" w:themeColor="text1"/>
          <w:sz w:val="20"/>
          <w:szCs w:val="20"/>
        </w:rPr>
      </w:pPr>
    </w:p>
    <w:p w14:paraId="3633C2B4" w14:textId="1739A34E" w:rsidR="00173E2F" w:rsidRDefault="00173E2F" w:rsidP="00173E2F">
      <w:pPr>
        <w:pStyle w:val="Heading1"/>
        <w:shd w:val="clear" w:color="auto" w:fill="FFFFFF"/>
        <w:spacing w:before="0"/>
        <w:rPr>
          <w:rFonts w:ascii="Arial" w:hAnsi="Arial" w:cs="Arial"/>
          <w:i/>
          <w:iCs/>
          <w:color w:val="000000" w:themeColor="text1"/>
          <w:sz w:val="20"/>
          <w:szCs w:val="20"/>
        </w:rPr>
      </w:pPr>
      <w:r>
        <w:rPr>
          <w:rFonts w:ascii="Arial" w:hAnsi="Arial" w:cs="Arial"/>
          <w:bCs/>
          <w:color w:val="000000" w:themeColor="text1"/>
          <w:sz w:val="20"/>
          <w:szCs w:val="20"/>
        </w:rPr>
        <w:t>2022-</w:t>
      </w:r>
      <w:r w:rsidR="00627BA7">
        <w:rPr>
          <w:rFonts w:ascii="Arial" w:hAnsi="Arial" w:cs="Arial"/>
          <w:bCs/>
          <w:color w:val="000000" w:themeColor="text1"/>
          <w:sz w:val="20"/>
          <w:szCs w:val="20"/>
        </w:rPr>
        <w:t>2023</w:t>
      </w:r>
      <w:r>
        <w:rPr>
          <w:rFonts w:ascii="Arial" w:hAnsi="Arial" w:cs="Arial"/>
          <w:bCs/>
          <w:color w:val="000000" w:themeColor="text1"/>
          <w:sz w:val="20"/>
          <w:szCs w:val="20"/>
        </w:rPr>
        <w:tab/>
        <w:t>Samantha Birk, Ph.D., Temple University, Clinical</w:t>
      </w:r>
      <w:r w:rsidRPr="007A4D98">
        <w:rPr>
          <w:rFonts w:ascii="Arial" w:hAnsi="Arial" w:cs="Arial"/>
          <w:bCs/>
          <w:color w:val="000000" w:themeColor="text1"/>
          <w:sz w:val="20"/>
          <w:szCs w:val="20"/>
        </w:rPr>
        <w:t xml:space="preserve"> Psychology Doctoral Program</w:t>
      </w:r>
      <w:r w:rsidRPr="007A4D98">
        <w:rPr>
          <w:rFonts w:ascii="Arial" w:hAnsi="Arial" w:cs="Arial"/>
          <w:i/>
          <w:iCs/>
          <w:color w:val="000000" w:themeColor="text1"/>
          <w:sz w:val="20"/>
          <w:szCs w:val="20"/>
        </w:rPr>
        <w:t xml:space="preserve"> </w:t>
      </w:r>
      <w:r>
        <w:rPr>
          <w:rFonts w:ascii="Arial" w:hAnsi="Arial" w:cs="Arial"/>
          <w:i/>
          <w:iCs/>
          <w:color w:val="000000" w:themeColor="text1"/>
          <w:sz w:val="20"/>
          <w:szCs w:val="20"/>
        </w:rPr>
        <w:tab/>
      </w:r>
      <w:r>
        <w:rPr>
          <w:rFonts w:ascii="Arial" w:hAnsi="Arial" w:cs="Arial"/>
          <w:i/>
          <w:iCs/>
          <w:color w:val="000000" w:themeColor="text1"/>
          <w:sz w:val="20"/>
          <w:szCs w:val="20"/>
        </w:rPr>
        <w:tab/>
      </w:r>
    </w:p>
    <w:p w14:paraId="7AC15611" w14:textId="193AB69D" w:rsidR="00173E2F" w:rsidRDefault="00173E2F" w:rsidP="00173E2F">
      <w:pPr>
        <w:pStyle w:val="Heading1"/>
        <w:shd w:val="clear" w:color="auto" w:fill="FFFFFF"/>
        <w:spacing w:before="0"/>
        <w:ind w:left="1440" w:hanging="1440"/>
        <w:rPr>
          <w:rFonts w:ascii="Arial" w:hAnsi="Arial" w:cs="Arial"/>
          <w:b/>
          <w:sz w:val="20"/>
          <w:szCs w:val="20"/>
        </w:rPr>
      </w:pPr>
      <w:r>
        <w:rPr>
          <w:rFonts w:ascii="Arial" w:hAnsi="Arial" w:cs="Arial"/>
          <w:color w:val="000000" w:themeColor="text1"/>
          <w:sz w:val="20"/>
          <w:szCs w:val="20"/>
        </w:rPr>
        <w:tab/>
      </w:r>
      <w:proofErr w:type="gramStart"/>
      <w:r w:rsidRPr="007A4D98">
        <w:rPr>
          <w:rFonts w:ascii="Arial" w:hAnsi="Arial" w:cs="Arial"/>
          <w:i/>
          <w:iCs/>
          <w:color w:val="000000" w:themeColor="text1"/>
          <w:sz w:val="20"/>
          <w:szCs w:val="20"/>
        </w:rPr>
        <w:t>Current status</w:t>
      </w:r>
      <w:proofErr w:type="gramEnd"/>
      <w:r w:rsidRPr="007A4D98">
        <w:rPr>
          <w:rFonts w:ascii="Arial" w:hAnsi="Arial" w:cs="Arial"/>
          <w:i/>
          <w:iCs/>
          <w:color w:val="000000" w:themeColor="text1"/>
          <w:sz w:val="20"/>
          <w:szCs w:val="20"/>
        </w:rPr>
        <w:t>:</w:t>
      </w:r>
      <w:r>
        <w:rPr>
          <w:rFonts w:ascii="Arial" w:hAnsi="Arial" w:cs="Arial"/>
          <w:i/>
          <w:iCs/>
          <w:color w:val="000000" w:themeColor="text1"/>
          <w:sz w:val="20"/>
          <w:szCs w:val="20"/>
        </w:rPr>
        <w:t xml:space="preserve"> </w:t>
      </w:r>
      <w:r w:rsidRPr="00A5590A">
        <w:rPr>
          <w:rFonts w:ascii="Arial" w:hAnsi="Arial" w:cs="Arial"/>
          <w:bCs/>
          <w:color w:val="000000" w:themeColor="text1"/>
          <w:sz w:val="20"/>
          <w:szCs w:val="20"/>
        </w:rPr>
        <w:t>Postdoctoral Fellow</w:t>
      </w:r>
      <w:r>
        <w:rPr>
          <w:rFonts w:ascii="Arial" w:hAnsi="Arial" w:cs="Arial"/>
          <w:bCs/>
          <w:color w:val="000000" w:themeColor="text1"/>
          <w:sz w:val="20"/>
          <w:szCs w:val="20"/>
        </w:rPr>
        <w:t>, Private Practice</w:t>
      </w:r>
    </w:p>
    <w:p w14:paraId="660FD2D8" w14:textId="77777777" w:rsidR="00173E2F" w:rsidRDefault="00173E2F" w:rsidP="00173E2F">
      <w:pPr>
        <w:pStyle w:val="Heading1"/>
        <w:shd w:val="clear" w:color="auto" w:fill="FFFFFF"/>
        <w:spacing w:before="0"/>
        <w:rPr>
          <w:rFonts w:ascii="Arial" w:hAnsi="Arial" w:cs="Arial"/>
          <w:b/>
          <w:sz w:val="20"/>
          <w:szCs w:val="20"/>
        </w:rPr>
      </w:pPr>
    </w:p>
    <w:p w14:paraId="08188E4D" w14:textId="013CAAF2" w:rsidR="00173E2F" w:rsidRDefault="00173E2F" w:rsidP="00173E2F">
      <w:pPr>
        <w:pStyle w:val="Heading1"/>
        <w:shd w:val="clear" w:color="auto" w:fill="FFFFFF"/>
        <w:spacing w:before="0"/>
        <w:ind w:left="720" w:hanging="720"/>
        <w:rPr>
          <w:rFonts w:ascii="Arial" w:hAnsi="Arial" w:cs="Arial"/>
          <w:i/>
          <w:iCs/>
          <w:color w:val="000000" w:themeColor="text1"/>
          <w:sz w:val="20"/>
          <w:szCs w:val="20"/>
        </w:rPr>
      </w:pPr>
      <w:r>
        <w:rPr>
          <w:rFonts w:ascii="Arial" w:hAnsi="Arial" w:cs="Arial"/>
          <w:bCs/>
          <w:color w:val="000000" w:themeColor="text1"/>
          <w:sz w:val="20"/>
          <w:szCs w:val="20"/>
        </w:rPr>
        <w:t>2021-</w:t>
      </w:r>
      <w:r w:rsidR="00627BA7">
        <w:rPr>
          <w:rFonts w:ascii="Arial" w:hAnsi="Arial" w:cs="Arial"/>
          <w:bCs/>
          <w:color w:val="000000" w:themeColor="text1"/>
          <w:sz w:val="20"/>
          <w:szCs w:val="20"/>
        </w:rPr>
        <w:t>2022</w:t>
      </w:r>
      <w:r>
        <w:rPr>
          <w:rFonts w:ascii="Arial" w:hAnsi="Arial" w:cs="Arial"/>
          <w:bCs/>
          <w:color w:val="000000" w:themeColor="text1"/>
          <w:sz w:val="20"/>
          <w:szCs w:val="20"/>
        </w:rPr>
        <w:tab/>
        <w:t xml:space="preserve">Raelyn Loiselle, Ph.D., </w:t>
      </w:r>
      <w:r w:rsidRPr="00CE6867">
        <w:rPr>
          <w:rFonts w:ascii="Arial" w:hAnsi="Arial" w:cs="Arial"/>
          <w:bCs/>
          <w:color w:val="000000" w:themeColor="text1"/>
          <w:sz w:val="20"/>
          <w:szCs w:val="20"/>
        </w:rPr>
        <w:t>University of North Carolina at Chapel Hill</w:t>
      </w:r>
      <w:r>
        <w:rPr>
          <w:rFonts w:ascii="Arial" w:hAnsi="Arial" w:cs="Arial"/>
          <w:bCs/>
          <w:color w:val="000000" w:themeColor="text1"/>
          <w:sz w:val="20"/>
          <w:szCs w:val="20"/>
        </w:rPr>
        <w:t xml:space="preserve"> Clinical</w:t>
      </w:r>
      <w:r w:rsidRPr="007A4D98">
        <w:rPr>
          <w:rFonts w:ascii="Arial" w:hAnsi="Arial" w:cs="Arial"/>
          <w:bCs/>
          <w:color w:val="000000" w:themeColor="text1"/>
          <w:sz w:val="20"/>
          <w:szCs w:val="20"/>
        </w:rPr>
        <w:t xml:space="preserve"> Psychology Doctoral</w:t>
      </w:r>
      <w:r>
        <w:rPr>
          <w:rFonts w:ascii="Arial" w:hAnsi="Arial" w:cs="Arial"/>
          <w:i/>
          <w:iCs/>
          <w:color w:val="000000" w:themeColor="text1"/>
          <w:sz w:val="20"/>
          <w:szCs w:val="20"/>
        </w:rPr>
        <w:tab/>
      </w:r>
    </w:p>
    <w:p w14:paraId="3E553CE2" w14:textId="5129F11A" w:rsidR="00AF7BF8" w:rsidRDefault="00AF7BF8" w:rsidP="00AF7BF8">
      <w:pPr>
        <w:pStyle w:val="Heading1"/>
        <w:shd w:val="clear" w:color="auto" w:fill="FFFFFF"/>
        <w:spacing w:before="0"/>
        <w:ind w:left="1440"/>
        <w:rPr>
          <w:rFonts w:ascii="Arial" w:hAnsi="Arial" w:cs="Arial"/>
          <w:color w:val="000000" w:themeColor="text1"/>
          <w:sz w:val="20"/>
          <w:szCs w:val="20"/>
        </w:rPr>
      </w:pPr>
      <w:proofErr w:type="gramStart"/>
      <w:r w:rsidRPr="007A4D98">
        <w:rPr>
          <w:rFonts w:ascii="Arial" w:hAnsi="Arial" w:cs="Arial"/>
          <w:i/>
          <w:iCs/>
          <w:color w:val="000000" w:themeColor="text1"/>
          <w:sz w:val="20"/>
          <w:szCs w:val="20"/>
        </w:rPr>
        <w:t>Current status</w:t>
      </w:r>
      <w:proofErr w:type="gramEnd"/>
      <w:r w:rsidRPr="007A4D98">
        <w:rPr>
          <w:rFonts w:ascii="Arial" w:hAnsi="Arial" w:cs="Arial"/>
          <w:i/>
          <w:iCs/>
          <w:color w:val="000000" w:themeColor="text1"/>
          <w:sz w:val="20"/>
          <w:szCs w:val="20"/>
        </w:rPr>
        <w:t>:</w:t>
      </w:r>
      <w:r w:rsidRPr="00A5590A">
        <w:rPr>
          <w:rFonts w:ascii="Georgia" w:hAnsi="Georgia"/>
          <w:color w:val="1D1D1D"/>
          <w:spacing w:val="-4"/>
          <w:sz w:val="30"/>
          <w:szCs w:val="30"/>
        </w:rPr>
        <w:t xml:space="preserve"> </w:t>
      </w:r>
      <w:r>
        <w:rPr>
          <w:rFonts w:ascii="Arial" w:hAnsi="Arial" w:cs="Arial"/>
          <w:bCs/>
          <w:color w:val="000000" w:themeColor="text1"/>
          <w:sz w:val="20"/>
          <w:szCs w:val="20"/>
        </w:rPr>
        <w:t>Clinical Assistant Professor, Department of Child and Adolescent Psychiatry at NYU Grossman School of Medicine</w:t>
      </w:r>
    </w:p>
    <w:p w14:paraId="4F449F96" w14:textId="77777777" w:rsidR="00173E2F" w:rsidRDefault="00173E2F" w:rsidP="00CE6867">
      <w:pPr>
        <w:tabs>
          <w:tab w:val="left" w:pos="1440"/>
        </w:tabs>
        <w:ind w:left="1440" w:hanging="1440"/>
        <w:rPr>
          <w:rFonts w:ascii="Arial" w:hAnsi="Arial" w:cs="Arial"/>
          <w:b/>
          <w:i/>
          <w:iCs/>
          <w:sz w:val="20"/>
          <w:szCs w:val="20"/>
          <w:u w:val="single"/>
        </w:rPr>
      </w:pPr>
    </w:p>
    <w:p w14:paraId="5D9F2785" w14:textId="793A5E67" w:rsidR="00CE6867" w:rsidRPr="00DD19D4" w:rsidRDefault="00400091" w:rsidP="00CE6867">
      <w:pPr>
        <w:tabs>
          <w:tab w:val="left" w:pos="1440"/>
        </w:tabs>
        <w:ind w:left="1440" w:hanging="1440"/>
        <w:rPr>
          <w:rFonts w:ascii="Arial" w:hAnsi="Arial" w:cs="Arial"/>
          <w:b/>
          <w:i/>
          <w:iCs/>
          <w:sz w:val="20"/>
          <w:szCs w:val="20"/>
          <w:u w:val="single"/>
        </w:rPr>
      </w:pPr>
      <w:r>
        <w:rPr>
          <w:rFonts w:ascii="Arial" w:hAnsi="Arial" w:cs="Arial"/>
          <w:b/>
          <w:i/>
          <w:iCs/>
          <w:sz w:val="20"/>
          <w:szCs w:val="20"/>
          <w:u w:val="single"/>
        </w:rPr>
        <w:t>Research M</w:t>
      </w:r>
      <w:r w:rsidR="00CE6867" w:rsidRPr="00DD19D4">
        <w:rPr>
          <w:rFonts w:ascii="Arial" w:hAnsi="Arial" w:cs="Arial"/>
          <w:b/>
          <w:i/>
          <w:iCs/>
          <w:sz w:val="20"/>
          <w:szCs w:val="20"/>
          <w:u w:val="single"/>
        </w:rPr>
        <w:t>entorship of Graduate</w:t>
      </w:r>
      <w:r>
        <w:rPr>
          <w:rFonts w:ascii="Arial" w:hAnsi="Arial" w:cs="Arial"/>
          <w:b/>
          <w:i/>
          <w:iCs/>
          <w:sz w:val="20"/>
          <w:szCs w:val="20"/>
          <w:u w:val="single"/>
        </w:rPr>
        <w:t xml:space="preserve"> Students</w:t>
      </w:r>
      <w:r w:rsidR="00CE6867" w:rsidRPr="00DD19D4">
        <w:rPr>
          <w:rFonts w:ascii="Arial" w:hAnsi="Arial" w:cs="Arial"/>
          <w:b/>
          <w:i/>
          <w:iCs/>
          <w:sz w:val="20"/>
          <w:szCs w:val="20"/>
          <w:u w:val="single"/>
        </w:rPr>
        <w:t xml:space="preserve"> </w:t>
      </w:r>
    </w:p>
    <w:p w14:paraId="3DBC0357" w14:textId="77777777" w:rsidR="00CE6867" w:rsidRPr="00570773" w:rsidRDefault="00CE6867" w:rsidP="00CE6867">
      <w:pPr>
        <w:pStyle w:val="NormalWeb"/>
        <w:spacing w:before="0" w:beforeAutospacing="0" w:after="0" w:afterAutospacing="0"/>
        <w:rPr>
          <w:rFonts w:ascii="Arial" w:hAnsi="Arial" w:cs="Arial"/>
          <w:sz w:val="18"/>
          <w:szCs w:val="18"/>
          <w:u w:val="single"/>
        </w:rPr>
      </w:pPr>
    </w:p>
    <w:p w14:paraId="70D8FB44" w14:textId="77777777" w:rsidR="00CE6867" w:rsidRPr="004E0CDB" w:rsidRDefault="00CE6867" w:rsidP="00CE6867">
      <w:pPr>
        <w:pStyle w:val="NormalWeb"/>
        <w:spacing w:before="0" w:beforeAutospacing="0" w:after="0" w:afterAutospacing="0"/>
        <w:rPr>
          <w:rFonts w:ascii="Arial" w:hAnsi="Arial" w:cs="Arial"/>
          <w:sz w:val="20"/>
          <w:szCs w:val="20"/>
          <w:u w:val="single"/>
        </w:rPr>
      </w:pPr>
      <w:r w:rsidRPr="004E0CDB">
        <w:rPr>
          <w:rFonts w:ascii="Arial" w:hAnsi="Arial" w:cs="Arial"/>
          <w:sz w:val="20"/>
          <w:szCs w:val="20"/>
          <w:u w:val="single"/>
        </w:rPr>
        <w:t>Dissertation Committees</w:t>
      </w:r>
    </w:p>
    <w:p w14:paraId="04F57760" w14:textId="77777777" w:rsidR="0022594D" w:rsidRPr="00627BA7" w:rsidRDefault="0022594D" w:rsidP="00CE6867">
      <w:pPr>
        <w:pStyle w:val="NormalWeb"/>
        <w:spacing w:before="0" w:beforeAutospacing="0" w:after="0" w:afterAutospacing="0"/>
        <w:ind w:left="1440" w:hanging="1440"/>
        <w:rPr>
          <w:rFonts w:ascii="Arial" w:hAnsi="Arial" w:cs="Arial"/>
          <w:sz w:val="10"/>
          <w:szCs w:val="10"/>
        </w:rPr>
      </w:pPr>
    </w:p>
    <w:p w14:paraId="36CCFD62" w14:textId="69EE1C39" w:rsidR="00570773" w:rsidRDefault="00CE6867" w:rsidP="00570773">
      <w:pPr>
        <w:pStyle w:val="NormalWeb"/>
        <w:spacing w:before="0" w:beforeAutospacing="0" w:after="0" w:afterAutospacing="0"/>
        <w:ind w:left="1440" w:right="-180" w:hanging="1440"/>
        <w:rPr>
          <w:rFonts w:ascii="Arial" w:hAnsi="Arial" w:cs="Arial"/>
          <w:bCs/>
          <w:sz w:val="20"/>
          <w:szCs w:val="20"/>
        </w:rPr>
      </w:pPr>
      <w:r w:rsidRPr="00152879">
        <w:rPr>
          <w:rFonts w:ascii="Arial" w:hAnsi="Arial" w:cs="Arial"/>
          <w:sz w:val="20"/>
          <w:szCs w:val="20"/>
        </w:rPr>
        <w:t>2022</w:t>
      </w:r>
      <w:r>
        <w:rPr>
          <w:rFonts w:ascii="Arial" w:hAnsi="Arial" w:cs="Arial"/>
          <w:sz w:val="20"/>
          <w:szCs w:val="20"/>
        </w:rPr>
        <w:t>-2023</w:t>
      </w:r>
      <w:r w:rsidRPr="00152879">
        <w:rPr>
          <w:rFonts w:ascii="Arial" w:hAnsi="Arial" w:cs="Arial"/>
          <w:sz w:val="20"/>
          <w:szCs w:val="20"/>
        </w:rPr>
        <w:tab/>
        <w:t>Samantha Sommer, University of Maryland at College Park, College of Education, School Psychology Ph.D. Program</w:t>
      </w:r>
      <w:r>
        <w:rPr>
          <w:rFonts w:ascii="Arial" w:hAnsi="Arial" w:cs="Arial"/>
          <w:sz w:val="20"/>
          <w:szCs w:val="20"/>
        </w:rPr>
        <w:t>, p</w:t>
      </w:r>
      <w:r>
        <w:rPr>
          <w:rFonts w:ascii="Arial" w:hAnsi="Arial" w:cs="Arial"/>
          <w:bCs/>
          <w:sz w:val="20"/>
          <w:szCs w:val="20"/>
        </w:rPr>
        <w:t xml:space="preserve">rovided mentoring, statistical consultation, and data to use as well as intensive guidance and support for conducting longitudinal growth modeling data analyses. Dissertation Title: </w:t>
      </w:r>
      <w:r w:rsidRPr="00CE6867">
        <w:rPr>
          <w:rFonts w:ascii="Arial" w:hAnsi="Arial" w:cs="Arial"/>
          <w:i/>
          <w:iCs/>
          <w:sz w:val="20"/>
          <w:szCs w:val="20"/>
        </w:rPr>
        <w:t>Trajectories of Clinician Competence and Student Engagement During an Adolescent ADHD Intervention</w:t>
      </w:r>
      <w:r>
        <w:rPr>
          <w:rFonts w:ascii="Arial" w:hAnsi="Arial" w:cs="Arial"/>
          <w:bCs/>
          <w:sz w:val="20"/>
          <w:szCs w:val="20"/>
        </w:rPr>
        <w:tab/>
        <w:t xml:space="preserve">Role: </w:t>
      </w:r>
      <w:r w:rsidR="0035628B">
        <w:rPr>
          <w:rFonts w:ascii="Arial" w:hAnsi="Arial" w:cs="Arial"/>
          <w:bCs/>
          <w:sz w:val="20"/>
          <w:szCs w:val="20"/>
        </w:rPr>
        <w:t xml:space="preserve">Committee </w:t>
      </w:r>
      <w:r>
        <w:rPr>
          <w:rFonts w:ascii="Arial" w:hAnsi="Arial" w:cs="Arial"/>
          <w:bCs/>
          <w:sz w:val="20"/>
          <w:szCs w:val="20"/>
        </w:rPr>
        <w:t xml:space="preserve">Member </w:t>
      </w:r>
    </w:p>
    <w:p w14:paraId="23087675" w14:textId="77777777" w:rsidR="00570773" w:rsidRDefault="00570773" w:rsidP="00570773">
      <w:pPr>
        <w:pStyle w:val="NormalWeb"/>
        <w:spacing w:before="0" w:beforeAutospacing="0" w:after="0" w:afterAutospacing="0"/>
        <w:ind w:left="1440" w:right="-180" w:hanging="1440"/>
        <w:rPr>
          <w:rFonts w:ascii="Arial" w:hAnsi="Arial" w:cs="Arial"/>
          <w:bCs/>
          <w:sz w:val="20"/>
          <w:szCs w:val="20"/>
        </w:rPr>
      </w:pPr>
    </w:p>
    <w:p w14:paraId="4229E932" w14:textId="04217470" w:rsidR="0035628B" w:rsidRDefault="0035628B" w:rsidP="00570773">
      <w:pPr>
        <w:pStyle w:val="NormalWeb"/>
        <w:spacing w:before="0" w:beforeAutospacing="0" w:after="0" w:afterAutospacing="0"/>
        <w:ind w:left="1440" w:hanging="1440"/>
        <w:rPr>
          <w:rFonts w:ascii="Arial" w:hAnsi="Arial" w:cs="Arial"/>
          <w:sz w:val="20"/>
          <w:szCs w:val="20"/>
          <w:u w:val="single"/>
        </w:rPr>
      </w:pPr>
      <w:r>
        <w:rPr>
          <w:rFonts w:ascii="Arial" w:hAnsi="Arial" w:cs="Arial"/>
          <w:sz w:val="20"/>
          <w:szCs w:val="20"/>
          <w:u w:val="single"/>
        </w:rPr>
        <w:t>Honors Thesis Committees</w:t>
      </w:r>
    </w:p>
    <w:p w14:paraId="70439FB6" w14:textId="77777777" w:rsidR="0035628B" w:rsidRDefault="0035628B" w:rsidP="00570773">
      <w:pPr>
        <w:pStyle w:val="NormalWeb"/>
        <w:spacing w:before="0" w:beforeAutospacing="0" w:after="0" w:afterAutospacing="0"/>
        <w:ind w:left="1440" w:hanging="1440"/>
        <w:rPr>
          <w:rFonts w:ascii="Arial" w:hAnsi="Arial" w:cs="Arial"/>
          <w:sz w:val="20"/>
          <w:szCs w:val="20"/>
          <w:u w:val="single"/>
        </w:rPr>
      </w:pPr>
    </w:p>
    <w:p w14:paraId="235A7A67" w14:textId="6E9FA18B" w:rsidR="0035628B" w:rsidRPr="0035628B" w:rsidRDefault="0035628B" w:rsidP="00570773">
      <w:pPr>
        <w:pStyle w:val="NormalWeb"/>
        <w:spacing w:before="0" w:beforeAutospacing="0" w:after="0" w:afterAutospacing="0"/>
        <w:ind w:left="1440" w:hanging="1440"/>
        <w:rPr>
          <w:rFonts w:ascii="Arial" w:hAnsi="Arial" w:cs="Arial"/>
          <w:sz w:val="20"/>
          <w:szCs w:val="20"/>
        </w:rPr>
      </w:pPr>
      <w:r w:rsidRPr="0035628B">
        <w:rPr>
          <w:rFonts w:ascii="Arial" w:hAnsi="Arial" w:cs="Arial"/>
          <w:sz w:val="20"/>
          <w:szCs w:val="20"/>
        </w:rPr>
        <w:t>2024-2025</w:t>
      </w:r>
      <w:r w:rsidRPr="0035628B">
        <w:rPr>
          <w:rFonts w:ascii="Arial" w:hAnsi="Arial" w:cs="Arial"/>
          <w:sz w:val="20"/>
          <w:szCs w:val="20"/>
        </w:rPr>
        <w:tab/>
        <w:t xml:space="preserve">Isaac Gamwo, University of Pittsburgh, Bachelor of Philosophy </w:t>
      </w:r>
      <w:r>
        <w:rPr>
          <w:rFonts w:ascii="Arial" w:hAnsi="Arial" w:cs="Arial"/>
          <w:sz w:val="20"/>
          <w:szCs w:val="20"/>
        </w:rPr>
        <w:t xml:space="preserve">(BPhil) Program, </w:t>
      </w:r>
    </w:p>
    <w:p w14:paraId="3D9D32BA" w14:textId="77777777" w:rsidR="0035628B" w:rsidRDefault="0035628B" w:rsidP="0035628B">
      <w:pPr>
        <w:pStyle w:val="NormalWeb"/>
        <w:spacing w:before="0" w:beforeAutospacing="0" w:after="0" w:afterAutospacing="0"/>
        <w:ind w:left="1440"/>
        <w:rPr>
          <w:rFonts w:ascii="Arial" w:hAnsi="Arial" w:cs="Arial"/>
          <w:bCs/>
          <w:sz w:val="20"/>
          <w:szCs w:val="20"/>
        </w:rPr>
      </w:pPr>
      <w:r>
        <w:rPr>
          <w:rFonts w:ascii="Arial" w:hAnsi="Arial" w:cs="Arial"/>
          <w:sz w:val="20"/>
          <w:szCs w:val="20"/>
        </w:rPr>
        <w:t>V</w:t>
      </w:r>
      <w:r w:rsidRPr="0035628B">
        <w:rPr>
          <w:rFonts w:ascii="Arial" w:hAnsi="Arial" w:cs="Arial"/>
          <w:sz w:val="20"/>
          <w:szCs w:val="20"/>
        </w:rPr>
        <w:t xml:space="preserve">ariability in responsiveness </w:t>
      </w:r>
      <w:r>
        <w:rPr>
          <w:rFonts w:ascii="Arial" w:hAnsi="Arial" w:cs="Arial"/>
          <w:sz w:val="20"/>
          <w:szCs w:val="20"/>
        </w:rPr>
        <w:t xml:space="preserve">by age </w:t>
      </w:r>
      <w:r w:rsidRPr="0035628B">
        <w:rPr>
          <w:rFonts w:ascii="Arial" w:hAnsi="Arial" w:cs="Arial"/>
          <w:sz w:val="20"/>
          <w:szCs w:val="20"/>
        </w:rPr>
        <w:t xml:space="preserve">in </w:t>
      </w:r>
      <w:r>
        <w:rPr>
          <w:rFonts w:ascii="Arial" w:hAnsi="Arial" w:cs="Arial"/>
          <w:sz w:val="20"/>
          <w:szCs w:val="20"/>
        </w:rPr>
        <w:t xml:space="preserve">the </w:t>
      </w:r>
      <w:r w:rsidRPr="0035628B">
        <w:rPr>
          <w:rFonts w:ascii="Arial" w:hAnsi="Arial" w:cs="Arial"/>
          <w:sz w:val="20"/>
          <w:szCs w:val="20"/>
        </w:rPr>
        <w:t>START Smart mHealth treatment</w:t>
      </w:r>
      <w:r>
        <w:rPr>
          <w:rFonts w:ascii="Arial" w:hAnsi="Arial" w:cs="Arial"/>
          <w:sz w:val="20"/>
          <w:szCs w:val="20"/>
        </w:rPr>
        <w:t>; p</w:t>
      </w:r>
      <w:r>
        <w:rPr>
          <w:rFonts w:ascii="Arial" w:hAnsi="Arial" w:cs="Arial"/>
          <w:bCs/>
          <w:sz w:val="20"/>
          <w:szCs w:val="20"/>
        </w:rPr>
        <w:t xml:space="preserve">rovided mentoring, statistical consultation, and guidance on student’s honor’s thesis project. </w:t>
      </w:r>
    </w:p>
    <w:p w14:paraId="2EDE7E86" w14:textId="3112E9B9" w:rsidR="0035628B" w:rsidRDefault="0035628B" w:rsidP="0035628B">
      <w:pPr>
        <w:pStyle w:val="NormalWeb"/>
        <w:spacing w:before="0" w:beforeAutospacing="0" w:after="0" w:afterAutospacing="0"/>
        <w:ind w:left="1440"/>
        <w:rPr>
          <w:rFonts w:ascii="Arial" w:hAnsi="Arial" w:cs="Arial"/>
          <w:sz w:val="20"/>
          <w:szCs w:val="20"/>
          <w:u w:val="single"/>
        </w:rPr>
      </w:pPr>
      <w:r>
        <w:rPr>
          <w:rFonts w:ascii="Arial" w:hAnsi="Arial" w:cs="Arial"/>
          <w:bCs/>
          <w:sz w:val="20"/>
          <w:szCs w:val="20"/>
        </w:rPr>
        <w:t>Role: External Committee Member</w:t>
      </w:r>
    </w:p>
    <w:p w14:paraId="40130C0F" w14:textId="77777777" w:rsidR="0035628B" w:rsidRDefault="0035628B" w:rsidP="00570773">
      <w:pPr>
        <w:pStyle w:val="NormalWeb"/>
        <w:spacing w:before="0" w:beforeAutospacing="0" w:after="0" w:afterAutospacing="0"/>
        <w:ind w:left="1440" w:hanging="1440"/>
        <w:rPr>
          <w:rFonts w:ascii="Arial" w:hAnsi="Arial" w:cs="Arial"/>
          <w:sz w:val="20"/>
          <w:szCs w:val="20"/>
          <w:u w:val="single"/>
        </w:rPr>
      </w:pPr>
    </w:p>
    <w:p w14:paraId="2ECB444A" w14:textId="52AFDF36" w:rsidR="00570773" w:rsidRDefault="00044CF9" w:rsidP="00570773">
      <w:pPr>
        <w:pStyle w:val="NormalWeb"/>
        <w:spacing w:before="0" w:beforeAutospacing="0" w:after="0" w:afterAutospacing="0"/>
        <w:ind w:left="1440" w:hanging="1440"/>
        <w:rPr>
          <w:rFonts w:ascii="Arial" w:hAnsi="Arial" w:cs="Arial"/>
          <w:sz w:val="20"/>
          <w:szCs w:val="20"/>
          <w:u w:val="single"/>
        </w:rPr>
      </w:pPr>
      <w:r>
        <w:rPr>
          <w:rFonts w:ascii="Arial" w:hAnsi="Arial" w:cs="Arial"/>
          <w:sz w:val="20"/>
          <w:szCs w:val="20"/>
          <w:u w:val="single"/>
        </w:rPr>
        <w:t xml:space="preserve">Research Mentorship of Independent Research </w:t>
      </w:r>
    </w:p>
    <w:p w14:paraId="6EF0B0F8" w14:textId="77777777" w:rsidR="00570773" w:rsidRPr="0035628B" w:rsidRDefault="00570773" w:rsidP="00570773">
      <w:pPr>
        <w:pStyle w:val="NormalWeb"/>
        <w:spacing w:before="0" w:beforeAutospacing="0" w:after="0" w:afterAutospacing="0"/>
        <w:ind w:left="1440" w:hanging="1440"/>
        <w:rPr>
          <w:rFonts w:ascii="Arial" w:hAnsi="Arial" w:cs="Arial"/>
          <w:sz w:val="20"/>
          <w:szCs w:val="20"/>
          <w:u w:val="single"/>
        </w:rPr>
      </w:pPr>
    </w:p>
    <w:p w14:paraId="1EF9E383" w14:textId="6C4461C1" w:rsidR="0035628B" w:rsidRDefault="0035628B" w:rsidP="0035628B">
      <w:pPr>
        <w:pStyle w:val="Heading1"/>
        <w:shd w:val="clear" w:color="auto" w:fill="FFFFFF"/>
        <w:spacing w:before="0"/>
        <w:ind w:left="1440" w:hanging="1440"/>
        <w:rPr>
          <w:rFonts w:ascii="Arial" w:hAnsi="Arial" w:cs="Arial"/>
          <w:bCs/>
          <w:color w:val="000000" w:themeColor="text1"/>
          <w:sz w:val="20"/>
          <w:szCs w:val="20"/>
        </w:rPr>
      </w:pPr>
      <w:r>
        <w:rPr>
          <w:rFonts w:ascii="Arial" w:hAnsi="Arial" w:cs="Arial"/>
          <w:bCs/>
          <w:color w:val="000000" w:themeColor="text1"/>
          <w:sz w:val="20"/>
          <w:szCs w:val="20"/>
        </w:rPr>
        <w:t>2022-present</w:t>
      </w:r>
      <w:r w:rsidRPr="00311100">
        <w:rPr>
          <w:rFonts w:ascii="Arial" w:hAnsi="Arial" w:cs="Arial"/>
          <w:bCs/>
          <w:color w:val="000000" w:themeColor="text1"/>
          <w:sz w:val="20"/>
          <w:szCs w:val="20"/>
        </w:rPr>
        <w:tab/>
      </w:r>
      <w:r>
        <w:rPr>
          <w:rFonts w:ascii="Arial" w:hAnsi="Arial" w:cs="Arial"/>
          <w:bCs/>
          <w:color w:val="000000" w:themeColor="text1"/>
          <w:sz w:val="20"/>
          <w:szCs w:val="20"/>
        </w:rPr>
        <w:t xml:space="preserve">August Matteis, MPS, </w:t>
      </w:r>
      <w:r w:rsidRPr="007A4D98">
        <w:rPr>
          <w:rFonts w:ascii="Arial" w:hAnsi="Arial" w:cs="Arial"/>
          <w:bCs/>
          <w:color w:val="000000" w:themeColor="text1"/>
          <w:sz w:val="20"/>
          <w:szCs w:val="20"/>
        </w:rPr>
        <w:t>University</w:t>
      </w:r>
      <w:r>
        <w:rPr>
          <w:rFonts w:ascii="Arial" w:hAnsi="Arial" w:cs="Arial"/>
          <w:bCs/>
          <w:color w:val="000000" w:themeColor="text1"/>
          <w:sz w:val="20"/>
          <w:szCs w:val="20"/>
        </w:rPr>
        <w:t xml:space="preserve"> of Maryland at College Park, Master’s in Clinical</w:t>
      </w:r>
      <w:r w:rsidRPr="007A4D98">
        <w:rPr>
          <w:rFonts w:ascii="Arial" w:hAnsi="Arial" w:cs="Arial"/>
          <w:bCs/>
          <w:color w:val="000000" w:themeColor="text1"/>
          <w:sz w:val="20"/>
          <w:szCs w:val="20"/>
        </w:rPr>
        <w:t xml:space="preserve"> Psycholog</w:t>
      </w:r>
      <w:r>
        <w:rPr>
          <w:rFonts w:ascii="Arial" w:hAnsi="Arial" w:cs="Arial"/>
          <w:bCs/>
          <w:color w:val="000000" w:themeColor="text1"/>
          <w:sz w:val="20"/>
          <w:szCs w:val="20"/>
        </w:rPr>
        <w:t xml:space="preserve">ical Science </w:t>
      </w:r>
      <w:r w:rsidRPr="007A4D98">
        <w:rPr>
          <w:rFonts w:ascii="Arial" w:hAnsi="Arial" w:cs="Arial"/>
          <w:bCs/>
          <w:color w:val="000000" w:themeColor="text1"/>
          <w:sz w:val="20"/>
          <w:szCs w:val="20"/>
        </w:rPr>
        <w:t>Program</w:t>
      </w:r>
    </w:p>
    <w:p w14:paraId="7399DA26" w14:textId="3C860E63" w:rsidR="0035628B" w:rsidRDefault="0035628B" w:rsidP="0035628B">
      <w:pPr>
        <w:pStyle w:val="Heading1"/>
        <w:shd w:val="clear" w:color="auto" w:fill="FFFFFF"/>
        <w:spacing w:before="0"/>
        <w:ind w:left="1440" w:hanging="1440"/>
        <w:rPr>
          <w:rFonts w:ascii="Arial" w:hAnsi="Arial" w:cs="Arial"/>
          <w:bCs/>
          <w:color w:val="000000" w:themeColor="text1"/>
          <w:sz w:val="20"/>
          <w:szCs w:val="20"/>
        </w:rPr>
      </w:pPr>
      <w:r w:rsidRPr="007A4D98">
        <w:rPr>
          <w:rFonts w:ascii="Arial" w:hAnsi="Arial" w:cs="Arial"/>
          <w:i/>
          <w:iCs/>
          <w:color w:val="000000" w:themeColor="text1"/>
          <w:sz w:val="20"/>
          <w:szCs w:val="20"/>
        </w:rPr>
        <w:t xml:space="preserve"> </w:t>
      </w:r>
      <w:r>
        <w:rPr>
          <w:rFonts w:ascii="Arial" w:hAnsi="Arial" w:cs="Arial"/>
          <w:i/>
          <w:iCs/>
          <w:color w:val="000000" w:themeColor="text1"/>
          <w:sz w:val="20"/>
          <w:szCs w:val="20"/>
        </w:rPr>
        <w:tab/>
      </w:r>
      <w:proofErr w:type="gramStart"/>
      <w:r w:rsidRPr="007A4D98">
        <w:rPr>
          <w:rFonts w:ascii="Arial" w:hAnsi="Arial" w:cs="Arial"/>
          <w:i/>
          <w:iCs/>
          <w:color w:val="000000" w:themeColor="text1"/>
          <w:sz w:val="20"/>
          <w:szCs w:val="20"/>
        </w:rPr>
        <w:t>Current status</w:t>
      </w:r>
      <w:proofErr w:type="gramEnd"/>
      <w:r w:rsidRPr="007A4D98">
        <w:rPr>
          <w:rFonts w:ascii="Arial" w:hAnsi="Arial" w:cs="Arial"/>
          <w:i/>
          <w:iCs/>
          <w:color w:val="000000" w:themeColor="text1"/>
          <w:sz w:val="20"/>
          <w:szCs w:val="20"/>
        </w:rPr>
        <w:t xml:space="preserve">: </w:t>
      </w:r>
      <w:r>
        <w:rPr>
          <w:rFonts w:ascii="Arial" w:hAnsi="Arial" w:cs="Arial"/>
          <w:color w:val="000000" w:themeColor="text1"/>
          <w:sz w:val="20"/>
          <w:szCs w:val="20"/>
        </w:rPr>
        <w:t xml:space="preserve">Research assistant at Children’s National </w:t>
      </w:r>
    </w:p>
    <w:p w14:paraId="76FF2240" w14:textId="77777777" w:rsidR="0035628B" w:rsidRPr="0035628B" w:rsidRDefault="0035628B" w:rsidP="0035628B"/>
    <w:p w14:paraId="29A96621" w14:textId="77777777" w:rsidR="0035628B" w:rsidRPr="0016543F" w:rsidRDefault="0035628B" w:rsidP="0035628B">
      <w:pPr>
        <w:pStyle w:val="Heading1"/>
        <w:shd w:val="clear" w:color="auto" w:fill="FFFFFF"/>
        <w:spacing w:before="0"/>
        <w:ind w:left="1440" w:hanging="1440"/>
        <w:rPr>
          <w:rFonts w:ascii="Arial" w:eastAsia="Arial" w:hAnsi="Arial" w:cs="Arial"/>
          <w:color w:val="000000"/>
          <w:sz w:val="20"/>
          <w:szCs w:val="20"/>
        </w:rPr>
      </w:pPr>
      <w:r>
        <w:rPr>
          <w:rFonts w:ascii="Arial" w:hAnsi="Arial" w:cs="Arial"/>
          <w:bCs/>
          <w:color w:val="000000" w:themeColor="text1"/>
          <w:sz w:val="20"/>
          <w:szCs w:val="20"/>
        </w:rPr>
        <w:t>2023-2024</w:t>
      </w:r>
      <w:r>
        <w:rPr>
          <w:rFonts w:ascii="Arial" w:hAnsi="Arial" w:cs="Arial"/>
          <w:bCs/>
          <w:color w:val="000000" w:themeColor="text1"/>
          <w:sz w:val="20"/>
          <w:szCs w:val="20"/>
        </w:rPr>
        <w:tab/>
      </w:r>
      <w:r>
        <w:rPr>
          <w:rFonts w:ascii="Arial" w:eastAsia="Arial" w:hAnsi="Arial" w:cs="Arial"/>
          <w:color w:val="000000"/>
          <w:sz w:val="20"/>
          <w:szCs w:val="20"/>
        </w:rPr>
        <w:t>Sarit Forman, MS</w:t>
      </w:r>
      <w:r w:rsidRPr="0016543F">
        <w:rPr>
          <w:rFonts w:ascii="Arial" w:eastAsia="Arial" w:hAnsi="Arial" w:cs="Arial"/>
          <w:color w:val="000000"/>
          <w:sz w:val="20"/>
          <w:szCs w:val="20"/>
        </w:rPr>
        <w:t>, Graduate student at University of</w:t>
      </w:r>
      <w:r>
        <w:rPr>
          <w:rFonts w:ascii="Arial" w:eastAsia="Arial" w:hAnsi="Arial" w:cs="Arial"/>
          <w:color w:val="000000"/>
          <w:sz w:val="20"/>
          <w:szCs w:val="20"/>
        </w:rPr>
        <w:t xml:space="preserve"> California, Los Angelos Doctoral Program in Clinical Psychology</w:t>
      </w:r>
    </w:p>
    <w:p w14:paraId="62BFC8D1" w14:textId="77777777" w:rsidR="0035628B" w:rsidRPr="00AF7BF8" w:rsidRDefault="0035628B" w:rsidP="0035628B">
      <w:pPr>
        <w:pStyle w:val="Heading1"/>
        <w:shd w:val="clear" w:color="auto" w:fill="FFFFFF"/>
        <w:spacing w:before="0"/>
        <w:ind w:left="1440" w:hanging="1440"/>
        <w:rPr>
          <w:rFonts w:ascii="Arial" w:eastAsia="Arial" w:hAnsi="Arial" w:cs="Arial"/>
          <w:iCs/>
          <w:color w:val="000000"/>
          <w:sz w:val="20"/>
          <w:szCs w:val="20"/>
        </w:rPr>
      </w:pPr>
      <w:r w:rsidRPr="0016543F">
        <w:rPr>
          <w:rFonts w:ascii="Arial" w:eastAsia="Arial" w:hAnsi="Arial" w:cs="Arial"/>
          <w:i/>
          <w:color w:val="000000"/>
          <w:sz w:val="20"/>
          <w:szCs w:val="20"/>
        </w:rPr>
        <w:t xml:space="preserve"> </w:t>
      </w:r>
      <w:r w:rsidRPr="0016543F">
        <w:rPr>
          <w:rFonts w:ascii="Arial" w:eastAsia="Arial" w:hAnsi="Arial" w:cs="Arial"/>
          <w:i/>
          <w:color w:val="000000"/>
          <w:sz w:val="20"/>
          <w:szCs w:val="20"/>
        </w:rPr>
        <w:tab/>
        <w:t>Current Status:</w:t>
      </w:r>
      <w:r>
        <w:rPr>
          <w:rFonts w:ascii="Arial" w:eastAsia="Arial" w:hAnsi="Arial" w:cs="Arial"/>
          <w:i/>
          <w:color w:val="000000"/>
          <w:sz w:val="20"/>
          <w:szCs w:val="20"/>
        </w:rPr>
        <w:t xml:space="preserve"> </w:t>
      </w:r>
      <w:r>
        <w:rPr>
          <w:rFonts w:ascii="Arial" w:eastAsia="Arial" w:hAnsi="Arial" w:cs="Arial"/>
          <w:iCs/>
          <w:color w:val="000000"/>
          <w:sz w:val="20"/>
          <w:szCs w:val="20"/>
        </w:rPr>
        <w:t xml:space="preserve">Clinical intern at the </w:t>
      </w:r>
      <w:r w:rsidRPr="00666FFB">
        <w:rPr>
          <w:rFonts w:ascii="Arial" w:eastAsia="Arial" w:hAnsi="Arial" w:cs="Arial"/>
          <w:color w:val="000000"/>
          <w:sz w:val="20"/>
          <w:szCs w:val="20"/>
        </w:rPr>
        <w:t>VA Maryland Health Care System/University of Maryland School of Medicine Psychology Internship Consortium</w:t>
      </w:r>
      <w:r>
        <w:rPr>
          <w:rFonts w:ascii="Arial" w:eastAsia="Arial" w:hAnsi="Arial" w:cs="Arial"/>
          <w:iCs/>
          <w:color w:val="000000"/>
          <w:sz w:val="20"/>
          <w:szCs w:val="20"/>
        </w:rPr>
        <w:t xml:space="preserve"> </w:t>
      </w:r>
    </w:p>
    <w:p w14:paraId="07456A09" w14:textId="77777777" w:rsidR="00570773" w:rsidRDefault="00570773" w:rsidP="00570773">
      <w:pPr>
        <w:pStyle w:val="Heading1"/>
        <w:shd w:val="clear" w:color="auto" w:fill="FFFFFF"/>
        <w:spacing w:before="0"/>
        <w:ind w:left="1440" w:hanging="1440"/>
        <w:rPr>
          <w:rFonts w:ascii="Arial" w:hAnsi="Arial" w:cs="Arial"/>
          <w:bCs/>
          <w:color w:val="000000" w:themeColor="text1"/>
          <w:sz w:val="20"/>
          <w:szCs w:val="20"/>
        </w:rPr>
      </w:pPr>
    </w:p>
    <w:p w14:paraId="0D019A5D" w14:textId="77777777" w:rsidR="00570773" w:rsidRDefault="00570773" w:rsidP="00570773">
      <w:pPr>
        <w:pStyle w:val="Heading1"/>
        <w:shd w:val="clear" w:color="auto" w:fill="FFFFFF"/>
        <w:spacing w:before="0"/>
        <w:ind w:left="1440" w:hanging="1440"/>
        <w:rPr>
          <w:rFonts w:ascii="Arial" w:hAnsi="Arial" w:cs="Arial"/>
          <w:bCs/>
          <w:color w:val="000000" w:themeColor="text1"/>
          <w:sz w:val="20"/>
          <w:szCs w:val="20"/>
        </w:rPr>
      </w:pPr>
      <w:r>
        <w:rPr>
          <w:rFonts w:ascii="Arial" w:hAnsi="Arial" w:cs="Arial"/>
          <w:bCs/>
          <w:color w:val="000000" w:themeColor="text1"/>
          <w:sz w:val="20"/>
          <w:szCs w:val="20"/>
        </w:rPr>
        <w:t>2022-2023</w:t>
      </w:r>
      <w:r w:rsidRPr="00311100">
        <w:rPr>
          <w:rFonts w:ascii="Arial" w:hAnsi="Arial" w:cs="Arial"/>
          <w:bCs/>
          <w:color w:val="000000" w:themeColor="text1"/>
          <w:sz w:val="20"/>
          <w:szCs w:val="20"/>
        </w:rPr>
        <w:tab/>
      </w:r>
      <w:r>
        <w:rPr>
          <w:rFonts w:ascii="Arial" w:hAnsi="Arial" w:cs="Arial"/>
          <w:bCs/>
          <w:color w:val="000000" w:themeColor="text1"/>
          <w:sz w:val="20"/>
          <w:szCs w:val="20"/>
        </w:rPr>
        <w:t>Bianca W. Larkin Bonds</w:t>
      </w:r>
      <w:r w:rsidRPr="007A4D98">
        <w:rPr>
          <w:rFonts w:ascii="Arial" w:hAnsi="Arial" w:cs="Arial"/>
          <w:bCs/>
          <w:color w:val="000000" w:themeColor="text1"/>
          <w:sz w:val="20"/>
          <w:szCs w:val="20"/>
        </w:rPr>
        <w:t xml:space="preserve">, </w:t>
      </w:r>
      <w:r>
        <w:rPr>
          <w:rFonts w:ascii="Arial" w:hAnsi="Arial" w:cs="Arial"/>
          <w:bCs/>
          <w:color w:val="000000" w:themeColor="text1"/>
          <w:sz w:val="20"/>
          <w:szCs w:val="20"/>
        </w:rPr>
        <w:t xml:space="preserve">M.Ed., Howard </w:t>
      </w:r>
      <w:r w:rsidRPr="007A4D98">
        <w:rPr>
          <w:rFonts w:ascii="Arial" w:hAnsi="Arial" w:cs="Arial"/>
          <w:bCs/>
          <w:color w:val="000000" w:themeColor="text1"/>
          <w:sz w:val="20"/>
          <w:szCs w:val="20"/>
        </w:rPr>
        <w:t>University</w:t>
      </w:r>
      <w:r>
        <w:rPr>
          <w:rFonts w:ascii="Arial" w:hAnsi="Arial" w:cs="Arial"/>
          <w:bCs/>
          <w:color w:val="000000" w:themeColor="text1"/>
          <w:sz w:val="20"/>
          <w:szCs w:val="20"/>
        </w:rPr>
        <w:t>, Clinical</w:t>
      </w:r>
      <w:r w:rsidRPr="007A4D98">
        <w:rPr>
          <w:rFonts w:ascii="Arial" w:hAnsi="Arial" w:cs="Arial"/>
          <w:bCs/>
          <w:color w:val="000000" w:themeColor="text1"/>
          <w:sz w:val="20"/>
          <w:szCs w:val="20"/>
        </w:rPr>
        <w:t xml:space="preserve"> Psychology</w:t>
      </w:r>
      <w:r>
        <w:rPr>
          <w:rFonts w:ascii="Arial" w:hAnsi="Arial" w:cs="Arial"/>
          <w:bCs/>
          <w:color w:val="000000" w:themeColor="text1"/>
          <w:sz w:val="20"/>
          <w:szCs w:val="20"/>
        </w:rPr>
        <w:t xml:space="preserve"> </w:t>
      </w:r>
      <w:r w:rsidRPr="007A4D98">
        <w:rPr>
          <w:rFonts w:ascii="Arial" w:hAnsi="Arial" w:cs="Arial"/>
          <w:bCs/>
          <w:color w:val="000000" w:themeColor="text1"/>
          <w:sz w:val="20"/>
          <w:szCs w:val="20"/>
        </w:rPr>
        <w:t>Doctoral Program</w:t>
      </w:r>
    </w:p>
    <w:p w14:paraId="118B9304" w14:textId="77777777" w:rsidR="00570773" w:rsidRDefault="00570773" w:rsidP="00570773">
      <w:pPr>
        <w:pStyle w:val="Heading1"/>
        <w:shd w:val="clear" w:color="auto" w:fill="FFFFFF"/>
        <w:spacing w:before="0"/>
        <w:ind w:left="1440" w:hanging="1440"/>
        <w:rPr>
          <w:rFonts w:ascii="Arial" w:hAnsi="Arial" w:cs="Arial"/>
          <w:color w:val="000000" w:themeColor="text1"/>
          <w:sz w:val="20"/>
          <w:szCs w:val="20"/>
        </w:rPr>
      </w:pPr>
      <w:r w:rsidRPr="007A4D98">
        <w:rPr>
          <w:rFonts w:ascii="Arial" w:hAnsi="Arial" w:cs="Arial"/>
          <w:i/>
          <w:iCs/>
          <w:color w:val="000000" w:themeColor="text1"/>
          <w:sz w:val="20"/>
          <w:szCs w:val="20"/>
        </w:rPr>
        <w:t xml:space="preserve"> </w:t>
      </w:r>
      <w:r>
        <w:rPr>
          <w:rFonts w:ascii="Arial" w:hAnsi="Arial" w:cs="Arial"/>
          <w:i/>
          <w:iCs/>
          <w:color w:val="000000" w:themeColor="text1"/>
          <w:sz w:val="20"/>
          <w:szCs w:val="20"/>
        </w:rPr>
        <w:tab/>
      </w:r>
      <w:proofErr w:type="gramStart"/>
      <w:r w:rsidRPr="007A4D98">
        <w:rPr>
          <w:rFonts w:ascii="Arial" w:hAnsi="Arial" w:cs="Arial"/>
          <w:i/>
          <w:iCs/>
          <w:color w:val="000000" w:themeColor="text1"/>
          <w:sz w:val="20"/>
          <w:szCs w:val="20"/>
        </w:rPr>
        <w:t>Current status</w:t>
      </w:r>
      <w:proofErr w:type="gramEnd"/>
      <w:r w:rsidRPr="007A4D98">
        <w:rPr>
          <w:rFonts w:ascii="Arial" w:hAnsi="Arial" w:cs="Arial"/>
          <w:i/>
          <w:iCs/>
          <w:color w:val="000000" w:themeColor="text1"/>
          <w:sz w:val="20"/>
          <w:szCs w:val="20"/>
        </w:rPr>
        <w:t xml:space="preserve">: </w:t>
      </w:r>
      <w:r>
        <w:rPr>
          <w:rFonts w:ascii="Arial" w:hAnsi="Arial" w:cs="Arial"/>
          <w:color w:val="000000" w:themeColor="text1"/>
          <w:sz w:val="20"/>
          <w:szCs w:val="20"/>
        </w:rPr>
        <w:t xml:space="preserve">Graduate student at </w:t>
      </w:r>
      <w:r>
        <w:rPr>
          <w:rFonts w:ascii="Arial" w:hAnsi="Arial" w:cs="Arial"/>
          <w:bCs/>
          <w:color w:val="000000" w:themeColor="text1"/>
          <w:sz w:val="20"/>
          <w:szCs w:val="20"/>
        </w:rPr>
        <w:t xml:space="preserve">Howard </w:t>
      </w:r>
      <w:r w:rsidRPr="007A4D98">
        <w:rPr>
          <w:rFonts w:ascii="Arial" w:hAnsi="Arial" w:cs="Arial"/>
          <w:bCs/>
          <w:color w:val="000000" w:themeColor="text1"/>
          <w:sz w:val="20"/>
          <w:szCs w:val="20"/>
        </w:rPr>
        <w:t>University</w:t>
      </w:r>
    </w:p>
    <w:p w14:paraId="695BCCC2" w14:textId="77777777" w:rsidR="00570773" w:rsidRDefault="00570773" w:rsidP="00570773">
      <w:pPr>
        <w:pStyle w:val="NormalWeb"/>
        <w:spacing w:before="0" w:beforeAutospacing="0" w:after="0" w:afterAutospacing="0"/>
        <w:ind w:left="1440" w:hanging="1440"/>
        <w:rPr>
          <w:rFonts w:ascii="Arial" w:hAnsi="Arial" w:cs="Arial"/>
          <w:bCs/>
          <w:color w:val="000000" w:themeColor="text1"/>
          <w:sz w:val="20"/>
          <w:szCs w:val="20"/>
        </w:rPr>
      </w:pPr>
    </w:p>
    <w:p w14:paraId="7CF452CE" w14:textId="77777777" w:rsidR="00570773" w:rsidRDefault="00400091" w:rsidP="00570773">
      <w:pPr>
        <w:pStyle w:val="NormalWeb"/>
        <w:spacing w:before="0" w:beforeAutospacing="0" w:after="0" w:afterAutospacing="0"/>
        <w:ind w:left="1440" w:hanging="1440"/>
        <w:rPr>
          <w:rFonts w:ascii="Arial" w:hAnsi="Arial" w:cs="Arial"/>
          <w:bCs/>
          <w:color w:val="000000" w:themeColor="text1"/>
          <w:sz w:val="20"/>
          <w:szCs w:val="20"/>
        </w:rPr>
      </w:pPr>
      <w:r>
        <w:rPr>
          <w:rFonts w:ascii="Arial" w:hAnsi="Arial" w:cs="Arial"/>
          <w:bCs/>
          <w:color w:val="000000" w:themeColor="text1"/>
          <w:sz w:val="20"/>
          <w:szCs w:val="20"/>
        </w:rPr>
        <w:t>2022-2023</w:t>
      </w:r>
      <w:r w:rsidRPr="00311100">
        <w:rPr>
          <w:rFonts w:ascii="Arial" w:hAnsi="Arial" w:cs="Arial"/>
          <w:bCs/>
          <w:color w:val="000000" w:themeColor="text1"/>
          <w:sz w:val="20"/>
          <w:szCs w:val="20"/>
        </w:rPr>
        <w:tab/>
      </w:r>
      <w:r>
        <w:rPr>
          <w:rFonts w:ascii="Arial" w:hAnsi="Arial" w:cs="Arial"/>
          <w:bCs/>
          <w:color w:val="000000" w:themeColor="text1"/>
          <w:sz w:val="20"/>
          <w:szCs w:val="20"/>
        </w:rPr>
        <w:t>Deon Auzenne</w:t>
      </w:r>
      <w:r w:rsidRPr="007A4D98">
        <w:rPr>
          <w:rFonts w:ascii="Arial" w:hAnsi="Arial" w:cs="Arial"/>
          <w:bCs/>
          <w:color w:val="000000" w:themeColor="text1"/>
          <w:sz w:val="20"/>
          <w:szCs w:val="20"/>
        </w:rPr>
        <w:t xml:space="preserve">, </w:t>
      </w:r>
      <w:r>
        <w:rPr>
          <w:rFonts w:ascii="Arial" w:hAnsi="Arial" w:cs="Arial"/>
          <w:bCs/>
          <w:color w:val="000000" w:themeColor="text1"/>
          <w:sz w:val="20"/>
          <w:szCs w:val="20"/>
        </w:rPr>
        <w:t xml:space="preserve">BA, Howard </w:t>
      </w:r>
      <w:r w:rsidRPr="007A4D98">
        <w:rPr>
          <w:rFonts w:ascii="Arial" w:hAnsi="Arial" w:cs="Arial"/>
          <w:bCs/>
          <w:color w:val="000000" w:themeColor="text1"/>
          <w:sz w:val="20"/>
          <w:szCs w:val="20"/>
        </w:rPr>
        <w:t>University</w:t>
      </w:r>
      <w:r>
        <w:rPr>
          <w:rFonts w:ascii="Arial" w:hAnsi="Arial" w:cs="Arial"/>
          <w:bCs/>
          <w:color w:val="000000" w:themeColor="text1"/>
          <w:sz w:val="20"/>
          <w:szCs w:val="20"/>
        </w:rPr>
        <w:t>, Clinical</w:t>
      </w:r>
      <w:r w:rsidRPr="007A4D98">
        <w:rPr>
          <w:rFonts w:ascii="Arial" w:hAnsi="Arial" w:cs="Arial"/>
          <w:bCs/>
          <w:color w:val="000000" w:themeColor="text1"/>
          <w:sz w:val="20"/>
          <w:szCs w:val="20"/>
        </w:rPr>
        <w:t xml:space="preserve"> Psychology</w:t>
      </w:r>
      <w:r>
        <w:rPr>
          <w:rFonts w:ascii="Arial" w:hAnsi="Arial" w:cs="Arial"/>
          <w:bCs/>
          <w:color w:val="000000" w:themeColor="text1"/>
          <w:sz w:val="20"/>
          <w:szCs w:val="20"/>
        </w:rPr>
        <w:t xml:space="preserve"> </w:t>
      </w:r>
      <w:r w:rsidRPr="007A4D98">
        <w:rPr>
          <w:rFonts w:ascii="Arial" w:hAnsi="Arial" w:cs="Arial"/>
          <w:bCs/>
          <w:color w:val="000000" w:themeColor="text1"/>
          <w:sz w:val="20"/>
          <w:szCs w:val="20"/>
        </w:rPr>
        <w:t>Doctoral Program</w:t>
      </w:r>
      <w:r w:rsidR="00570773">
        <w:rPr>
          <w:rFonts w:ascii="Arial" w:hAnsi="Arial" w:cs="Arial"/>
          <w:bCs/>
          <w:color w:val="000000" w:themeColor="text1"/>
          <w:sz w:val="20"/>
          <w:szCs w:val="20"/>
        </w:rPr>
        <w:t xml:space="preserve"> </w:t>
      </w:r>
    </w:p>
    <w:p w14:paraId="0CFE011E" w14:textId="25425645" w:rsidR="00400091" w:rsidRPr="00570773" w:rsidRDefault="00570773" w:rsidP="00570773">
      <w:pPr>
        <w:pStyle w:val="NormalWeb"/>
        <w:spacing w:before="0" w:beforeAutospacing="0" w:after="0" w:afterAutospacing="0"/>
        <w:ind w:left="1440"/>
        <w:rPr>
          <w:rFonts w:ascii="Arial" w:hAnsi="Arial" w:cs="Arial"/>
          <w:bCs/>
          <w:sz w:val="20"/>
          <w:szCs w:val="20"/>
        </w:rPr>
      </w:pPr>
      <w:proofErr w:type="gramStart"/>
      <w:r w:rsidRPr="007A4D98">
        <w:rPr>
          <w:rFonts w:ascii="Arial" w:hAnsi="Arial" w:cs="Arial"/>
          <w:i/>
          <w:iCs/>
          <w:color w:val="000000" w:themeColor="text1"/>
          <w:sz w:val="20"/>
          <w:szCs w:val="20"/>
        </w:rPr>
        <w:t>Current status</w:t>
      </w:r>
      <w:proofErr w:type="gramEnd"/>
      <w:r w:rsidRPr="007A4D98">
        <w:rPr>
          <w:rFonts w:ascii="Arial" w:hAnsi="Arial" w:cs="Arial"/>
          <w:i/>
          <w:iCs/>
          <w:color w:val="000000" w:themeColor="text1"/>
          <w:sz w:val="20"/>
          <w:szCs w:val="20"/>
        </w:rPr>
        <w:t xml:space="preserve">: </w:t>
      </w:r>
      <w:r>
        <w:rPr>
          <w:rFonts w:ascii="Arial" w:hAnsi="Arial" w:cs="Arial"/>
          <w:color w:val="000000" w:themeColor="text1"/>
          <w:sz w:val="20"/>
          <w:szCs w:val="20"/>
        </w:rPr>
        <w:t xml:space="preserve">Graduate student at </w:t>
      </w:r>
      <w:r>
        <w:rPr>
          <w:rFonts w:ascii="Arial" w:hAnsi="Arial" w:cs="Arial"/>
          <w:bCs/>
          <w:color w:val="000000" w:themeColor="text1"/>
          <w:sz w:val="20"/>
          <w:szCs w:val="20"/>
        </w:rPr>
        <w:t xml:space="preserve">Howard </w:t>
      </w:r>
      <w:r w:rsidRPr="007A4D98">
        <w:rPr>
          <w:rFonts w:ascii="Arial" w:hAnsi="Arial" w:cs="Arial"/>
          <w:bCs/>
          <w:color w:val="000000" w:themeColor="text1"/>
          <w:sz w:val="20"/>
          <w:szCs w:val="20"/>
        </w:rPr>
        <w:t>University</w:t>
      </w:r>
    </w:p>
    <w:p w14:paraId="732903D5" w14:textId="63F8583F" w:rsidR="00400091" w:rsidRDefault="00400091" w:rsidP="00E63208">
      <w:pPr>
        <w:pStyle w:val="Heading1"/>
        <w:shd w:val="clear" w:color="auto" w:fill="FFFFFF"/>
        <w:spacing w:before="0"/>
        <w:ind w:left="1440" w:hanging="1440"/>
        <w:rPr>
          <w:rFonts w:ascii="Arial" w:hAnsi="Arial" w:cs="Arial"/>
          <w:bCs/>
          <w:color w:val="000000" w:themeColor="text1"/>
          <w:sz w:val="20"/>
          <w:szCs w:val="20"/>
        </w:rPr>
      </w:pPr>
      <w:r w:rsidRPr="007A4D98">
        <w:rPr>
          <w:rFonts w:ascii="Arial" w:hAnsi="Arial" w:cs="Arial"/>
          <w:i/>
          <w:iCs/>
          <w:color w:val="000000" w:themeColor="text1"/>
          <w:sz w:val="20"/>
          <w:szCs w:val="20"/>
        </w:rPr>
        <w:t xml:space="preserve"> </w:t>
      </w:r>
      <w:r>
        <w:rPr>
          <w:rFonts w:ascii="Arial" w:hAnsi="Arial" w:cs="Arial"/>
          <w:i/>
          <w:iCs/>
          <w:color w:val="000000" w:themeColor="text1"/>
          <w:sz w:val="20"/>
          <w:szCs w:val="20"/>
        </w:rPr>
        <w:tab/>
      </w:r>
    </w:p>
    <w:p w14:paraId="0784F28D" w14:textId="77777777" w:rsidR="00400091" w:rsidRPr="00F90995" w:rsidRDefault="00400091" w:rsidP="00400091">
      <w:pPr>
        <w:pStyle w:val="Heading1"/>
        <w:shd w:val="clear" w:color="auto" w:fill="FFFFFF"/>
        <w:spacing w:before="0"/>
        <w:ind w:left="1440" w:hanging="1440"/>
        <w:rPr>
          <w:rFonts w:ascii="Arial" w:hAnsi="Arial" w:cs="Arial"/>
          <w:bCs/>
          <w:color w:val="000000" w:themeColor="text1"/>
          <w:sz w:val="20"/>
          <w:szCs w:val="20"/>
        </w:rPr>
      </w:pPr>
      <w:r w:rsidRPr="00F90995">
        <w:rPr>
          <w:rFonts w:ascii="Arial" w:hAnsi="Arial" w:cs="Arial"/>
          <w:bCs/>
          <w:color w:val="000000" w:themeColor="text1"/>
          <w:sz w:val="20"/>
          <w:szCs w:val="20"/>
        </w:rPr>
        <w:t>202</w:t>
      </w:r>
      <w:r>
        <w:rPr>
          <w:rFonts w:ascii="Arial" w:hAnsi="Arial" w:cs="Arial"/>
          <w:bCs/>
          <w:color w:val="000000" w:themeColor="text1"/>
          <w:sz w:val="20"/>
          <w:szCs w:val="20"/>
        </w:rPr>
        <w:t>2</w:t>
      </w:r>
      <w:r w:rsidRPr="00F90995">
        <w:rPr>
          <w:rFonts w:ascii="Arial" w:hAnsi="Arial" w:cs="Arial"/>
          <w:bCs/>
          <w:color w:val="000000" w:themeColor="text1"/>
          <w:sz w:val="20"/>
          <w:szCs w:val="20"/>
        </w:rPr>
        <w:t xml:space="preserve"> </w:t>
      </w:r>
      <w:r w:rsidRPr="00F90995">
        <w:rPr>
          <w:rFonts w:ascii="Arial" w:hAnsi="Arial" w:cs="Arial"/>
          <w:bCs/>
          <w:color w:val="000000" w:themeColor="text1"/>
          <w:sz w:val="20"/>
          <w:szCs w:val="20"/>
        </w:rPr>
        <w:tab/>
      </w:r>
      <w:r>
        <w:rPr>
          <w:rFonts w:ascii="Arial" w:hAnsi="Arial" w:cs="Arial"/>
          <w:bCs/>
          <w:color w:val="000000" w:themeColor="text1"/>
          <w:sz w:val="20"/>
          <w:szCs w:val="20"/>
        </w:rPr>
        <w:t>Lina Qi</w:t>
      </w:r>
      <w:r w:rsidRPr="00F90995">
        <w:rPr>
          <w:rFonts w:ascii="Arial" w:hAnsi="Arial" w:cs="Arial"/>
          <w:bCs/>
          <w:color w:val="000000" w:themeColor="text1"/>
          <w:sz w:val="20"/>
          <w:szCs w:val="20"/>
        </w:rPr>
        <w:t xml:space="preserve">, </w:t>
      </w:r>
      <w:r>
        <w:rPr>
          <w:rFonts w:ascii="Arial" w:hAnsi="Arial" w:cs="Arial"/>
          <w:bCs/>
          <w:color w:val="000000" w:themeColor="text1"/>
          <w:sz w:val="20"/>
          <w:szCs w:val="20"/>
        </w:rPr>
        <w:t xml:space="preserve">GWU Health Services Summer Scholarship Program, Primary Research Mentor </w:t>
      </w:r>
    </w:p>
    <w:p w14:paraId="1259BB8E" w14:textId="77777777" w:rsidR="00400091" w:rsidRPr="00F90995" w:rsidRDefault="00400091" w:rsidP="00400091">
      <w:pPr>
        <w:rPr>
          <w:rFonts w:ascii="Arial" w:hAnsi="Arial" w:cs="Arial"/>
          <w:i/>
          <w:iCs/>
          <w:sz w:val="20"/>
          <w:szCs w:val="20"/>
        </w:rPr>
      </w:pPr>
      <w:r w:rsidRPr="00F90995">
        <w:rPr>
          <w:rFonts w:ascii="Arial" w:hAnsi="Arial" w:cs="Arial"/>
          <w:sz w:val="20"/>
          <w:szCs w:val="20"/>
        </w:rPr>
        <w:tab/>
      </w:r>
      <w:r w:rsidRPr="00F90995">
        <w:rPr>
          <w:rFonts w:ascii="Arial" w:hAnsi="Arial" w:cs="Arial"/>
          <w:sz w:val="20"/>
          <w:szCs w:val="20"/>
        </w:rPr>
        <w:tab/>
      </w:r>
      <w:proofErr w:type="gramStart"/>
      <w:r w:rsidRPr="00F90995">
        <w:rPr>
          <w:rFonts w:ascii="Arial" w:hAnsi="Arial" w:cs="Arial"/>
          <w:i/>
          <w:iCs/>
          <w:sz w:val="20"/>
          <w:szCs w:val="20"/>
        </w:rPr>
        <w:t>Current status</w:t>
      </w:r>
      <w:proofErr w:type="gramEnd"/>
      <w:r w:rsidRPr="00F90995">
        <w:rPr>
          <w:rFonts w:ascii="Arial" w:hAnsi="Arial" w:cs="Arial"/>
          <w:i/>
          <w:iCs/>
          <w:sz w:val="20"/>
          <w:szCs w:val="20"/>
        </w:rPr>
        <w:t xml:space="preserve">: </w:t>
      </w:r>
      <w:r w:rsidRPr="00CE6867">
        <w:rPr>
          <w:rFonts w:ascii="Arial" w:hAnsi="Arial" w:cs="Arial"/>
          <w:sz w:val="20"/>
          <w:szCs w:val="20"/>
        </w:rPr>
        <w:t>Medical Student at The George Washington University (Class of 2025)</w:t>
      </w:r>
    </w:p>
    <w:p w14:paraId="177CF022" w14:textId="77777777" w:rsidR="00400091" w:rsidRPr="007A4D98" w:rsidRDefault="00400091" w:rsidP="00400091">
      <w:pPr>
        <w:pStyle w:val="Heading1"/>
        <w:shd w:val="clear" w:color="auto" w:fill="FFFFFF"/>
        <w:spacing w:before="0"/>
        <w:ind w:left="1440" w:hanging="1440"/>
        <w:rPr>
          <w:rFonts w:ascii="Arial" w:hAnsi="Arial" w:cs="Arial"/>
          <w:bCs/>
          <w:color w:val="000000" w:themeColor="text1"/>
          <w:sz w:val="20"/>
          <w:szCs w:val="20"/>
        </w:rPr>
      </w:pPr>
    </w:p>
    <w:p w14:paraId="2F150F03" w14:textId="77777777" w:rsidR="00400091" w:rsidRPr="00CE6867" w:rsidRDefault="00400091" w:rsidP="00400091">
      <w:pPr>
        <w:pStyle w:val="Heading1"/>
        <w:shd w:val="clear" w:color="auto" w:fill="FFFFFF"/>
        <w:spacing w:before="0"/>
        <w:ind w:left="1440" w:hanging="1440"/>
        <w:rPr>
          <w:rFonts w:ascii="Arial" w:hAnsi="Arial" w:cs="Arial"/>
          <w:bCs/>
          <w:color w:val="000000" w:themeColor="text1"/>
          <w:sz w:val="20"/>
          <w:szCs w:val="20"/>
        </w:rPr>
      </w:pPr>
      <w:r w:rsidRPr="00F90995">
        <w:rPr>
          <w:rFonts w:ascii="Arial" w:hAnsi="Arial" w:cs="Arial"/>
          <w:bCs/>
          <w:color w:val="000000" w:themeColor="text1"/>
          <w:sz w:val="20"/>
          <w:szCs w:val="20"/>
        </w:rPr>
        <w:t>202</w:t>
      </w:r>
      <w:r>
        <w:rPr>
          <w:rFonts w:ascii="Arial" w:hAnsi="Arial" w:cs="Arial"/>
          <w:bCs/>
          <w:color w:val="000000" w:themeColor="text1"/>
          <w:sz w:val="20"/>
          <w:szCs w:val="20"/>
        </w:rPr>
        <w:t>2</w:t>
      </w:r>
      <w:r w:rsidRPr="00F90995">
        <w:rPr>
          <w:rFonts w:ascii="Arial" w:hAnsi="Arial" w:cs="Arial"/>
          <w:bCs/>
          <w:color w:val="000000" w:themeColor="text1"/>
          <w:sz w:val="20"/>
          <w:szCs w:val="20"/>
        </w:rPr>
        <w:t xml:space="preserve"> </w:t>
      </w:r>
      <w:r w:rsidRPr="00F90995">
        <w:rPr>
          <w:rFonts w:ascii="Arial" w:hAnsi="Arial" w:cs="Arial"/>
          <w:bCs/>
          <w:color w:val="000000" w:themeColor="text1"/>
          <w:sz w:val="20"/>
          <w:szCs w:val="20"/>
        </w:rPr>
        <w:tab/>
      </w:r>
      <w:r w:rsidRPr="00311100">
        <w:rPr>
          <w:rFonts w:ascii="Arial" w:hAnsi="Arial" w:cs="Arial"/>
          <w:bCs/>
          <w:color w:val="000000" w:themeColor="text1"/>
          <w:sz w:val="20"/>
          <w:szCs w:val="20"/>
        </w:rPr>
        <w:t>Ariana Adnani, GW</w:t>
      </w:r>
      <w:r>
        <w:rPr>
          <w:rFonts w:ascii="Arial" w:hAnsi="Arial" w:cs="Arial"/>
          <w:bCs/>
          <w:color w:val="000000" w:themeColor="text1"/>
          <w:sz w:val="20"/>
          <w:szCs w:val="20"/>
        </w:rPr>
        <w:t>U</w:t>
      </w:r>
      <w:r w:rsidRPr="00311100">
        <w:rPr>
          <w:rFonts w:ascii="Arial" w:hAnsi="Arial" w:cs="Arial"/>
          <w:bCs/>
          <w:color w:val="000000" w:themeColor="text1"/>
          <w:sz w:val="20"/>
          <w:szCs w:val="20"/>
        </w:rPr>
        <w:t xml:space="preserve"> Health Services Summer Scholarship Program, </w:t>
      </w:r>
      <w:r>
        <w:rPr>
          <w:rFonts w:ascii="Arial" w:hAnsi="Arial" w:cs="Arial"/>
          <w:bCs/>
          <w:color w:val="000000" w:themeColor="text1"/>
          <w:sz w:val="20"/>
          <w:szCs w:val="20"/>
        </w:rPr>
        <w:t xml:space="preserve">Primary Research Mentor </w:t>
      </w:r>
    </w:p>
    <w:p w14:paraId="55EDA494" w14:textId="77777777" w:rsidR="00400091" w:rsidRPr="00CE6867" w:rsidRDefault="00400091" w:rsidP="00400091">
      <w:pPr>
        <w:pStyle w:val="Heading1"/>
        <w:shd w:val="clear" w:color="auto" w:fill="FFFFFF"/>
        <w:spacing w:before="0"/>
        <w:ind w:left="1440"/>
        <w:rPr>
          <w:rFonts w:ascii="Arial" w:hAnsi="Arial" w:cs="Arial"/>
          <w:color w:val="000000" w:themeColor="text1"/>
          <w:sz w:val="20"/>
          <w:szCs w:val="20"/>
        </w:rPr>
      </w:pPr>
      <w:proofErr w:type="gramStart"/>
      <w:r w:rsidRPr="00311100">
        <w:rPr>
          <w:rFonts w:ascii="Arial" w:hAnsi="Arial" w:cs="Arial"/>
          <w:i/>
          <w:iCs/>
          <w:color w:val="000000" w:themeColor="text1"/>
          <w:sz w:val="20"/>
          <w:szCs w:val="20"/>
        </w:rPr>
        <w:t>Current status</w:t>
      </w:r>
      <w:proofErr w:type="gramEnd"/>
      <w:r w:rsidRPr="00311100">
        <w:rPr>
          <w:rFonts w:ascii="Arial" w:hAnsi="Arial" w:cs="Arial"/>
          <w:i/>
          <w:iCs/>
          <w:color w:val="000000" w:themeColor="text1"/>
          <w:sz w:val="20"/>
          <w:szCs w:val="20"/>
        </w:rPr>
        <w:t xml:space="preserve">: </w:t>
      </w:r>
      <w:r w:rsidRPr="00CE6867">
        <w:rPr>
          <w:rFonts w:ascii="Arial" w:hAnsi="Arial" w:cs="Arial"/>
          <w:color w:val="000000" w:themeColor="text1"/>
          <w:sz w:val="20"/>
          <w:szCs w:val="20"/>
        </w:rPr>
        <w:t>Medical Student at The George Washington University (Class of 2025)</w:t>
      </w:r>
    </w:p>
    <w:p w14:paraId="18CFAE57" w14:textId="77777777" w:rsidR="00400091" w:rsidRDefault="00400091" w:rsidP="00400091">
      <w:pPr>
        <w:pStyle w:val="NormalWeb"/>
        <w:spacing w:before="0" w:beforeAutospacing="0" w:after="0" w:afterAutospacing="0"/>
        <w:rPr>
          <w:rFonts w:ascii="Arial" w:hAnsi="Arial" w:cs="Arial"/>
          <w:b/>
          <w:bCs/>
          <w:sz w:val="20"/>
          <w:szCs w:val="20"/>
        </w:rPr>
      </w:pPr>
    </w:p>
    <w:p w14:paraId="765381ED" w14:textId="65DA3339" w:rsidR="00CE6867" w:rsidRDefault="00CE6867" w:rsidP="00CE6867">
      <w:pPr>
        <w:pStyle w:val="NormalWeb"/>
        <w:spacing w:before="0" w:beforeAutospacing="0" w:after="0" w:afterAutospacing="0"/>
        <w:rPr>
          <w:rFonts w:ascii="Arial" w:hAnsi="Arial" w:cs="Arial"/>
          <w:b/>
          <w:bCs/>
          <w:i/>
          <w:iCs/>
          <w:sz w:val="20"/>
          <w:szCs w:val="20"/>
          <w:u w:val="single"/>
        </w:rPr>
      </w:pPr>
      <w:r w:rsidRPr="00953AE4">
        <w:rPr>
          <w:rFonts w:ascii="Arial" w:hAnsi="Arial" w:cs="Arial"/>
          <w:b/>
          <w:bCs/>
          <w:i/>
          <w:iCs/>
          <w:sz w:val="20"/>
          <w:szCs w:val="20"/>
          <w:u w:val="single"/>
        </w:rPr>
        <w:t>Clinical Supervisor and Advisor to Predoctoral Extern</w:t>
      </w:r>
      <w:r w:rsidR="00953AE4" w:rsidRPr="00953AE4">
        <w:rPr>
          <w:rFonts w:ascii="Arial" w:hAnsi="Arial" w:cs="Arial"/>
          <w:b/>
          <w:bCs/>
          <w:i/>
          <w:iCs/>
          <w:sz w:val="20"/>
          <w:szCs w:val="20"/>
          <w:u w:val="single"/>
        </w:rPr>
        <w:t xml:space="preserve"> Graduate Students</w:t>
      </w:r>
    </w:p>
    <w:p w14:paraId="53EBA4FB" w14:textId="77777777" w:rsidR="00400091" w:rsidRPr="00173E2F" w:rsidRDefault="00400091" w:rsidP="00400091">
      <w:pPr>
        <w:pStyle w:val="Heading1"/>
        <w:shd w:val="clear" w:color="auto" w:fill="FFFFFF"/>
        <w:spacing w:before="0"/>
        <w:ind w:left="1440" w:hanging="1440"/>
        <w:rPr>
          <w:rFonts w:ascii="Arial" w:hAnsi="Arial" w:cs="Arial"/>
          <w:bCs/>
          <w:color w:val="000000" w:themeColor="text1"/>
          <w:sz w:val="8"/>
          <w:szCs w:val="8"/>
        </w:rPr>
      </w:pPr>
    </w:p>
    <w:p w14:paraId="5B19840D" w14:textId="77777777" w:rsidR="00AF7BF8" w:rsidRDefault="00AF7BF8" w:rsidP="00AF7BF8">
      <w:pPr>
        <w:pBdr>
          <w:top w:val="nil"/>
          <w:left w:val="nil"/>
          <w:bottom w:val="nil"/>
          <w:right w:val="nil"/>
          <w:between w:val="nil"/>
        </w:pBdr>
        <w:ind w:left="1440" w:hanging="1440"/>
        <w:rPr>
          <w:rFonts w:ascii="Arial" w:eastAsia="Arial" w:hAnsi="Arial" w:cs="Arial"/>
          <w:b/>
          <w:bCs/>
          <w:color w:val="000000"/>
          <w:sz w:val="20"/>
          <w:szCs w:val="20"/>
        </w:rPr>
      </w:pPr>
      <w:r w:rsidRPr="0016543F">
        <w:rPr>
          <w:rFonts w:ascii="Arial" w:eastAsia="Arial" w:hAnsi="Arial" w:cs="Arial"/>
          <w:color w:val="000000"/>
          <w:sz w:val="20"/>
          <w:szCs w:val="20"/>
        </w:rPr>
        <w:t>2024-present</w:t>
      </w:r>
      <w:r w:rsidRPr="0016543F">
        <w:rPr>
          <w:rFonts w:ascii="Arial" w:eastAsia="Arial" w:hAnsi="Arial" w:cs="Arial"/>
          <w:color w:val="000000"/>
          <w:sz w:val="20"/>
          <w:szCs w:val="20"/>
        </w:rPr>
        <w:tab/>
        <w:t>Tal Ben-yishai, George Washington University, Clinical Psychology Doctoral PsyD Program</w:t>
      </w:r>
      <w:r w:rsidRPr="0016543F">
        <w:rPr>
          <w:rFonts w:ascii="Arial" w:eastAsia="Arial" w:hAnsi="Arial" w:cs="Arial"/>
          <w:i/>
          <w:color w:val="000000"/>
          <w:sz w:val="20"/>
          <w:szCs w:val="20"/>
        </w:rPr>
        <w:t xml:space="preserve"> </w:t>
      </w:r>
      <w:r w:rsidRPr="0016543F">
        <w:rPr>
          <w:rFonts w:ascii="Arial" w:eastAsia="Arial" w:hAnsi="Arial" w:cs="Arial"/>
          <w:i/>
          <w:color w:val="000000" w:themeColor="text1"/>
          <w:sz w:val="20"/>
          <w:szCs w:val="20"/>
        </w:rPr>
        <w:t xml:space="preserve">Current Status: </w:t>
      </w:r>
      <w:r w:rsidRPr="00AF7BF8">
        <w:rPr>
          <w:rFonts w:ascii="Arial" w:eastAsia="Arial" w:hAnsi="Arial" w:cs="Arial"/>
          <w:color w:val="000000"/>
          <w:sz w:val="20"/>
          <w:szCs w:val="20"/>
        </w:rPr>
        <w:t>Graduate student in Clinical Psychology at George Washington University</w:t>
      </w:r>
    </w:p>
    <w:p w14:paraId="7CEBC5CE" w14:textId="77777777" w:rsidR="00AF7BF8" w:rsidRDefault="00AF7BF8" w:rsidP="00AF7BF8">
      <w:pPr>
        <w:pBdr>
          <w:top w:val="nil"/>
          <w:left w:val="nil"/>
          <w:bottom w:val="nil"/>
          <w:right w:val="nil"/>
          <w:between w:val="nil"/>
        </w:pBdr>
        <w:rPr>
          <w:rFonts w:ascii="Arial" w:eastAsia="Arial" w:hAnsi="Arial" w:cs="Arial"/>
          <w:b/>
          <w:bCs/>
          <w:color w:val="000000"/>
          <w:sz w:val="20"/>
          <w:szCs w:val="20"/>
        </w:rPr>
      </w:pPr>
    </w:p>
    <w:p w14:paraId="7C105CEE" w14:textId="77777777" w:rsidR="00AF7BF8" w:rsidRPr="00A83362" w:rsidRDefault="00AF7BF8" w:rsidP="00AF7BF8">
      <w:pPr>
        <w:pBdr>
          <w:top w:val="nil"/>
          <w:left w:val="nil"/>
          <w:bottom w:val="nil"/>
          <w:right w:val="nil"/>
          <w:between w:val="nil"/>
        </w:pBdr>
        <w:rPr>
          <w:rFonts w:ascii="Arial" w:eastAsia="Arial" w:hAnsi="Arial" w:cs="Arial"/>
          <w:b/>
          <w:i/>
          <w:color w:val="000000"/>
          <w:sz w:val="20"/>
          <w:szCs w:val="20"/>
        </w:rPr>
      </w:pPr>
      <w:r w:rsidRPr="0016543F">
        <w:rPr>
          <w:rFonts w:ascii="Arial" w:eastAsia="Arial" w:hAnsi="Arial" w:cs="Arial"/>
          <w:color w:val="000000"/>
          <w:sz w:val="20"/>
          <w:szCs w:val="20"/>
        </w:rPr>
        <w:t>2024-present</w:t>
      </w:r>
      <w:r w:rsidRPr="0016543F">
        <w:rPr>
          <w:rFonts w:ascii="Arial" w:eastAsia="Arial" w:hAnsi="Arial" w:cs="Arial"/>
          <w:color w:val="000000"/>
          <w:sz w:val="20"/>
          <w:szCs w:val="20"/>
        </w:rPr>
        <w:tab/>
        <w:t>Marian Foster, Howard University, Clinical Psychology Doctoral Program</w:t>
      </w:r>
      <w:r w:rsidRPr="0016543F">
        <w:rPr>
          <w:rFonts w:ascii="Arial" w:eastAsia="Arial" w:hAnsi="Arial" w:cs="Arial"/>
          <w:i/>
          <w:color w:val="000000"/>
          <w:sz w:val="20"/>
          <w:szCs w:val="20"/>
        </w:rPr>
        <w:t xml:space="preserve"> </w:t>
      </w:r>
    </w:p>
    <w:p w14:paraId="1ACA0249" w14:textId="77777777" w:rsidR="00AF7BF8" w:rsidRPr="0016543F" w:rsidRDefault="00AF7BF8" w:rsidP="00AF7BF8">
      <w:pPr>
        <w:pStyle w:val="Heading1"/>
        <w:shd w:val="clear" w:color="auto" w:fill="FFFFFF"/>
        <w:spacing w:before="0"/>
        <w:ind w:left="1440"/>
        <w:rPr>
          <w:rFonts w:ascii="Arial" w:eastAsia="Arial" w:hAnsi="Arial" w:cs="Arial"/>
          <w:color w:val="000000"/>
          <w:sz w:val="20"/>
          <w:szCs w:val="20"/>
        </w:rPr>
      </w:pPr>
      <w:r w:rsidRPr="0016543F">
        <w:rPr>
          <w:rFonts w:ascii="Arial" w:eastAsia="Arial" w:hAnsi="Arial" w:cs="Arial"/>
          <w:i/>
          <w:color w:val="000000"/>
          <w:sz w:val="20"/>
          <w:szCs w:val="20"/>
        </w:rPr>
        <w:lastRenderedPageBreak/>
        <w:t xml:space="preserve">Current Status: </w:t>
      </w:r>
      <w:r w:rsidRPr="0016543F">
        <w:rPr>
          <w:rFonts w:ascii="Arial" w:eastAsia="Arial" w:hAnsi="Arial" w:cs="Arial"/>
          <w:color w:val="000000"/>
          <w:sz w:val="20"/>
          <w:szCs w:val="20"/>
        </w:rPr>
        <w:t>Graduate student at Howard University</w:t>
      </w:r>
    </w:p>
    <w:p w14:paraId="52C66CAE" w14:textId="77777777" w:rsidR="00AF7BF8" w:rsidRPr="0016543F" w:rsidRDefault="00AF7BF8" w:rsidP="00AF7BF8">
      <w:pPr>
        <w:pStyle w:val="Heading1"/>
        <w:shd w:val="clear" w:color="auto" w:fill="FFFFFF"/>
        <w:spacing w:before="0"/>
        <w:rPr>
          <w:rFonts w:ascii="Arial" w:eastAsia="Arial" w:hAnsi="Arial" w:cs="Arial"/>
          <w:color w:val="000000"/>
          <w:sz w:val="20"/>
          <w:szCs w:val="20"/>
        </w:rPr>
      </w:pPr>
    </w:p>
    <w:p w14:paraId="214437F6" w14:textId="77777777" w:rsidR="00AF7BF8" w:rsidRPr="0016543F" w:rsidRDefault="00AF7BF8" w:rsidP="00AF7BF8">
      <w:pPr>
        <w:pStyle w:val="Heading1"/>
        <w:shd w:val="clear" w:color="auto" w:fill="FFFFFF"/>
        <w:spacing w:before="0"/>
        <w:ind w:left="1440" w:hanging="1440"/>
        <w:rPr>
          <w:rFonts w:ascii="Arial" w:eastAsia="Arial" w:hAnsi="Arial" w:cs="Arial"/>
          <w:i/>
          <w:color w:val="000000"/>
          <w:sz w:val="20"/>
          <w:szCs w:val="20"/>
        </w:rPr>
      </w:pPr>
      <w:r w:rsidRPr="0016543F">
        <w:rPr>
          <w:rFonts w:ascii="Arial" w:eastAsia="Arial" w:hAnsi="Arial" w:cs="Arial"/>
          <w:color w:val="000000"/>
          <w:sz w:val="20"/>
          <w:szCs w:val="20"/>
        </w:rPr>
        <w:t>2024-present</w:t>
      </w:r>
      <w:r w:rsidRPr="0016543F">
        <w:rPr>
          <w:rFonts w:ascii="Arial" w:eastAsia="Arial" w:hAnsi="Arial" w:cs="Arial"/>
          <w:color w:val="000000"/>
          <w:sz w:val="20"/>
          <w:szCs w:val="20"/>
        </w:rPr>
        <w:tab/>
        <w:t>Kara Kelly, American University, Clinical Psychology Doctoral Program</w:t>
      </w:r>
      <w:r w:rsidRPr="0016543F">
        <w:rPr>
          <w:rFonts w:ascii="Arial" w:eastAsia="Arial" w:hAnsi="Arial" w:cs="Arial"/>
          <w:i/>
          <w:color w:val="000000"/>
          <w:sz w:val="20"/>
          <w:szCs w:val="20"/>
        </w:rPr>
        <w:t xml:space="preserve"> </w:t>
      </w:r>
    </w:p>
    <w:p w14:paraId="5123AFA8" w14:textId="77777777" w:rsidR="00AF7BF8" w:rsidRPr="0016543F" w:rsidRDefault="00AF7BF8" w:rsidP="00AF7BF8">
      <w:pPr>
        <w:pStyle w:val="Heading1"/>
        <w:shd w:val="clear" w:color="auto" w:fill="FFFFFF"/>
        <w:spacing w:before="0"/>
        <w:ind w:left="1440"/>
        <w:rPr>
          <w:rFonts w:ascii="Arial" w:eastAsia="Arial" w:hAnsi="Arial" w:cs="Arial"/>
          <w:color w:val="000000"/>
          <w:sz w:val="20"/>
          <w:szCs w:val="20"/>
        </w:rPr>
      </w:pPr>
      <w:r w:rsidRPr="0016543F">
        <w:rPr>
          <w:rFonts w:ascii="Arial" w:eastAsia="Arial" w:hAnsi="Arial" w:cs="Arial"/>
          <w:i/>
          <w:color w:val="000000" w:themeColor="text1"/>
          <w:sz w:val="20"/>
          <w:szCs w:val="20"/>
        </w:rPr>
        <w:t>Current Status</w:t>
      </w:r>
      <w:r w:rsidRPr="0016543F">
        <w:rPr>
          <w:rFonts w:ascii="Arial" w:eastAsia="Arial" w:hAnsi="Arial" w:cs="Arial"/>
          <w:i/>
          <w:color w:val="000000"/>
          <w:sz w:val="20"/>
          <w:szCs w:val="20"/>
        </w:rPr>
        <w:t xml:space="preserve">: </w:t>
      </w:r>
      <w:r w:rsidRPr="0016543F">
        <w:rPr>
          <w:rFonts w:ascii="Arial" w:eastAsia="Arial" w:hAnsi="Arial" w:cs="Arial"/>
          <w:color w:val="000000"/>
          <w:sz w:val="20"/>
          <w:szCs w:val="20"/>
        </w:rPr>
        <w:t>Graduate student at American University</w:t>
      </w:r>
    </w:p>
    <w:p w14:paraId="6116B152" w14:textId="77777777" w:rsidR="00AF7BF8" w:rsidRPr="0016543F" w:rsidRDefault="00AF7BF8" w:rsidP="00AF7BF8">
      <w:pPr>
        <w:pStyle w:val="Heading1"/>
        <w:shd w:val="clear" w:color="auto" w:fill="FFFFFF"/>
        <w:spacing w:before="0"/>
        <w:rPr>
          <w:rFonts w:ascii="Arial" w:eastAsia="Arial" w:hAnsi="Arial" w:cs="Arial"/>
          <w:color w:val="000000"/>
          <w:sz w:val="20"/>
          <w:szCs w:val="20"/>
        </w:rPr>
      </w:pPr>
    </w:p>
    <w:p w14:paraId="3E9D8934" w14:textId="77777777" w:rsidR="00AF7BF8" w:rsidRPr="0016543F" w:rsidRDefault="00AF7BF8" w:rsidP="00AF7BF8">
      <w:pPr>
        <w:pBdr>
          <w:top w:val="nil"/>
          <w:left w:val="nil"/>
          <w:bottom w:val="nil"/>
          <w:right w:val="nil"/>
          <w:between w:val="nil"/>
        </w:pBdr>
        <w:ind w:left="1440" w:hanging="1440"/>
        <w:rPr>
          <w:rFonts w:ascii="Arial" w:eastAsia="Arial" w:hAnsi="Arial" w:cs="Arial"/>
          <w:color w:val="000000"/>
          <w:sz w:val="20"/>
          <w:szCs w:val="20"/>
        </w:rPr>
      </w:pPr>
      <w:r w:rsidRPr="0016543F">
        <w:rPr>
          <w:rFonts w:ascii="Arial" w:eastAsia="Arial" w:hAnsi="Arial" w:cs="Arial"/>
          <w:color w:val="000000"/>
          <w:sz w:val="20"/>
          <w:szCs w:val="20"/>
        </w:rPr>
        <w:t>2024-present</w:t>
      </w:r>
      <w:r w:rsidRPr="0016543F">
        <w:rPr>
          <w:rFonts w:ascii="Arial" w:eastAsia="Arial" w:hAnsi="Arial" w:cs="Arial"/>
          <w:color w:val="000000"/>
          <w:sz w:val="20"/>
          <w:szCs w:val="20"/>
        </w:rPr>
        <w:tab/>
        <w:t>Bridge</w:t>
      </w:r>
      <w:r>
        <w:rPr>
          <w:rFonts w:ascii="Arial" w:eastAsia="Arial" w:hAnsi="Arial" w:cs="Arial"/>
          <w:color w:val="000000"/>
          <w:sz w:val="20"/>
          <w:szCs w:val="20"/>
        </w:rPr>
        <w:t>t</w:t>
      </w:r>
      <w:r w:rsidRPr="0016543F">
        <w:rPr>
          <w:rFonts w:ascii="Arial" w:eastAsia="Arial" w:hAnsi="Arial" w:cs="Arial"/>
          <w:color w:val="000000"/>
          <w:sz w:val="20"/>
          <w:szCs w:val="20"/>
        </w:rPr>
        <w:t xml:space="preserve"> Moran, University of Maryland at College Park, College of Education, School Psychology Ph.D. Program</w:t>
      </w:r>
    </w:p>
    <w:p w14:paraId="3CA577BE" w14:textId="77777777" w:rsidR="00AF7BF8" w:rsidRDefault="00AF7BF8" w:rsidP="00AF7BF8">
      <w:pPr>
        <w:pBdr>
          <w:top w:val="nil"/>
          <w:left w:val="nil"/>
          <w:bottom w:val="nil"/>
          <w:right w:val="nil"/>
          <w:between w:val="nil"/>
        </w:pBdr>
        <w:ind w:left="1440"/>
        <w:rPr>
          <w:rFonts w:ascii="Arial" w:eastAsia="Arial" w:hAnsi="Arial" w:cs="Arial"/>
          <w:color w:val="000000"/>
          <w:sz w:val="20"/>
          <w:szCs w:val="20"/>
        </w:rPr>
      </w:pPr>
      <w:r w:rsidRPr="0016543F">
        <w:rPr>
          <w:rFonts w:ascii="Arial" w:eastAsia="Arial" w:hAnsi="Arial" w:cs="Arial"/>
          <w:i/>
          <w:color w:val="000000" w:themeColor="text1"/>
          <w:sz w:val="20"/>
          <w:szCs w:val="20"/>
        </w:rPr>
        <w:t>Current Status</w:t>
      </w:r>
      <w:r w:rsidRPr="0016543F">
        <w:rPr>
          <w:rFonts w:ascii="Arial" w:eastAsia="Arial" w:hAnsi="Arial" w:cs="Arial"/>
          <w:i/>
          <w:color w:val="000000"/>
          <w:sz w:val="20"/>
          <w:szCs w:val="20"/>
        </w:rPr>
        <w:t xml:space="preserve">: </w:t>
      </w:r>
      <w:r w:rsidRPr="0016543F">
        <w:rPr>
          <w:rFonts w:ascii="Arial" w:eastAsia="Arial" w:hAnsi="Arial" w:cs="Arial"/>
          <w:color w:val="000000"/>
          <w:sz w:val="20"/>
          <w:szCs w:val="20"/>
        </w:rPr>
        <w:t xml:space="preserve">Graduate student </w:t>
      </w:r>
      <w:r>
        <w:rPr>
          <w:rFonts w:ascii="Arial" w:eastAsia="Arial" w:hAnsi="Arial" w:cs="Arial"/>
          <w:color w:val="000000"/>
          <w:sz w:val="20"/>
          <w:szCs w:val="20"/>
        </w:rPr>
        <w:t xml:space="preserve">in School Psychology </w:t>
      </w:r>
      <w:r w:rsidRPr="0016543F">
        <w:rPr>
          <w:rFonts w:ascii="Arial" w:eastAsia="Arial" w:hAnsi="Arial" w:cs="Arial"/>
          <w:color w:val="000000"/>
          <w:sz w:val="20"/>
          <w:szCs w:val="20"/>
        </w:rPr>
        <w:t>at University of Maryland at College Park</w:t>
      </w:r>
    </w:p>
    <w:p w14:paraId="32EF846C" w14:textId="77777777" w:rsidR="00AF7BF8" w:rsidRDefault="00AF7BF8" w:rsidP="00AF7BF8">
      <w:pPr>
        <w:pStyle w:val="Heading1"/>
        <w:shd w:val="clear" w:color="auto" w:fill="FFFFFF"/>
        <w:spacing w:before="0"/>
        <w:ind w:left="1440" w:hanging="1440"/>
        <w:rPr>
          <w:rFonts w:ascii="Arial" w:hAnsi="Arial" w:cs="Arial"/>
          <w:i/>
          <w:iCs/>
          <w:color w:val="000000" w:themeColor="text1"/>
          <w:sz w:val="20"/>
          <w:szCs w:val="20"/>
        </w:rPr>
      </w:pPr>
      <w:r>
        <w:rPr>
          <w:rFonts w:ascii="Arial" w:hAnsi="Arial" w:cs="Arial"/>
          <w:bCs/>
          <w:color w:val="000000" w:themeColor="text1"/>
          <w:sz w:val="20"/>
          <w:szCs w:val="20"/>
        </w:rPr>
        <w:t>2023-present</w:t>
      </w:r>
      <w:r w:rsidRPr="00311100">
        <w:rPr>
          <w:rFonts w:ascii="Arial" w:hAnsi="Arial" w:cs="Arial"/>
          <w:bCs/>
          <w:color w:val="000000" w:themeColor="text1"/>
          <w:sz w:val="20"/>
          <w:szCs w:val="20"/>
        </w:rPr>
        <w:tab/>
      </w:r>
      <w:r>
        <w:rPr>
          <w:rFonts w:ascii="Arial" w:hAnsi="Arial" w:cs="Arial"/>
          <w:bCs/>
          <w:color w:val="000000" w:themeColor="text1"/>
          <w:sz w:val="20"/>
          <w:szCs w:val="20"/>
        </w:rPr>
        <w:t xml:space="preserve">Jonece Layne, M.S., Howard </w:t>
      </w:r>
      <w:r w:rsidRPr="007A4D98">
        <w:rPr>
          <w:rFonts w:ascii="Arial" w:hAnsi="Arial" w:cs="Arial"/>
          <w:bCs/>
          <w:color w:val="000000" w:themeColor="text1"/>
          <w:sz w:val="20"/>
          <w:szCs w:val="20"/>
        </w:rPr>
        <w:t>University</w:t>
      </w:r>
      <w:r>
        <w:rPr>
          <w:rFonts w:ascii="Arial" w:hAnsi="Arial" w:cs="Arial"/>
          <w:bCs/>
          <w:color w:val="000000" w:themeColor="text1"/>
          <w:sz w:val="20"/>
          <w:szCs w:val="20"/>
        </w:rPr>
        <w:t>, Counseling</w:t>
      </w:r>
      <w:r w:rsidRPr="007A4D98">
        <w:rPr>
          <w:rFonts w:ascii="Arial" w:hAnsi="Arial" w:cs="Arial"/>
          <w:bCs/>
          <w:color w:val="000000" w:themeColor="text1"/>
          <w:sz w:val="20"/>
          <w:szCs w:val="20"/>
        </w:rPr>
        <w:t xml:space="preserve"> Psychology Doctoral Program.</w:t>
      </w:r>
      <w:r w:rsidRPr="007A4D98">
        <w:rPr>
          <w:rFonts w:ascii="Arial" w:hAnsi="Arial" w:cs="Arial"/>
          <w:i/>
          <w:iCs/>
          <w:color w:val="000000" w:themeColor="text1"/>
          <w:sz w:val="20"/>
          <w:szCs w:val="20"/>
        </w:rPr>
        <w:t xml:space="preserve"> </w:t>
      </w:r>
    </w:p>
    <w:p w14:paraId="29B7F941" w14:textId="77777777" w:rsidR="00AF7BF8" w:rsidRDefault="00AF7BF8" w:rsidP="00AF7BF8">
      <w:pPr>
        <w:pStyle w:val="Heading1"/>
        <w:shd w:val="clear" w:color="auto" w:fill="FFFFFF"/>
        <w:spacing w:before="0"/>
        <w:ind w:left="1440"/>
        <w:rPr>
          <w:rFonts w:ascii="Arial" w:hAnsi="Arial" w:cs="Arial"/>
          <w:color w:val="000000" w:themeColor="text1"/>
          <w:sz w:val="20"/>
          <w:szCs w:val="20"/>
        </w:rPr>
      </w:pPr>
      <w:proofErr w:type="gramStart"/>
      <w:r w:rsidRPr="007A4D98">
        <w:rPr>
          <w:rFonts w:ascii="Arial" w:hAnsi="Arial" w:cs="Arial"/>
          <w:i/>
          <w:iCs/>
          <w:color w:val="000000" w:themeColor="text1"/>
          <w:sz w:val="20"/>
          <w:szCs w:val="20"/>
        </w:rPr>
        <w:t>Current status</w:t>
      </w:r>
      <w:proofErr w:type="gramEnd"/>
      <w:r w:rsidRPr="007A4D98">
        <w:rPr>
          <w:rFonts w:ascii="Arial" w:hAnsi="Arial" w:cs="Arial"/>
          <w:i/>
          <w:iCs/>
          <w:color w:val="000000" w:themeColor="text1"/>
          <w:sz w:val="20"/>
          <w:szCs w:val="20"/>
        </w:rPr>
        <w:t xml:space="preserve">: </w:t>
      </w:r>
      <w:r>
        <w:rPr>
          <w:rFonts w:ascii="Arial" w:hAnsi="Arial" w:cs="Arial"/>
          <w:color w:val="000000" w:themeColor="text1"/>
          <w:sz w:val="20"/>
          <w:szCs w:val="20"/>
        </w:rPr>
        <w:t xml:space="preserve">Graduate student at </w:t>
      </w:r>
      <w:r>
        <w:rPr>
          <w:rFonts w:ascii="Arial" w:hAnsi="Arial" w:cs="Arial"/>
          <w:bCs/>
          <w:color w:val="000000" w:themeColor="text1"/>
          <w:sz w:val="20"/>
          <w:szCs w:val="20"/>
        </w:rPr>
        <w:t xml:space="preserve">Howard </w:t>
      </w:r>
      <w:r w:rsidRPr="007A4D98">
        <w:rPr>
          <w:rFonts w:ascii="Arial" w:hAnsi="Arial" w:cs="Arial"/>
          <w:bCs/>
          <w:color w:val="000000" w:themeColor="text1"/>
          <w:sz w:val="20"/>
          <w:szCs w:val="20"/>
        </w:rPr>
        <w:t>University</w:t>
      </w:r>
    </w:p>
    <w:p w14:paraId="11E1FA2C" w14:textId="77777777" w:rsidR="00AF7BF8" w:rsidRDefault="00AF7BF8" w:rsidP="00AF7BF8">
      <w:pPr>
        <w:pStyle w:val="Heading1"/>
        <w:shd w:val="clear" w:color="auto" w:fill="FFFFFF"/>
        <w:spacing w:before="0"/>
        <w:ind w:left="1440" w:hanging="1440"/>
        <w:rPr>
          <w:rFonts w:ascii="Arial" w:hAnsi="Arial" w:cs="Arial"/>
          <w:bCs/>
          <w:color w:val="000000" w:themeColor="text1"/>
          <w:sz w:val="20"/>
          <w:szCs w:val="20"/>
        </w:rPr>
      </w:pPr>
    </w:p>
    <w:p w14:paraId="25472F5F" w14:textId="77777777" w:rsidR="00AF7BF8" w:rsidRDefault="00AF7BF8" w:rsidP="00AF7BF8">
      <w:pPr>
        <w:pStyle w:val="Heading1"/>
        <w:shd w:val="clear" w:color="auto" w:fill="FFFFFF"/>
        <w:spacing w:before="0"/>
        <w:ind w:left="1440" w:hanging="1440"/>
        <w:rPr>
          <w:rFonts w:ascii="Arial" w:hAnsi="Arial" w:cs="Arial"/>
          <w:i/>
          <w:iCs/>
          <w:color w:val="000000" w:themeColor="text1"/>
          <w:sz w:val="20"/>
          <w:szCs w:val="20"/>
        </w:rPr>
      </w:pPr>
      <w:r>
        <w:rPr>
          <w:rFonts w:ascii="Arial" w:hAnsi="Arial" w:cs="Arial"/>
          <w:bCs/>
          <w:color w:val="000000" w:themeColor="text1"/>
          <w:sz w:val="20"/>
          <w:szCs w:val="20"/>
        </w:rPr>
        <w:t>2022-present</w:t>
      </w:r>
      <w:r w:rsidRPr="00311100">
        <w:rPr>
          <w:rFonts w:ascii="Arial" w:hAnsi="Arial" w:cs="Arial"/>
          <w:bCs/>
          <w:color w:val="000000" w:themeColor="text1"/>
          <w:sz w:val="20"/>
          <w:szCs w:val="20"/>
        </w:rPr>
        <w:tab/>
      </w:r>
      <w:r>
        <w:rPr>
          <w:rFonts w:ascii="Arial" w:hAnsi="Arial" w:cs="Arial"/>
          <w:bCs/>
          <w:color w:val="000000" w:themeColor="text1"/>
          <w:sz w:val="20"/>
          <w:szCs w:val="20"/>
        </w:rPr>
        <w:t>Zohaib Jessani, M.S. American University, Clinical</w:t>
      </w:r>
      <w:r w:rsidRPr="007A4D98">
        <w:rPr>
          <w:rFonts w:ascii="Arial" w:hAnsi="Arial" w:cs="Arial"/>
          <w:bCs/>
          <w:color w:val="000000" w:themeColor="text1"/>
          <w:sz w:val="20"/>
          <w:szCs w:val="20"/>
        </w:rPr>
        <w:t xml:space="preserve"> Psychology Doctoral Program.</w:t>
      </w:r>
      <w:r w:rsidRPr="007A4D98">
        <w:rPr>
          <w:rFonts w:ascii="Arial" w:hAnsi="Arial" w:cs="Arial"/>
          <w:i/>
          <w:iCs/>
          <w:color w:val="000000" w:themeColor="text1"/>
          <w:sz w:val="20"/>
          <w:szCs w:val="20"/>
        </w:rPr>
        <w:t xml:space="preserve"> </w:t>
      </w:r>
    </w:p>
    <w:p w14:paraId="36F10AA2" w14:textId="77777777" w:rsidR="00AF7BF8" w:rsidRDefault="00AF7BF8" w:rsidP="00AF7BF8">
      <w:pPr>
        <w:pStyle w:val="Heading1"/>
        <w:shd w:val="clear" w:color="auto" w:fill="FFFFFF"/>
        <w:spacing w:before="0"/>
        <w:ind w:left="1440"/>
        <w:rPr>
          <w:rFonts w:ascii="Arial" w:hAnsi="Arial" w:cs="Arial"/>
          <w:color w:val="000000" w:themeColor="text1"/>
          <w:sz w:val="20"/>
          <w:szCs w:val="20"/>
        </w:rPr>
      </w:pPr>
      <w:proofErr w:type="gramStart"/>
      <w:r w:rsidRPr="007A4D98">
        <w:rPr>
          <w:rFonts w:ascii="Arial" w:hAnsi="Arial" w:cs="Arial"/>
          <w:i/>
          <w:iCs/>
          <w:color w:val="000000" w:themeColor="text1"/>
          <w:sz w:val="20"/>
          <w:szCs w:val="20"/>
        </w:rPr>
        <w:t>Current status</w:t>
      </w:r>
      <w:proofErr w:type="gramEnd"/>
      <w:r w:rsidRPr="007A4D98">
        <w:rPr>
          <w:rFonts w:ascii="Arial" w:hAnsi="Arial" w:cs="Arial"/>
          <w:i/>
          <w:iCs/>
          <w:color w:val="000000" w:themeColor="text1"/>
          <w:sz w:val="20"/>
          <w:szCs w:val="20"/>
        </w:rPr>
        <w:t xml:space="preserve">: </w:t>
      </w:r>
      <w:r>
        <w:rPr>
          <w:rFonts w:ascii="Arial" w:hAnsi="Arial" w:cs="Arial"/>
          <w:color w:val="000000" w:themeColor="text1"/>
          <w:sz w:val="20"/>
          <w:szCs w:val="20"/>
        </w:rPr>
        <w:t xml:space="preserve">Graduate student at </w:t>
      </w:r>
      <w:r>
        <w:rPr>
          <w:rFonts w:ascii="Arial" w:hAnsi="Arial" w:cs="Arial"/>
          <w:bCs/>
          <w:color w:val="000000" w:themeColor="text1"/>
          <w:sz w:val="20"/>
          <w:szCs w:val="20"/>
        </w:rPr>
        <w:t>American University</w:t>
      </w:r>
    </w:p>
    <w:p w14:paraId="5831A864" w14:textId="77777777" w:rsidR="00AF7BF8" w:rsidRDefault="00AF7BF8" w:rsidP="00AF7BF8">
      <w:pPr>
        <w:pStyle w:val="Heading1"/>
        <w:shd w:val="clear" w:color="auto" w:fill="FFFFFF"/>
        <w:spacing w:before="0"/>
        <w:rPr>
          <w:rFonts w:ascii="Arial" w:hAnsi="Arial" w:cs="Arial"/>
          <w:bCs/>
          <w:color w:val="000000" w:themeColor="text1"/>
          <w:sz w:val="20"/>
          <w:szCs w:val="20"/>
        </w:rPr>
      </w:pPr>
    </w:p>
    <w:p w14:paraId="0415DF5F" w14:textId="77777777" w:rsidR="00AF7BF8" w:rsidRDefault="00AF7BF8" w:rsidP="00AF7BF8">
      <w:pPr>
        <w:pStyle w:val="Heading1"/>
        <w:shd w:val="clear" w:color="auto" w:fill="FFFFFF"/>
        <w:spacing w:before="0"/>
        <w:ind w:left="1440" w:hanging="1440"/>
        <w:rPr>
          <w:rFonts w:ascii="Arial" w:hAnsi="Arial" w:cs="Arial"/>
          <w:color w:val="000000" w:themeColor="text1"/>
          <w:sz w:val="20"/>
          <w:szCs w:val="20"/>
        </w:rPr>
      </w:pPr>
      <w:r>
        <w:rPr>
          <w:rFonts w:ascii="Arial" w:hAnsi="Arial" w:cs="Arial"/>
          <w:bCs/>
          <w:color w:val="000000" w:themeColor="text1"/>
          <w:sz w:val="20"/>
          <w:szCs w:val="20"/>
        </w:rPr>
        <w:t>2022-2023</w:t>
      </w:r>
      <w:r w:rsidRPr="00311100">
        <w:rPr>
          <w:rFonts w:ascii="Arial" w:hAnsi="Arial" w:cs="Arial"/>
          <w:bCs/>
          <w:color w:val="000000" w:themeColor="text1"/>
          <w:sz w:val="20"/>
          <w:szCs w:val="20"/>
        </w:rPr>
        <w:tab/>
      </w:r>
      <w:r>
        <w:rPr>
          <w:rFonts w:ascii="Arial" w:hAnsi="Arial" w:cs="Arial"/>
          <w:bCs/>
          <w:color w:val="000000" w:themeColor="text1"/>
          <w:sz w:val="20"/>
          <w:szCs w:val="20"/>
        </w:rPr>
        <w:t>Bianca W. Larkin Bonds</w:t>
      </w:r>
      <w:r w:rsidRPr="007A4D98">
        <w:rPr>
          <w:rFonts w:ascii="Arial" w:hAnsi="Arial" w:cs="Arial"/>
          <w:bCs/>
          <w:color w:val="000000" w:themeColor="text1"/>
          <w:sz w:val="20"/>
          <w:szCs w:val="20"/>
        </w:rPr>
        <w:t xml:space="preserve">, </w:t>
      </w:r>
      <w:r>
        <w:rPr>
          <w:rFonts w:ascii="Arial" w:hAnsi="Arial" w:cs="Arial"/>
          <w:bCs/>
          <w:color w:val="000000" w:themeColor="text1"/>
          <w:sz w:val="20"/>
          <w:szCs w:val="20"/>
        </w:rPr>
        <w:t xml:space="preserve">M.Ed., Howard </w:t>
      </w:r>
      <w:r w:rsidRPr="007A4D98">
        <w:rPr>
          <w:rFonts w:ascii="Arial" w:hAnsi="Arial" w:cs="Arial"/>
          <w:bCs/>
          <w:color w:val="000000" w:themeColor="text1"/>
          <w:sz w:val="20"/>
          <w:szCs w:val="20"/>
        </w:rPr>
        <w:t>University</w:t>
      </w:r>
      <w:r>
        <w:rPr>
          <w:rFonts w:ascii="Arial" w:hAnsi="Arial" w:cs="Arial"/>
          <w:bCs/>
          <w:color w:val="000000" w:themeColor="text1"/>
          <w:sz w:val="20"/>
          <w:szCs w:val="20"/>
        </w:rPr>
        <w:t>, Clinical</w:t>
      </w:r>
      <w:r w:rsidRPr="007A4D98">
        <w:rPr>
          <w:rFonts w:ascii="Arial" w:hAnsi="Arial" w:cs="Arial"/>
          <w:bCs/>
          <w:color w:val="000000" w:themeColor="text1"/>
          <w:sz w:val="20"/>
          <w:szCs w:val="20"/>
        </w:rPr>
        <w:t xml:space="preserve"> Psychology Doctoral Program.</w:t>
      </w:r>
      <w:r w:rsidRPr="007A4D98">
        <w:rPr>
          <w:rFonts w:ascii="Arial" w:hAnsi="Arial" w:cs="Arial"/>
          <w:i/>
          <w:iCs/>
          <w:color w:val="000000" w:themeColor="text1"/>
          <w:sz w:val="20"/>
          <w:szCs w:val="20"/>
        </w:rPr>
        <w:t xml:space="preserve"> </w:t>
      </w:r>
      <w:proofErr w:type="gramStart"/>
      <w:r w:rsidRPr="007A4D98">
        <w:rPr>
          <w:rFonts w:ascii="Arial" w:hAnsi="Arial" w:cs="Arial"/>
          <w:i/>
          <w:iCs/>
          <w:color w:val="000000" w:themeColor="text1"/>
          <w:sz w:val="20"/>
          <w:szCs w:val="20"/>
        </w:rPr>
        <w:t>Current status</w:t>
      </w:r>
      <w:proofErr w:type="gramEnd"/>
      <w:r w:rsidRPr="007A4D98">
        <w:rPr>
          <w:rFonts w:ascii="Arial" w:hAnsi="Arial" w:cs="Arial"/>
          <w:i/>
          <w:iCs/>
          <w:color w:val="000000" w:themeColor="text1"/>
          <w:sz w:val="20"/>
          <w:szCs w:val="20"/>
        </w:rPr>
        <w:t xml:space="preserve">: </w:t>
      </w:r>
      <w:r>
        <w:rPr>
          <w:rFonts w:ascii="Arial" w:hAnsi="Arial" w:cs="Arial"/>
          <w:color w:val="000000" w:themeColor="text1"/>
          <w:sz w:val="20"/>
          <w:szCs w:val="20"/>
        </w:rPr>
        <w:t xml:space="preserve">Graduate student at </w:t>
      </w:r>
      <w:r>
        <w:rPr>
          <w:rFonts w:ascii="Arial" w:hAnsi="Arial" w:cs="Arial"/>
          <w:bCs/>
          <w:color w:val="000000" w:themeColor="text1"/>
          <w:sz w:val="20"/>
          <w:szCs w:val="20"/>
        </w:rPr>
        <w:t xml:space="preserve">Howard </w:t>
      </w:r>
      <w:r w:rsidRPr="007A4D98">
        <w:rPr>
          <w:rFonts w:ascii="Arial" w:hAnsi="Arial" w:cs="Arial"/>
          <w:bCs/>
          <w:color w:val="000000" w:themeColor="text1"/>
          <w:sz w:val="20"/>
          <w:szCs w:val="20"/>
        </w:rPr>
        <w:t>University</w:t>
      </w:r>
    </w:p>
    <w:p w14:paraId="5626E739" w14:textId="77777777" w:rsidR="00AF7BF8" w:rsidRDefault="00AF7BF8" w:rsidP="00AF7BF8">
      <w:pPr>
        <w:pStyle w:val="Heading1"/>
        <w:shd w:val="clear" w:color="auto" w:fill="FFFFFF"/>
        <w:spacing w:before="0"/>
        <w:ind w:left="1440" w:hanging="1440"/>
        <w:rPr>
          <w:rFonts w:ascii="Arial" w:hAnsi="Arial" w:cs="Arial"/>
          <w:bCs/>
          <w:color w:val="000000" w:themeColor="text1"/>
          <w:sz w:val="20"/>
          <w:szCs w:val="20"/>
        </w:rPr>
      </w:pPr>
    </w:p>
    <w:p w14:paraId="2D8159E3" w14:textId="77777777" w:rsidR="00AF7BF8" w:rsidRDefault="00AF7BF8" w:rsidP="00AF7BF8">
      <w:pPr>
        <w:pStyle w:val="Heading1"/>
        <w:shd w:val="clear" w:color="auto" w:fill="FFFFFF"/>
        <w:spacing w:before="0"/>
        <w:ind w:left="1440" w:hanging="1440"/>
        <w:rPr>
          <w:rFonts w:ascii="Arial" w:hAnsi="Arial" w:cs="Arial"/>
          <w:i/>
          <w:iCs/>
          <w:color w:val="000000" w:themeColor="text1"/>
          <w:sz w:val="20"/>
          <w:szCs w:val="20"/>
        </w:rPr>
      </w:pPr>
      <w:r>
        <w:rPr>
          <w:rFonts w:ascii="Arial" w:hAnsi="Arial" w:cs="Arial"/>
          <w:bCs/>
          <w:color w:val="000000" w:themeColor="text1"/>
          <w:sz w:val="20"/>
          <w:szCs w:val="20"/>
        </w:rPr>
        <w:t>2022-2023</w:t>
      </w:r>
      <w:r w:rsidRPr="00311100">
        <w:rPr>
          <w:rFonts w:ascii="Arial" w:hAnsi="Arial" w:cs="Arial"/>
          <w:bCs/>
          <w:color w:val="000000" w:themeColor="text1"/>
          <w:sz w:val="20"/>
          <w:szCs w:val="20"/>
        </w:rPr>
        <w:tab/>
      </w:r>
      <w:r>
        <w:rPr>
          <w:rFonts w:ascii="Arial" w:hAnsi="Arial" w:cs="Arial"/>
          <w:bCs/>
          <w:color w:val="000000" w:themeColor="text1"/>
          <w:sz w:val="20"/>
          <w:szCs w:val="20"/>
        </w:rPr>
        <w:t>Elizabeth McNeilly, M.S. University of Oregon, Clinical</w:t>
      </w:r>
      <w:r w:rsidRPr="007A4D98">
        <w:rPr>
          <w:rFonts w:ascii="Arial" w:hAnsi="Arial" w:cs="Arial"/>
          <w:bCs/>
          <w:color w:val="000000" w:themeColor="text1"/>
          <w:sz w:val="20"/>
          <w:szCs w:val="20"/>
        </w:rPr>
        <w:t xml:space="preserve"> Psychology Doctoral Program.</w:t>
      </w:r>
      <w:r w:rsidRPr="007A4D98">
        <w:rPr>
          <w:rFonts w:ascii="Arial" w:hAnsi="Arial" w:cs="Arial"/>
          <w:i/>
          <w:iCs/>
          <w:color w:val="000000" w:themeColor="text1"/>
          <w:sz w:val="20"/>
          <w:szCs w:val="20"/>
        </w:rPr>
        <w:t xml:space="preserve"> </w:t>
      </w:r>
    </w:p>
    <w:p w14:paraId="56622DAF" w14:textId="77777777" w:rsidR="00AF7BF8" w:rsidRDefault="00AF7BF8" w:rsidP="00AF7BF8">
      <w:pPr>
        <w:pStyle w:val="Heading1"/>
        <w:shd w:val="clear" w:color="auto" w:fill="FFFFFF"/>
        <w:spacing w:before="0"/>
        <w:ind w:left="1440"/>
        <w:rPr>
          <w:rFonts w:ascii="Arial" w:hAnsi="Arial" w:cs="Arial"/>
          <w:color w:val="000000" w:themeColor="text1"/>
          <w:sz w:val="20"/>
          <w:szCs w:val="20"/>
        </w:rPr>
      </w:pPr>
      <w:proofErr w:type="gramStart"/>
      <w:r w:rsidRPr="007A4D98">
        <w:rPr>
          <w:rFonts w:ascii="Arial" w:hAnsi="Arial" w:cs="Arial"/>
          <w:i/>
          <w:iCs/>
          <w:color w:val="000000" w:themeColor="text1"/>
          <w:sz w:val="20"/>
          <w:szCs w:val="20"/>
        </w:rPr>
        <w:t>Current status</w:t>
      </w:r>
      <w:proofErr w:type="gramEnd"/>
      <w:r w:rsidRPr="007A4D98">
        <w:rPr>
          <w:rFonts w:ascii="Arial" w:hAnsi="Arial" w:cs="Arial"/>
          <w:i/>
          <w:iCs/>
          <w:color w:val="000000" w:themeColor="text1"/>
          <w:sz w:val="20"/>
          <w:szCs w:val="20"/>
        </w:rPr>
        <w:t xml:space="preserve">: </w:t>
      </w:r>
      <w:r>
        <w:rPr>
          <w:rFonts w:ascii="Arial" w:hAnsi="Arial" w:cs="Arial"/>
          <w:color w:val="000000" w:themeColor="text1"/>
          <w:sz w:val="20"/>
          <w:szCs w:val="20"/>
        </w:rPr>
        <w:t xml:space="preserve">Graduate student at </w:t>
      </w:r>
      <w:r>
        <w:rPr>
          <w:rFonts w:ascii="Arial" w:hAnsi="Arial" w:cs="Arial"/>
          <w:bCs/>
          <w:color w:val="000000" w:themeColor="text1"/>
          <w:sz w:val="20"/>
          <w:szCs w:val="20"/>
        </w:rPr>
        <w:t>University of Oregon</w:t>
      </w:r>
    </w:p>
    <w:p w14:paraId="0F7F72B6" w14:textId="77777777" w:rsidR="00AF7BF8" w:rsidRPr="00311100" w:rsidRDefault="00AF7BF8" w:rsidP="00AF7BF8">
      <w:pPr>
        <w:pStyle w:val="Heading1"/>
        <w:shd w:val="clear" w:color="auto" w:fill="FFFFFF"/>
        <w:spacing w:before="0"/>
        <w:rPr>
          <w:rFonts w:ascii="Arial" w:hAnsi="Arial" w:cs="Arial"/>
          <w:bCs/>
          <w:color w:val="000000" w:themeColor="text1"/>
          <w:sz w:val="20"/>
          <w:szCs w:val="20"/>
        </w:rPr>
      </w:pPr>
    </w:p>
    <w:p w14:paraId="27606551" w14:textId="77777777" w:rsidR="00AF7BF8" w:rsidRDefault="00AF7BF8" w:rsidP="00AF7BF8">
      <w:pPr>
        <w:ind w:left="1440" w:hanging="1440"/>
        <w:rPr>
          <w:rFonts w:ascii="Arial" w:hAnsi="Arial" w:cs="Arial"/>
          <w:i/>
          <w:iCs/>
          <w:color w:val="000000" w:themeColor="text1"/>
          <w:sz w:val="20"/>
          <w:szCs w:val="20"/>
        </w:rPr>
      </w:pPr>
      <w:r w:rsidRPr="00152879">
        <w:rPr>
          <w:rFonts w:ascii="Arial" w:hAnsi="Arial" w:cs="Arial"/>
          <w:sz w:val="20"/>
          <w:szCs w:val="20"/>
        </w:rPr>
        <w:t>202</w:t>
      </w:r>
      <w:r>
        <w:rPr>
          <w:rFonts w:ascii="Arial" w:hAnsi="Arial" w:cs="Arial"/>
          <w:sz w:val="20"/>
          <w:szCs w:val="20"/>
        </w:rPr>
        <w:t>1-2022</w:t>
      </w:r>
      <w:r w:rsidRPr="00F90995">
        <w:rPr>
          <w:rFonts w:ascii="Arial" w:hAnsi="Arial" w:cs="Arial"/>
          <w:bCs/>
          <w:color w:val="000000" w:themeColor="text1"/>
          <w:sz w:val="20"/>
          <w:szCs w:val="20"/>
        </w:rPr>
        <w:tab/>
      </w:r>
      <w:r>
        <w:rPr>
          <w:rFonts w:ascii="Arial" w:hAnsi="Arial" w:cs="Arial"/>
          <w:bCs/>
          <w:color w:val="000000" w:themeColor="text1"/>
          <w:sz w:val="20"/>
          <w:szCs w:val="20"/>
        </w:rPr>
        <w:t>Simone Chad-Friedman</w:t>
      </w:r>
      <w:r w:rsidRPr="007A4D98">
        <w:rPr>
          <w:rFonts w:ascii="Arial" w:hAnsi="Arial" w:cs="Arial"/>
          <w:bCs/>
          <w:color w:val="000000" w:themeColor="text1"/>
          <w:sz w:val="20"/>
          <w:szCs w:val="20"/>
        </w:rPr>
        <w:t xml:space="preserve">, </w:t>
      </w:r>
      <w:r>
        <w:rPr>
          <w:rFonts w:ascii="Arial" w:hAnsi="Arial" w:cs="Arial"/>
          <w:bCs/>
          <w:color w:val="000000" w:themeColor="text1"/>
          <w:sz w:val="20"/>
          <w:szCs w:val="20"/>
        </w:rPr>
        <w:t xml:space="preserve">Catholic </w:t>
      </w:r>
      <w:r w:rsidRPr="007A4D98">
        <w:rPr>
          <w:rFonts w:ascii="Arial" w:hAnsi="Arial" w:cs="Arial"/>
          <w:bCs/>
          <w:color w:val="000000" w:themeColor="text1"/>
          <w:sz w:val="20"/>
          <w:szCs w:val="20"/>
        </w:rPr>
        <w:t xml:space="preserve">University </w:t>
      </w:r>
      <w:r>
        <w:rPr>
          <w:rFonts w:ascii="Arial" w:hAnsi="Arial" w:cs="Arial"/>
          <w:bCs/>
          <w:color w:val="000000" w:themeColor="text1"/>
          <w:sz w:val="20"/>
          <w:szCs w:val="20"/>
        </w:rPr>
        <w:t>Clinical</w:t>
      </w:r>
      <w:r w:rsidRPr="007A4D98">
        <w:rPr>
          <w:rFonts w:ascii="Arial" w:hAnsi="Arial" w:cs="Arial"/>
          <w:bCs/>
          <w:color w:val="000000" w:themeColor="text1"/>
          <w:sz w:val="20"/>
          <w:szCs w:val="20"/>
        </w:rPr>
        <w:t xml:space="preserve"> Psychology Doctoral Program.</w:t>
      </w:r>
      <w:r w:rsidRPr="007A4D98">
        <w:rPr>
          <w:rFonts w:ascii="Arial" w:hAnsi="Arial" w:cs="Arial"/>
          <w:i/>
          <w:iCs/>
          <w:color w:val="000000" w:themeColor="text1"/>
          <w:sz w:val="20"/>
          <w:szCs w:val="20"/>
        </w:rPr>
        <w:t xml:space="preserve"> </w:t>
      </w:r>
    </w:p>
    <w:p w14:paraId="381BACEB" w14:textId="66FAC630" w:rsidR="00AF7BF8" w:rsidRDefault="00AF7BF8" w:rsidP="00AF7BF8">
      <w:pPr>
        <w:ind w:left="1440"/>
        <w:rPr>
          <w:rFonts w:ascii="Arial" w:hAnsi="Arial" w:cs="Arial"/>
          <w:bCs/>
          <w:i/>
          <w:iCs/>
          <w:color w:val="000000" w:themeColor="text1"/>
          <w:sz w:val="20"/>
          <w:szCs w:val="20"/>
        </w:rPr>
      </w:pPr>
      <w:proofErr w:type="gramStart"/>
      <w:r w:rsidRPr="007A4D98">
        <w:rPr>
          <w:rFonts w:ascii="Arial" w:hAnsi="Arial" w:cs="Arial"/>
          <w:i/>
          <w:iCs/>
          <w:color w:val="000000" w:themeColor="text1"/>
          <w:sz w:val="20"/>
          <w:szCs w:val="20"/>
        </w:rPr>
        <w:t>Current status</w:t>
      </w:r>
      <w:proofErr w:type="gramEnd"/>
      <w:r w:rsidRPr="007A4D98">
        <w:rPr>
          <w:rFonts w:ascii="Arial" w:hAnsi="Arial" w:cs="Arial"/>
          <w:i/>
          <w:iCs/>
          <w:color w:val="000000" w:themeColor="text1"/>
          <w:sz w:val="20"/>
          <w:szCs w:val="20"/>
        </w:rPr>
        <w:t>:</w:t>
      </w:r>
      <w:r>
        <w:rPr>
          <w:rFonts w:ascii="Arial" w:hAnsi="Arial" w:cs="Arial"/>
          <w:i/>
          <w:iCs/>
          <w:color w:val="000000" w:themeColor="text1"/>
          <w:sz w:val="20"/>
          <w:szCs w:val="20"/>
        </w:rPr>
        <w:t xml:space="preserve"> </w:t>
      </w:r>
      <w:r>
        <w:rPr>
          <w:rFonts w:ascii="Arial" w:hAnsi="Arial" w:cs="Arial"/>
          <w:color w:val="000000" w:themeColor="text1"/>
          <w:sz w:val="20"/>
          <w:szCs w:val="20"/>
        </w:rPr>
        <w:t>Intern/Predoctoral resident at Long Island Jewish Medical Center</w:t>
      </w:r>
    </w:p>
    <w:p w14:paraId="18C57AB5" w14:textId="77777777" w:rsidR="00AF7BF8" w:rsidRPr="00581C89" w:rsidRDefault="00AF7BF8" w:rsidP="00AF7BF8">
      <w:pPr>
        <w:pStyle w:val="NormalWeb"/>
        <w:spacing w:before="0" w:beforeAutospacing="0" w:after="0" w:afterAutospacing="0"/>
        <w:ind w:left="1440" w:hanging="1440"/>
        <w:rPr>
          <w:rFonts w:ascii="Arial" w:hAnsi="Arial" w:cs="Arial"/>
          <w:sz w:val="18"/>
          <w:szCs w:val="18"/>
        </w:rPr>
      </w:pPr>
    </w:p>
    <w:p w14:paraId="6B01223B" w14:textId="77777777" w:rsidR="00AF7BF8" w:rsidRDefault="00AF7BF8" w:rsidP="00AF7BF8">
      <w:pPr>
        <w:pStyle w:val="NormalWeb"/>
        <w:spacing w:before="0" w:beforeAutospacing="0" w:after="0" w:afterAutospacing="0"/>
        <w:ind w:left="1440" w:hanging="1440"/>
        <w:rPr>
          <w:rFonts w:ascii="Arial" w:hAnsi="Arial" w:cs="Arial"/>
          <w:sz w:val="20"/>
          <w:szCs w:val="20"/>
        </w:rPr>
      </w:pPr>
      <w:r w:rsidRPr="00152879">
        <w:rPr>
          <w:rFonts w:ascii="Arial" w:hAnsi="Arial" w:cs="Arial"/>
          <w:sz w:val="20"/>
          <w:szCs w:val="20"/>
        </w:rPr>
        <w:t>202</w:t>
      </w:r>
      <w:r>
        <w:rPr>
          <w:rFonts w:ascii="Arial" w:hAnsi="Arial" w:cs="Arial"/>
          <w:sz w:val="20"/>
          <w:szCs w:val="20"/>
        </w:rPr>
        <w:t>1-2022</w:t>
      </w:r>
      <w:r w:rsidRPr="00152879">
        <w:rPr>
          <w:rFonts w:ascii="Arial" w:hAnsi="Arial" w:cs="Arial"/>
          <w:sz w:val="20"/>
          <w:szCs w:val="20"/>
        </w:rPr>
        <w:tab/>
        <w:t>Samantha Sommer, University of Maryland at College Park, College of Education, School Psychology Ph.D. Program</w:t>
      </w:r>
      <w:r>
        <w:rPr>
          <w:rFonts w:ascii="Arial" w:hAnsi="Arial" w:cs="Arial"/>
          <w:sz w:val="20"/>
          <w:szCs w:val="20"/>
        </w:rPr>
        <w:t xml:space="preserve">. </w:t>
      </w:r>
    </w:p>
    <w:p w14:paraId="258B1F48" w14:textId="28A3F5F6" w:rsidR="00AF7BF8" w:rsidRDefault="00AF7BF8" w:rsidP="00AF7BF8">
      <w:pPr>
        <w:pStyle w:val="NormalWeb"/>
        <w:spacing w:before="0" w:beforeAutospacing="0" w:after="0" w:afterAutospacing="0"/>
        <w:ind w:left="1440"/>
        <w:rPr>
          <w:rFonts w:ascii="Arial" w:hAnsi="Arial" w:cs="Arial"/>
          <w:color w:val="000000" w:themeColor="text1"/>
          <w:sz w:val="20"/>
          <w:szCs w:val="20"/>
        </w:rPr>
      </w:pPr>
      <w:proofErr w:type="gramStart"/>
      <w:r w:rsidRPr="007A4D98">
        <w:rPr>
          <w:rFonts w:ascii="Arial" w:hAnsi="Arial" w:cs="Arial"/>
          <w:i/>
          <w:iCs/>
          <w:color w:val="000000" w:themeColor="text1"/>
          <w:sz w:val="20"/>
          <w:szCs w:val="20"/>
        </w:rPr>
        <w:t>Current status</w:t>
      </w:r>
      <w:proofErr w:type="gramEnd"/>
      <w:r w:rsidRPr="007A4D98">
        <w:rPr>
          <w:rFonts w:ascii="Arial" w:hAnsi="Arial" w:cs="Arial"/>
          <w:i/>
          <w:iCs/>
          <w:color w:val="000000" w:themeColor="text1"/>
          <w:sz w:val="20"/>
          <w:szCs w:val="20"/>
        </w:rPr>
        <w:t xml:space="preserve">: </w:t>
      </w:r>
      <w:r>
        <w:rPr>
          <w:rFonts w:ascii="Arial" w:hAnsi="Arial" w:cs="Arial"/>
          <w:color w:val="000000" w:themeColor="text1"/>
          <w:sz w:val="20"/>
          <w:szCs w:val="20"/>
        </w:rPr>
        <w:t>School Psychologist, Loudon County Public Schools</w:t>
      </w:r>
      <w:r w:rsidRPr="00CE6867">
        <w:rPr>
          <w:rFonts w:ascii="Arial" w:hAnsi="Arial" w:cs="Arial"/>
          <w:color w:val="000000" w:themeColor="text1"/>
          <w:sz w:val="20"/>
          <w:szCs w:val="20"/>
        </w:rPr>
        <w:t xml:space="preserve"> </w:t>
      </w:r>
    </w:p>
    <w:p w14:paraId="653BCB92" w14:textId="77777777" w:rsidR="00AF7BF8" w:rsidRDefault="00AF7BF8" w:rsidP="00AF7BF8">
      <w:pPr>
        <w:pStyle w:val="NormalWeb"/>
        <w:spacing w:before="0" w:beforeAutospacing="0" w:after="0" w:afterAutospacing="0"/>
        <w:ind w:left="1440" w:hanging="1440"/>
        <w:rPr>
          <w:rFonts w:ascii="Arial" w:hAnsi="Arial" w:cs="Arial"/>
          <w:i/>
          <w:iCs/>
          <w:color w:val="000000" w:themeColor="text1"/>
          <w:sz w:val="20"/>
          <w:szCs w:val="20"/>
        </w:rPr>
      </w:pPr>
    </w:p>
    <w:p w14:paraId="41FD85A4" w14:textId="77777777" w:rsidR="00AF7BF8" w:rsidRDefault="00AF7BF8" w:rsidP="00AF7BF8">
      <w:pPr>
        <w:pStyle w:val="NormalWeb"/>
        <w:spacing w:before="0" w:beforeAutospacing="0" w:after="0" w:afterAutospacing="0"/>
        <w:ind w:left="1440" w:hanging="1440"/>
        <w:rPr>
          <w:rFonts w:ascii="Arial" w:hAnsi="Arial" w:cs="Arial"/>
          <w:sz w:val="20"/>
          <w:szCs w:val="20"/>
        </w:rPr>
      </w:pPr>
      <w:r w:rsidRPr="00152879">
        <w:rPr>
          <w:rFonts w:ascii="Arial" w:hAnsi="Arial" w:cs="Arial"/>
          <w:sz w:val="20"/>
          <w:szCs w:val="20"/>
        </w:rPr>
        <w:t>202</w:t>
      </w:r>
      <w:r>
        <w:rPr>
          <w:rFonts w:ascii="Arial" w:hAnsi="Arial" w:cs="Arial"/>
          <w:sz w:val="20"/>
          <w:szCs w:val="20"/>
        </w:rPr>
        <w:t>1-2022</w:t>
      </w:r>
      <w:r w:rsidRPr="00152879">
        <w:rPr>
          <w:rFonts w:ascii="Arial" w:hAnsi="Arial" w:cs="Arial"/>
          <w:sz w:val="20"/>
          <w:szCs w:val="20"/>
        </w:rPr>
        <w:tab/>
      </w:r>
      <w:r>
        <w:rPr>
          <w:rFonts w:ascii="Arial" w:hAnsi="Arial" w:cs="Arial"/>
          <w:sz w:val="20"/>
          <w:szCs w:val="20"/>
        </w:rPr>
        <w:t>Kristin Meyering</w:t>
      </w:r>
      <w:r w:rsidRPr="00152879">
        <w:rPr>
          <w:rFonts w:ascii="Arial" w:hAnsi="Arial" w:cs="Arial"/>
          <w:sz w:val="20"/>
          <w:szCs w:val="20"/>
        </w:rPr>
        <w:t>, University of Maryland at College Park, College of Education, School Psychology Ph.D. Program</w:t>
      </w:r>
      <w:r>
        <w:rPr>
          <w:rFonts w:ascii="Arial" w:hAnsi="Arial" w:cs="Arial"/>
          <w:sz w:val="20"/>
          <w:szCs w:val="20"/>
        </w:rPr>
        <w:t xml:space="preserve">. </w:t>
      </w:r>
    </w:p>
    <w:p w14:paraId="35FCCA1B" w14:textId="351FA03B" w:rsidR="00AF7BF8" w:rsidRDefault="00AF7BF8" w:rsidP="00AF7BF8">
      <w:pPr>
        <w:pStyle w:val="NormalWeb"/>
        <w:spacing w:before="0" w:beforeAutospacing="0" w:after="0" w:afterAutospacing="0"/>
        <w:ind w:left="1440"/>
        <w:rPr>
          <w:rFonts w:ascii="Arial" w:hAnsi="Arial" w:cs="Arial"/>
          <w:color w:val="000000" w:themeColor="text1"/>
          <w:sz w:val="20"/>
          <w:szCs w:val="20"/>
        </w:rPr>
      </w:pPr>
      <w:proofErr w:type="gramStart"/>
      <w:r w:rsidRPr="007A4D98">
        <w:rPr>
          <w:rFonts w:ascii="Arial" w:hAnsi="Arial" w:cs="Arial"/>
          <w:i/>
          <w:iCs/>
          <w:color w:val="000000" w:themeColor="text1"/>
          <w:sz w:val="20"/>
          <w:szCs w:val="20"/>
        </w:rPr>
        <w:t>Current status</w:t>
      </w:r>
      <w:proofErr w:type="gramEnd"/>
      <w:r w:rsidRPr="007A4D98">
        <w:rPr>
          <w:rFonts w:ascii="Arial" w:hAnsi="Arial" w:cs="Arial"/>
          <w:i/>
          <w:iCs/>
          <w:color w:val="000000" w:themeColor="text1"/>
          <w:sz w:val="20"/>
          <w:szCs w:val="20"/>
        </w:rPr>
        <w:t xml:space="preserve">: </w:t>
      </w:r>
      <w:r>
        <w:rPr>
          <w:rFonts w:ascii="Arial" w:hAnsi="Arial" w:cs="Arial"/>
          <w:color w:val="000000" w:themeColor="text1"/>
          <w:sz w:val="20"/>
          <w:szCs w:val="20"/>
        </w:rPr>
        <w:t>School Psychologist,</w:t>
      </w:r>
      <w:r w:rsidRPr="00CE6867">
        <w:rPr>
          <w:rFonts w:ascii="Arial" w:hAnsi="Arial" w:cs="Arial"/>
          <w:color w:val="000000" w:themeColor="text1"/>
          <w:sz w:val="20"/>
          <w:szCs w:val="20"/>
        </w:rPr>
        <w:t xml:space="preserve"> Howard County Public Schools</w:t>
      </w:r>
    </w:p>
    <w:p w14:paraId="3DE24C5E" w14:textId="77777777" w:rsidR="00AF7BF8" w:rsidRDefault="00AF7BF8" w:rsidP="00AF7BF8">
      <w:pPr>
        <w:pStyle w:val="NormalWeb"/>
        <w:spacing w:before="0" w:beforeAutospacing="0" w:after="0" w:afterAutospacing="0"/>
        <w:ind w:left="1440"/>
        <w:rPr>
          <w:rFonts w:ascii="Arial" w:hAnsi="Arial" w:cs="Arial"/>
          <w:sz w:val="20"/>
          <w:szCs w:val="20"/>
          <w:u w:val="single"/>
        </w:rPr>
      </w:pPr>
    </w:p>
    <w:p w14:paraId="2D9894D5" w14:textId="77777777" w:rsidR="00AF7BF8" w:rsidRDefault="00AF7BF8" w:rsidP="00AF7BF8">
      <w:pPr>
        <w:tabs>
          <w:tab w:val="left" w:pos="1440"/>
        </w:tabs>
        <w:ind w:left="1440" w:hanging="1440"/>
        <w:rPr>
          <w:rFonts w:ascii="Arial" w:eastAsia="Arial" w:hAnsi="Arial" w:cs="Arial"/>
          <w:b/>
          <w:i/>
          <w:sz w:val="20"/>
          <w:szCs w:val="20"/>
          <w:u w:val="single"/>
        </w:rPr>
      </w:pPr>
      <w:r w:rsidRPr="00AF7BF8">
        <w:rPr>
          <w:rFonts w:ascii="Arial" w:eastAsia="Arial" w:hAnsi="Arial" w:cs="Arial"/>
          <w:b/>
          <w:i/>
          <w:sz w:val="20"/>
          <w:szCs w:val="20"/>
          <w:u w:val="single"/>
        </w:rPr>
        <w:t>Research Mentor of Clinical Research Coordinators/Clinical Research Assistants (CRCs/CRAs)</w:t>
      </w:r>
    </w:p>
    <w:p w14:paraId="09E2E6D5" w14:textId="77777777" w:rsidR="00E63208" w:rsidRPr="00E63208" w:rsidRDefault="00E63208" w:rsidP="00E63208">
      <w:pPr>
        <w:pStyle w:val="Heading1"/>
        <w:shd w:val="clear" w:color="auto" w:fill="FFFFFF"/>
        <w:spacing w:before="0"/>
        <w:rPr>
          <w:rFonts w:ascii="Arial" w:hAnsi="Arial" w:cs="Arial"/>
          <w:i/>
          <w:iCs/>
          <w:color w:val="000000" w:themeColor="text1"/>
          <w:sz w:val="12"/>
          <w:szCs w:val="12"/>
        </w:rPr>
      </w:pPr>
    </w:p>
    <w:p w14:paraId="792C0E9D" w14:textId="3265E3DA" w:rsidR="00AF7BF8" w:rsidRPr="007E2EF5" w:rsidRDefault="00AF7BF8" w:rsidP="00E63208">
      <w:pPr>
        <w:pStyle w:val="Heading1"/>
        <w:shd w:val="clear" w:color="auto" w:fill="FFFFFF"/>
        <w:spacing w:before="0"/>
        <w:rPr>
          <w:rFonts w:ascii="Arial" w:eastAsia="Arial" w:hAnsi="Arial" w:cs="Arial"/>
          <w:color w:val="000000"/>
          <w:sz w:val="20"/>
          <w:szCs w:val="20"/>
        </w:rPr>
      </w:pPr>
      <w:r w:rsidRPr="007E2EF5">
        <w:rPr>
          <w:rFonts w:ascii="Arial" w:eastAsia="Arial" w:hAnsi="Arial" w:cs="Arial"/>
          <w:color w:val="000000"/>
          <w:sz w:val="20"/>
          <w:szCs w:val="20"/>
        </w:rPr>
        <w:t>202</w:t>
      </w:r>
      <w:r>
        <w:rPr>
          <w:rFonts w:ascii="Arial" w:eastAsia="Arial" w:hAnsi="Arial" w:cs="Arial"/>
          <w:color w:val="000000"/>
          <w:sz w:val="20"/>
          <w:szCs w:val="20"/>
        </w:rPr>
        <w:t>4</w:t>
      </w:r>
      <w:r w:rsidRPr="007E2EF5">
        <w:rPr>
          <w:rFonts w:ascii="Arial" w:eastAsia="Arial" w:hAnsi="Arial" w:cs="Arial"/>
          <w:color w:val="000000"/>
          <w:sz w:val="20"/>
          <w:szCs w:val="20"/>
        </w:rPr>
        <w:t>-</w:t>
      </w:r>
      <w:r>
        <w:rPr>
          <w:rFonts w:ascii="Arial" w:eastAsia="Arial" w:hAnsi="Arial" w:cs="Arial"/>
          <w:color w:val="000000"/>
          <w:sz w:val="20"/>
          <w:szCs w:val="20"/>
        </w:rPr>
        <w:t>present</w:t>
      </w:r>
      <w:r w:rsidRPr="007E2EF5">
        <w:rPr>
          <w:rFonts w:ascii="Arial" w:eastAsia="Arial" w:hAnsi="Arial" w:cs="Arial"/>
          <w:color w:val="000000"/>
          <w:sz w:val="20"/>
          <w:szCs w:val="20"/>
        </w:rPr>
        <w:tab/>
      </w:r>
      <w:r>
        <w:rPr>
          <w:rFonts w:ascii="Arial" w:eastAsia="Arial" w:hAnsi="Arial" w:cs="Arial"/>
          <w:color w:val="000000"/>
          <w:sz w:val="20"/>
          <w:szCs w:val="20"/>
        </w:rPr>
        <w:t>Aren Tucker</w:t>
      </w:r>
      <w:r w:rsidRPr="007E2EF5">
        <w:rPr>
          <w:rFonts w:ascii="Arial" w:eastAsia="Arial" w:hAnsi="Arial" w:cs="Arial"/>
          <w:color w:val="000000"/>
          <w:sz w:val="20"/>
          <w:szCs w:val="20"/>
        </w:rPr>
        <w:t>,</w:t>
      </w:r>
      <w:r>
        <w:rPr>
          <w:rFonts w:ascii="Arial" w:eastAsia="Arial" w:hAnsi="Arial" w:cs="Arial"/>
          <w:color w:val="000000"/>
          <w:sz w:val="20"/>
          <w:szCs w:val="20"/>
        </w:rPr>
        <w:t xml:space="preserve"> </w:t>
      </w:r>
      <w:r w:rsidRPr="0016543F">
        <w:rPr>
          <w:rFonts w:ascii="Arial" w:eastAsia="Arial" w:hAnsi="Arial" w:cs="Arial"/>
          <w:i/>
          <w:color w:val="000000" w:themeColor="text1"/>
          <w:sz w:val="20"/>
          <w:szCs w:val="20"/>
        </w:rPr>
        <w:t>Current Status</w:t>
      </w:r>
      <w:r w:rsidRPr="007E2EF5">
        <w:rPr>
          <w:rFonts w:ascii="Arial" w:eastAsia="Arial" w:hAnsi="Arial" w:cs="Arial"/>
          <w:i/>
          <w:color w:val="000000"/>
          <w:sz w:val="20"/>
          <w:szCs w:val="20"/>
        </w:rPr>
        <w:t xml:space="preserve">: </w:t>
      </w:r>
      <w:r w:rsidRPr="007E2EF5">
        <w:rPr>
          <w:rFonts w:ascii="Arial" w:eastAsia="Arial" w:hAnsi="Arial" w:cs="Arial"/>
          <w:color w:val="000000"/>
          <w:sz w:val="20"/>
          <w:szCs w:val="20"/>
        </w:rPr>
        <w:t xml:space="preserve">Clinical </w:t>
      </w:r>
      <w:r>
        <w:rPr>
          <w:rFonts w:ascii="Arial" w:eastAsia="Arial" w:hAnsi="Arial" w:cs="Arial"/>
          <w:color w:val="000000"/>
          <w:sz w:val="20"/>
          <w:szCs w:val="20"/>
        </w:rPr>
        <w:t>R</w:t>
      </w:r>
      <w:r w:rsidRPr="007E2EF5">
        <w:rPr>
          <w:rFonts w:ascii="Arial" w:eastAsia="Arial" w:hAnsi="Arial" w:cs="Arial"/>
          <w:color w:val="000000"/>
          <w:sz w:val="20"/>
          <w:szCs w:val="20"/>
        </w:rPr>
        <w:t xml:space="preserve">esearch </w:t>
      </w:r>
      <w:r>
        <w:rPr>
          <w:rFonts w:ascii="Arial" w:eastAsia="Arial" w:hAnsi="Arial" w:cs="Arial"/>
          <w:color w:val="000000"/>
          <w:sz w:val="20"/>
          <w:szCs w:val="20"/>
        </w:rPr>
        <w:t xml:space="preserve">Coordinator, </w:t>
      </w:r>
      <w:r w:rsidRPr="007E2EF5">
        <w:rPr>
          <w:rFonts w:ascii="Arial" w:eastAsia="Arial" w:hAnsi="Arial" w:cs="Arial"/>
          <w:color w:val="000000"/>
          <w:sz w:val="20"/>
          <w:szCs w:val="20"/>
        </w:rPr>
        <w:t xml:space="preserve">Children’s National </w:t>
      </w:r>
      <w:r>
        <w:rPr>
          <w:rFonts w:ascii="Arial" w:eastAsia="Arial" w:hAnsi="Arial" w:cs="Arial"/>
          <w:color w:val="000000"/>
          <w:sz w:val="20"/>
          <w:szCs w:val="20"/>
        </w:rPr>
        <w:t>Hospital</w:t>
      </w:r>
    </w:p>
    <w:p w14:paraId="2A399778" w14:textId="77777777" w:rsidR="00AF7BF8" w:rsidRDefault="00AF7BF8" w:rsidP="00AF7BF8">
      <w:pPr>
        <w:pStyle w:val="Heading1"/>
        <w:shd w:val="clear" w:color="auto" w:fill="FFFFFF"/>
        <w:spacing w:before="0"/>
        <w:ind w:left="1440" w:hanging="1440"/>
        <w:rPr>
          <w:rFonts w:ascii="Arial" w:eastAsia="Arial" w:hAnsi="Arial" w:cs="Arial"/>
          <w:color w:val="000000"/>
          <w:sz w:val="20"/>
          <w:szCs w:val="20"/>
        </w:rPr>
      </w:pPr>
    </w:p>
    <w:p w14:paraId="7E74A8C9" w14:textId="77777777" w:rsidR="00AF7BF8" w:rsidRPr="007E2EF5" w:rsidRDefault="00AF7BF8" w:rsidP="00AF7BF8">
      <w:pPr>
        <w:pStyle w:val="Heading1"/>
        <w:shd w:val="clear" w:color="auto" w:fill="FFFFFF"/>
        <w:spacing w:before="0"/>
        <w:ind w:left="1440" w:hanging="1440"/>
        <w:rPr>
          <w:rFonts w:ascii="Arial" w:eastAsia="Arial" w:hAnsi="Arial" w:cs="Arial"/>
          <w:color w:val="000000"/>
          <w:sz w:val="20"/>
          <w:szCs w:val="20"/>
        </w:rPr>
      </w:pPr>
      <w:r w:rsidRPr="007E2EF5">
        <w:rPr>
          <w:rFonts w:ascii="Arial" w:eastAsia="Arial" w:hAnsi="Arial" w:cs="Arial"/>
          <w:color w:val="000000"/>
          <w:sz w:val="20"/>
          <w:szCs w:val="20"/>
        </w:rPr>
        <w:t>202</w:t>
      </w:r>
      <w:r>
        <w:rPr>
          <w:rFonts w:ascii="Arial" w:eastAsia="Arial" w:hAnsi="Arial" w:cs="Arial"/>
          <w:color w:val="000000"/>
          <w:sz w:val="20"/>
          <w:szCs w:val="20"/>
        </w:rPr>
        <w:t>4</w:t>
      </w:r>
      <w:r w:rsidRPr="007E2EF5">
        <w:rPr>
          <w:rFonts w:ascii="Arial" w:eastAsia="Arial" w:hAnsi="Arial" w:cs="Arial"/>
          <w:color w:val="000000"/>
          <w:sz w:val="20"/>
          <w:szCs w:val="20"/>
        </w:rPr>
        <w:t>-</w:t>
      </w:r>
      <w:r>
        <w:rPr>
          <w:rFonts w:ascii="Arial" w:eastAsia="Arial" w:hAnsi="Arial" w:cs="Arial"/>
          <w:color w:val="000000"/>
          <w:sz w:val="20"/>
          <w:szCs w:val="20"/>
        </w:rPr>
        <w:t>present</w:t>
      </w:r>
      <w:r w:rsidRPr="007E2EF5">
        <w:rPr>
          <w:rFonts w:ascii="Arial" w:eastAsia="Arial" w:hAnsi="Arial" w:cs="Arial"/>
          <w:color w:val="000000"/>
          <w:sz w:val="20"/>
          <w:szCs w:val="20"/>
        </w:rPr>
        <w:tab/>
      </w:r>
      <w:r>
        <w:rPr>
          <w:rFonts w:ascii="Arial" w:eastAsia="Arial" w:hAnsi="Arial" w:cs="Arial"/>
          <w:color w:val="000000"/>
          <w:sz w:val="20"/>
          <w:szCs w:val="20"/>
        </w:rPr>
        <w:t>August Matteis</w:t>
      </w:r>
      <w:r w:rsidRPr="007E2EF5">
        <w:rPr>
          <w:rFonts w:ascii="Arial" w:eastAsia="Arial" w:hAnsi="Arial" w:cs="Arial"/>
          <w:color w:val="000000"/>
          <w:sz w:val="20"/>
          <w:szCs w:val="20"/>
        </w:rPr>
        <w:t>,</w:t>
      </w:r>
      <w:r>
        <w:rPr>
          <w:rFonts w:ascii="Arial" w:eastAsia="Arial" w:hAnsi="Arial" w:cs="Arial"/>
          <w:color w:val="000000"/>
          <w:sz w:val="20"/>
          <w:szCs w:val="20"/>
        </w:rPr>
        <w:t xml:space="preserve"> </w:t>
      </w:r>
      <w:r w:rsidRPr="0016543F">
        <w:rPr>
          <w:rFonts w:ascii="Arial" w:eastAsia="Arial" w:hAnsi="Arial" w:cs="Arial"/>
          <w:i/>
          <w:color w:val="000000" w:themeColor="text1"/>
          <w:sz w:val="20"/>
          <w:szCs w:val="20"/>
        </w:rPr>
        <w:t>Current Status</w:t>
      </w:r>
      <w:r w:rsidRPr="007E2EF5">
        <w:rPr>
          <w:rFonts w:ascii="Arial" w:eastAsia="Arial" w:hAnsi="Arial" w:cs="Arial"/>
          <w:i/>
          <w:color w:val="000000"/>
          <w:sz w:val="20"/>
          <w:szCs w:val="20"/>
        </w:rPr>
        <w:t xml:space="preserve">: </w:t>
      </w:r>
      <w:r w:rsidRPr="007E2EF5">
        <w:rPr>
          <w:rFonts w:ascii="Arial" w:eastAsia="Arial" w:hAnsi="Arial" w:cs="Arial"/>
          <w:color w:val="000000"/>
          <w:sz w:val="20"/>
          <w:szCs w:val="20"/>
        </w:rPr>
        <w:t xml:space="preserve">Clinical </w:t>
      </w:r>
      <w:r>
        <w:rPr>
          <w:rFonts w:ascii="Arial" w:eastAsia="Arial" w:hAnsi="Arial" w:cs="Arial"/>
          <w:color w:val="000000"/>
          <w:sz w:val="20"/>
          <w:szCs w:val="20"/>
        </w:rPr>
        <w:t>R</w:t>
      </w:r>
      <w:r w:rsidRPr="007E2EF5">
        <w:rPr>
          <w:rFonts w:ascii="Arial" w:eastAsia="Arial" w:hAnsi="Arial" w:cs="Arial"/>
          <w:color w:val="000000"/>
          <w:sz w:val="20"/>
          <w:szCs w:val="20"/>
        </w:rPr>
        <w:t xml:space="preserve">esearch </w:t>
      </w:r>
      <w:r>
        <w:rPr>
          <w:rFonts w:ascii="Arial" w:eastAsia="Arial" w:hAnsi="Arial" w:cs="Arial"/>
          <w:color w:val="000000"/>
          <w:sz w:val="20"/>
          <w:szCs w:val="20"/>
        </w:rPr>
        <w:t xml:space="preserve">Assistant, </w:t>
      </w:r>
      <w:r w:rsidRPr="007E2EF5">
        <w:rPr>
          <w:rFonts w:ascii="Arial" w:eastAsia="Arial" w:hAnsi="Arial" w:cs="Arial"/>
          <w:color w:val="000000"/>
          <w:sz w:val="20"/>
          <w:szCs w:val="20"/>
        </w:rPr>
        <w:t xml:space="preserve">Children’s National </w:t>
      </w:r>
      <w:r>
        <w:rPr>
          <w:rFonts w:ascii="Arial" w:eastAsia="Arial" w:hAnsi="Arial" w:cs="Arial"/>
          <w:color w:val="000000"/>
          <w:sz w:val="20"/>
          <w:szCs w:val="20"/>
        </w:rPr>
        <w:t>Hospital</w:t>
      </w:r>
    </w:p>
    <w:p w14:paraId="5C7C3130" w14:textId="77777777" w:rsidR="00AF7BF8" w:rsidRDefault="00AF7BF8" w:rsidP="00AF7BF8">
      <w:pPr>
        <w:pStyle w:val="Heading1"/>
        <w:shd w:val="clear" w:color="auto" w:fill="FFFFFF"/>
        <w:spacing w:before="0"/>
        <w:ind w:left="1440" w:hanging="1440"/>
        <w:rPr>
          <w:rFonts w:ascii="Arial" w:eastAsia="Arial" w:hAnsi="Arial" w:cs="Arial"/>
          <w:color w:val="000000"/>
          <w:sz w:val="20"/>
          <w:szCs w:val="20"/>
        </w:rPr>
      </w:pPr>
    </w:p>
    <w:p w14:paraId="2377D62E" w14:textId="77777777" w:rsidR="00AF7BF8" w:rsidRPr="007E2EF5" w:rsidRDefault="00AF7BF8" w:rsidP="00AF7BF8">
      <w:pPr>
        <w:pStyle w:val="Heading1"/>
        <w:shd w:val="clear" w:color="auto" w:fill="FFFFFF"/>
        <w:spacing w:before="0"/>
        <w:ind w:left="1440" w:hanging="1440"/>
        <w:rPr>
          <w:rFonts w:ascii="Arial" w:eastAsia="Arial" w:hAnsi="Arial" w:cs="Arial"/>
          <w:color w:val="000000"/>
          <w:sz w:val="20"/>
          <w:szCs w:val="20"/>
        </w:rPr>
      </w:pPr>
      <w:r w:rsidRPr="007E2EF5">
        <w:rPr>
          <w:rFonts w:ascii="Arial" w:eastAsia="Arial" w:hAnsi="Arial" w:cs="Arial"/>
          <w:color w:val="000000"/>
          <w:sz w:val="20"/>
          <w:szCs w:val="20"/>
        </w:rPr>
        <w:t>202</w:t>
      </w:r>
      <w:r>
        <w:rPr>
          <w:rFonts w:ascii="Arial" w:eastAsia="Arial" w:hAnsi="Arial" w:cs="Arial"/>
          <w:color w:val="000000"/>
          <w:sz w:val="20"/>
          <w:szCs w:val="20"/>
        </w:rPr>
        <w:t>4</w:t>
      </w:r>
      <w:r w:rsidRPr="007E2EF5">
        <w:rPr>
          <w:rFonts w:ascii="Arial" w:eastAsia="Arial" w:hAnsi="Arial" w:cs="Arial"/>
          <w:color w:val="000000"/>
          <w:sz w:val="20"/>
          <w:szCs w:val="20"/>
        </w:rPr>
        <w:t>-</w:t>
      </w:r>
      <w:r>
        <w:rPr>
          <w:rFonts w:ascii="Arial" w:eastAsia="Arial" w:hAnsi="Arial" w:cs="Arial"/>
          <w:color w:val="000000"/>
          <w:sz w:val="20"/>
          <w:szCs w:val="20"/>
        </w:rPr>
        <w:t>present</w:t>
      </w:r>
      <w:r w:rsidRPr="007E2EF5">
        <w:rPr>
          <w:rFonts w:ascii="Arial" w:eastAsia="Arial" w:hAnsi="Arial" w:cs="Arial"/>
          <w:color w:val="000000"/>
          <w:sz w:val="20"/>
          <w:szCs w:val="20"/>
        </w:rPr>
        <w:tab/>
      </w:r>
      <w:r>
        <w:rPr>
          <w:rFonts w:ascii="Arial" w:eastAsia="Arial" w:hAnsi="Arial" w:cs="Arial"/>
          <w:color w:val="000000"/>
          <w:sz w:val="20"/>
          <w:szCs w:val="20"/>
        </w:rPr>
        <w:t>Grace Bartholomae</w:t>
      </w:r>
      <w:r w:rsidRPr="007E2EF5">
        <w:rPr>
          <w:rFonts w:ascii="Arial" w:eastAsia="Arial" w:hAnsi="Arial" w:cs="Arial"/>
          <w:color w:val="000000"/>
          <w:sz w:val="20"/>
          <w:szCs w:val="20"/>
        </w:rPr>
        <w:t>,</w:t>
      </w:r>
      <w:r>
        <w:rPr>
          <w:rFonts w:ascii="Arial" w:eastAsia="Arial" w:hAnsi="Arial" w:cs="Arial"/>
          <w:color w:val="000000"/>
          <w:sz w:val="20"/>
          <w:szCs w:val="20"/>
        </w:rPr>
        <w:t xml:space="preserve"> </w:t>
      </w:r>
      <w:r w:rsidRPr="0016543F">
        <w:rPr>
          <w:rFonts w:ascii="Arial" w:eastAsia="Arial" w:hAnsi="Arial" w:cs="Arial"/>
          <w:i/>
          <w:color w:val="000000" w:themeColor="text1"/>
          <w:sz w:val="20"/>
          <w:szCs w:val="20"/>
        </w:rPr>
        <w:t>Current Status</w:t>
      </w:r>
      <w:r w:rsidRPr="007E2EF5">
        <w:rPr>
          <w:rFonts w:ascii="Arial" w:eastAsia="Arial" w:hAnsi="Arial" w:cs="Arial"/>
          <w:i/>
          <w:color w:val="000000"/>
          <w:sz w:val="20"/>
          <w:szCs w:val="20"/>
        </w:rPr>
        <w:t xml:space="preserve">: </w:t>
      </w:r>
      <w:r w:rsidRPr="007E2EF5">
        <w:rPr>
          <w:rFonts w:ascii="Arial" w:eastAsia="Arial" w:hAnsi="Arial" w:cs="Arial"/>
          <w:color w:val="000000"/>
          <w:sz w:val="20"/>
          <w:szCs w:val="20"/>
        </w:rPr>
        <w:t xml:space="preserve">Clinical </w:t>
      </w:r>
      <w:r>
        <w:rPr>
          <w:rFonts w:ascii="Arial" w:eastAsia="Arial" w:hAnsi="Arial" w:cs="Arial"/>
          <w:color w:val="000000"/>
          <w:sz w:val="20"/>
          <w:szCs w:val="20"/>
        </w:rPr>
        <w:t>R</w:t>
      </w:r>
      <w:r w:rsidRPr="007E2EF5">
        <w:rPr>
          <w:rFonts w:ascii="Arial" w:eastAsia="Arial" w:hAnsi="Arial" w:cs="Arial"/>
          <w:color w:val="000000"/>
          <w:sz w:val="20"/>
          <w:szCs w:val="20"/>
        </w:rPr>
        <w:t xml:space="preserve">esearch </w:t>
      </w:r>
      <w:r>
        <w:rPr>
          <w:rFonts w:ascii="Arial" w:eastAsia="Arial" w:hAnsi="Arial" w:cs="Arial"/>
          <w:color w:val="000000"/>
          <w:sz w:val="20"/>
          <w:szCs w:val="20"/>
        </w:rPr>
        <w:t xml:space="preserve">Coordinator, </w:t>
      </w:r>
      <w:r w:rsidRPr="007E2EF5">
        <w:rPr>
          <w:rFonts w:ascii="Arial" w:eastAsia="Arial" w:hAnsi="Arial" w:cs="Arial"/>
          <w:color w:val="000000"/>
          <w:sz w:val="20"/>
          <w:szCs w:val="20"/>
        </w:rPr>
        <w:t xml:space="preserve">Children’s National </w:t>
      </w:r>
      <w:r>
        <w:rPr>
          <w:rFonts w:ascii="Arial" w:eastAsia="Arial" w:hAnsi="Arial" w:cs="Arial"/>
          <w:color w:val="000000"/>
          <w:sz w:val="20"/>
          <w:szCs w:val="20"/>
        </w:rPr>
        <w:t>Hospital</w:t>
      </w:r>
    </w:p>
    <w:p w14:paraId="47607116" w14:textId="77777777" w:rsidR="00AF7BF8" w:rsidRDefault="00AF7BF8" w:rsidP="00AF7BF8">
      <w:pPr>
        <w:pStyle w:val="Heading1"/>
        <w:shd w:val="clear" w:color="auto" w:fill="FFFFFF"/>
        <w:spacing w:before="0"/>
        <w:ind w:left="1440" w:hanging="1440"/>
        <w:rPr>
          <w:rFonts w:ascii="Arial" w:eastAsia="Arial" w:hAnsi="Arial" w:cs="Arial"/>
          <w:color w:val="000000"/>
          <w:sz w:val="20"/>
          <w:szCs w:val="20"/>
        </w:rPr>
      </w:pPr>
    </w:p>
    <w:p w14:paraId="59DF32AE" w14:textId="77777777" w:rsidR="00AF7BF8" w:rsidRPr="0016543F" w:rsidRDefault="00AF7BF8" w:rsidP="00AF7BF8">
      <w:pPr>
        <w:pStyle w:val="Heading1"/>
        <w:shd w:val="clear" w:color="auto" w:fill="FFFFFF"/>
        <w:spacing w:before="0"/>
        <w:ind w:left="1440" w:hanging="1440"/>
        <w:rPr>
          <w:sz w:val="20"/>
          <w:szCs w:val="20"/>
        </w:rPr>
      </w:pPr>
      <w:r w:rsidRPr="0016543F">
        <w:rPr>
          <w:rFonts w:ascii="Arial" w:eastAsia="Arial" w:hAnsi="Arial" w:cs="Arial"/>
          <w:color w:val="000000"/>
          <w:sz w:val="20"/>
          <w:szCs w:val="20"/>
        </w:rPr>
        <w:t>2022-202</w:t>
      </w:r>
      <w:r>
        <w:rPr>
          <w:rFonts w:ascii="Arial" w:eastAsia="Arial" w:hAnsi="Arial" w:cs="Arial"/>
          <w:color w:val="000000"/>
          <w:sz w:val="20"/>
          <w:szCs w:val="20"/>
        </w:rPr>
        <w:t>3</w:t>
      </w:r>
      <w:r w:rsidRPr="0016543F">
        <w:rPr>
          <w:rFonts w:ascii="Arial" w:eastAsia="Arial" w:hAnsi="Arial" w:cs="Arial"/>
          <w:color w:val="000000"/>
          <w:sz w:val="20"/>
          <w:szCs w:val="20"/>
        </w:rPr>
        <w:tab/>
        <w:t xml:space="preserve">Abby Palmer, </w:t>
      </w:r>
      <w:r w:rsidRPr="0016543F">
        <w:rPr>
          <w:rFonts w:ascii="Arial" w:eastAsia="Arial" w:hAnsi="Arial" w:cs="Arial"/>
          <w:i/>
          <w:color w:val="000000" w:themeColor="text1"/>
          <w:sz w:val="20"/>
          <w:szCs w:val="20"/>
        </w:rPr>
        <w:t>Current Status</w:t>
      </w:r>
      <w:r w:rsidRPr="0016543F">
        <w:rPr>
          <w:rFonts w:ascii="Arial" w:eastAsia="Arial" w:hAnsi="Arial" w:cs="Arial"/>
          <w:i/>
          <w:color w:val="000000"/>
          <w:sz w:val="20"/>
          <w:szCs w:val="20"/>
        </w:rPr>
        <w:t xml:space="preserve">: </w:t>
      </w:r>
      <w:r w:rsidRPr="0016543F">
        <w:rPr>
          <w:rFonts w:ascii="Arial" w:hAnsi="Arial" w:cs="Arial"/>
          <w:color w:val="000000"/>
          <w:sz w:val="20"/>
          <w:szCs w:val="20"/>
        </w:rPr>
        <w:t>Graduate student at the University of Chicago School of Social Work Master’s (MSW) Program</w:t>
      </w:r>
    </w:p>
    <w:p w14:paraId="62A8274F" w14:textId="77777777" w:rsidR="00AF7BF8" w:rsidRDefault="00AF7BF8" w:rsidP="00AF7BF8">
      <w:pPr>
        <w:pStyle w:val="Heading1"/>
        <w:shd w:val="clear" w:color="auto" w:fill="FFFFFF"/>
        <w:spacing w:before="0"/>
        <w:ind w:left="1440" w:hanging="1440"/>
        <w:rPr>
          <w:rFonts w:ascii="Arial" w:eastAsia="Arial" w:hAnsi="Arial" w:cs="Arial"/>
          <w:color w:val="000000"/>
          <w:sz w:val="20"/>
          <w:szCs w:val="20"/>
        </w:rPr>
      </w:pPr>
    </w:p>
    <w:p w14:paraId="67F8E354" w14:textId="77777777" w:rsidR="00AF7BF8" w:rsidRPr="00B67856" w:rsidRDefault="00AF7BF8" w:rsidP="00AF7BF8">
      <w:pPr>
        <w:pStyle w:val="Heading1"/>
        <w:shd w:val="clear" w:color="auto" w:fill="FFFFFF"/>
        <w:spacing w:before="0"/>
        <w:ind w:left="1440" w:hanging="1440"/>
        <w:rPr>
          <w:rFonts w:ascii="Arial" w:eastAsia="Arial" w:hAnsi="Arial" w:cs="Arial"/>
          <w:color w:val="000000"/>
          <w:sz w:val="20"/>
          <w:szCs w:val="20"/>
        </w:rPr>
      </w:pPr>
      <w:r w:rsidRPr="007E2EF5">
        <w:rPr>
          <w:rFonts w:ascii="Arial" w:eastAsia="Arial" w:hAnsi="Arial" w:cs="Arial"/>
          <w:color w:val="000000"/>
          <w:sz w:val="20"/>
          <w:szCs w:val="20"/>
        </w:rPr>
        <w:t>202</w:t>
      </w:r>
      <w:r>
        <w:rPr>
          <w:rFonts w:ascii="Arial" w:eastAsia="Arial" w:hAnsi="Arial" w:cs="Arial"/>
          <w:color w:val="000000"/>
          <w:sz w:val="20"/>
          <w:szCs w:val="20"/>
        </w:rPr>
        <w:t>1</w:t>
      </w:r>
      <w:r w:rsidRPr="007E2EF5">
        <w:rPr>
          <w:rFonts w:ascii="Arial" w:eastAsia="Arial" w:hAnsi="Arial" w:cs="Arial"/>
          <w:color w:val="000000"/>
          <w:sz w:val="20"/>
          <w:szCs w:val="20"/>
        </w:rPr>
        <w:t>-</w:t>
      </w:r>
      <w:r>
        <w:rPr>
          <w:rFonts w:ascii="Arial" w:eastAsia="Arial" w:hAnsi="Arial" w:cs="Arial"/>
          <w:color w:val="000000"/>
          <w:sz w:val="20"/>
          <w:szCs w:val="20"/>
        </w:rPr>
        <w:t>2024</w:t>
      </w:r>
      <w:r w:rsidRPr="007E2EF5">
        <w:rPr>
          <w:rFonts w:ascii="Arial" w:eastAsia="Arial" w:hAnsi="Arial" w:cs="Arial"/>
          <w:color w:val="000000"/>
          <w:sz w:val="20"/>
          <w:szCs w:val="20"/>
        </w:rPr>
        <w:tab/>
        <w:t>Amanda Steinberg,</w:t>
      </w:r>
      <w:r>
        <w:rPr>
          <w:rFonts w:ascii="Arial" w:eastAsia="Arial" w:hAnsi="Arial" w:cs="Arial"/>
          <w:color w:val="000000"/>
          <w:sz w:val="20"/>
          <w:szCs w:val="20"/>
        </w:rPr>
        <w:t xml:space="preserve"> </w:t>
      </w:r>
      <w:r w:rsidRPr="0016543F">
        <w:rPr>
          <w:rFonts w:ascii="Arial" w:eastAsia="Arial" w:hAnsi="Arial" w:cs="Arial"/>
          <w:i/>
          <w:color w:val="000000" w:themeColor="text1"/>
          <w:sz w:val="20"/>
          <w:szCs w:val="20"/>
        </w:rPr>
        <w:t>Current Status</w:t>
      </w:r>
      <w:r w:rsidRPr="007E2EF5">
        <w:rPr>
          <w:rFonts w:ascii="Arial" w:eastAsia="Arial" w:hAnsi="Arial" w:cs="Arial"/>
          <w:i/>
          <w:color w:val="000000"/>
          <w:sz w:val="20"/>
          <w:szCs w:val="20"/>
        </w:rPr>
        <w:t xml:space="preserve">: </w:t>
      </w:r>
      <w:r w:rsidRPr="007E7827">
        <w:rPr>
          <w:rFonts w:ascii="Arial" w:eastAsia="Arial" w:hAnsi="Arial" w:cs="Arial"/>
          <w:iCs/>
          <w:color w:val="000000"/>
          <w:sz w:val="20"/>
          <w:szCs w:val="20"/>
        </w:rPr>
        <w:t>Graduate student in Clinical Psychology PhD Program at Virginia Polytechnic Institute and State University</w:t>
      </w:r>
    </w:p>
    <w:p w14:paraId="5236015B" w14:textId="77777777" w:rsidR="00AF7BF8" w:rsidRDefault="00AF7BF8" w:rsidP="00AF7BF8">
      <w:pPr>
        <w:pStyle w:val="Heading1"/>
        <w:shd w:val="clear" w:color="auto" w:fill="FFFFFF"/>
        <w:spacing w:before="0"/>
        <w:rPr>
          <w:rFonts w:ascii="Arial" w:eastAsia="Arial" w:hAnsi="Arial" w:cs="Arial"/>
          <w:color w:val="000000"/>
          <w:sz w:val="20"/>
          <w:szCs w:val="20"/>
        </w:rPr>
      </w:pPr>
    </w:p>
    <w:p w14:paraId="7CDED2DA" w14:textId="77777777" w:rsidR="00AF7BF8" w:rsidRPr="007E2EF5" w:rsidRDefault="00AF7BF8" w:rsidP="00AF7BF8">
      <w:pPr>
        <w:pStyle w:val="Heading1"/>
        <w:shd w:val="clear" w:color="auto" w:fill="FFFFFF"/>
        <w:spacing w:before="0"/>
        <w:ind w:left="1440" w:hanging="1440"/>
        <w:rPr>
          <w:rFonts w:ascii="Arial" w:eastAsia="Arial" w:hAnsi="Arial" w:cs="Arial"/>
          <w:color w:val="000000"/>
          <w:sz w:val="20"/>
          <w:szCs w:val="20"/>
        </w:rPr>
      </w:pPr>
      <w:r w:rsidRPr="007E2EF5">
        <w:rPr>
          <w:rFonts w:ascii="Arial" w:eastAsia="Arial" w:hAnsi="Arial" w:cs="Arial"/>
          <w:color w:val="000000"/>
          <w:sz w:val="20"/>
          <w:szCs w:val="20"/>
        </w:rPr>
        <w:t>202</w:t>
      </w:r>
      <w:r>
        <w:rPr>
          <w:rFonts w:ascii="Arial" w:eastAsia="Arial" w:hAnsi="Arial" w:cs="Arial"/>
          <w:color w:val="000000"/>
          <w:sz w:val="20"/>
          <w:szCs w:val="20"/>
        </w:rPr>
        <w:t>1</w:t>
      </w:r>
      <w:r w:rsidRPr="007E2EF5">
        <w:rPr>
          <w:rFonts w:ascii="Arial" w:eastAsia="Arial" w:hAnsi="Arial" w:cs="Arial"/>
          <w:color w:val="000000"/>
          <w:sz w:val="20"/>
          <w:szCs w:val="20"/>
        </w:rPr>
        <w:t>-</w:t>
      </w:r>
      <w:r>
        <w:rPr>
          <w:rFonts w:ascii="Arial" w:eastAsia="Arial" w:hAnsi="Arial" w:cs="Arial"/>
          <w:color w:val="000000"/>
          <w:sz w:val="20"/>
          <w:szCs w:val="20"/>
        </w:rPr>
        <w:t>2022</w:t>
      </w:r>
      <w:r w:rsidRPr="007E2EF5">
        <w:rPr>
          <w:rFonts w:ascii="Arial" w:eastAsia="Arial" w:hAnsi="Arial" w:cs="Arial"/>
          <w:color w:val="000000"/>
          <w:sz w:val="20"/>
          <w:szCs w:val="20"/>
        </w:rPr>
        <w:tab/>
      </w:r>
      <w:r>
        <w:rPr>
          <w:rFonts w:ascii="Arial" w:eastAsia="Arial" w:hAnsi="Arial" w:cs="Arial"/>
          <w:color w:val="000000"/>
          <w:sz w:val="20"/>
          <w:szCs w:val="20"/>
        </w:rPr>
        <w:t>Michelle Harlan</w:t>
      </w:r>
      <w:r w:rsidRPr="007E2EF5">
        <w:rPr>
          <w:rFonts w:ascii="Arial" w:eastAsia="Arial" w:hAnsi="Arial" w:cs="Arial"/>
          <w:color w:val="000000"/>
          <w:sz w:val="20"/>
          <w:szCs w:val="20"/>
        </w:rPr>
        <w:t>,</w:t>
      </w:r>
      <w:r>
        <w:rPr>
          <w:rFonts w:ascii="Arial" w:eastAsia="Arial" w:hAnsi="Arial" w:cs="Arial"/>
          <w:color w:val="000000"/>
          <w:sz w:val="20"/>
          <w:szCs w:val="20"/>
        </w:rPr>
        <w:t xml:space="preserve"> </w:t>
      </w:r>
      <w:r w:rsidRPr="0016543F">
        <w:rPr>
          <w:rFonts w:ascii="Arial" w:eastAsia="Arial" w:hAnsi="Arial" w:cs="Arial"/>
          <w:i/>
          <w:color w:val="000000" w:themeColor="text1"/>
          <w:sz w:val="20"/>
          <w:szCs w:val="20"/>
        </w:rPr>
        <w:t>Current Status</w:t>
      </w:r>
      <w:r w:rsidRPr="007E2EF5">
        <w:rPr>
          <w:rFonts w:ascii="Arial" w:eastAsia="Arial" w:hAnsi="Arial" w:cs="Arial"/>
          <w:i/>
          <w:color w:val="000000"/>
          <w:sz w:val="20"/>
          <w:szCs w:val="20"/>
        </w:rPr>
        <w:t xml:space="preserve">: </w:t>
      </w:r>
      <w:r w:rsidRPr="007E7827">
        <w:rPr>
          <w:rFonts w:ascii="Arial" w:eastAsia="Arial" w:hAnsi="Arial" w:cs="Arial"/>
          <w:iCs/>
          <w:color w:val="000000"/>
          <w:sz w:val="20"/>
          <w:szCs w:val="20"/>
        </w:rPr>
        <w:t xml:space="preserve">Graduate student in Clinical Psychology PhD Program at </w:t>
      </w:r>
      <w:r>
        <w:rPr>
          <w:rFonts w:ascii="Arial" w:eastAsia="Arial" w:hAnsi="Arial" w:cs="Arial"/>
          <w:iCs/>
          <w:color w:val="000000"/>
          <w:sz w:val="20"/>
          <w:szCs w:val="20"/>
        </w:rPr>
        <w:t>George Mason University</w:t>
      </w:r>
    </w:p>
    <w:p w14:paraId="7A6B8EBC" w14:textId="77777777" w:rsidR="00AF7BF8" w:rsidRDefault="00AF7BF8" w:rsidP="00AF7BF8">
      <w:pPr>
        <w:tabs>
          <w:tab w:val="left" w:pos="1440"/>
        </w:tabs>
        <w:rPr>
          <w:rFonts w:ascii="Arial" w:hAnsi="Arial" w:cs="Arial"/>
          <w:b/>
          <w:i/>
          <w:iCs/>
          <w:sz w:val="20"/>
          <w:szCs w:val="20"/>
          <w:u w:val="single"/>
        </w:rPr>
      </w:pPr>
    </w:p>
    <w:p w14:paraId="0B4FBA09" w14:textId="77777777" w:rsidR="00AF7BF8" w:rsidRDefault="00AF7BF8" w:rsidP="00AF7BF8">
      <w:pPr>
        <w:tabs>
          <w:tab w:val="left" w:pos="1440"/>
        </w:tabs>
        <w:ind w:left="1440" w:hanging="1440"/>
        <w:rPr>
          <w:rFonts w:ascii="Arial" w:hAnsi="Arial" w:cs="Arial"/>
          <w:b/>
          <w:i/>
          <w:iCs/>
          <w:sz w:val="20"/>
          <w:szCs w:val="20"/>
          <w:u w:val="single"/>
        </w:rPr>
      </w:pPr>
      <w:r>
        <w:rPr>
          <w:rFonts w:ascii="Arial" w:hAnsi="Arial" w:cs="Arial"/>
          <w:b/>
          <w:i/>
          <w:iCs/>
          <w:sz w:val="20"/>
          <w:szCs w:val="20"/>
          <w:u w:val="single"/>
        </w:rPr>
        <w:t>High School, Undergraduate, and Postbaccalaureate Mentor for Independent Project or Honor Thesis</w:t>
      </w:r>
    </w:p>
    <w:p w14:paraId="0CA0A8CA" w14:textId="77777777" w:rsidR="00AF7BF8" w:rsidRPr="0075663B" w:rsidRDefault="00AF7BF8" w:rsidP="00AF7BF8">
      <w:pPr>
        <w:pStyle w:val="Heading1"/>
        <w:shd w:val="clear" w:color="auto" w:fill="FFFFFF"/>
        <w:spacing w:before="0"/>
        <w:rPr>
          <w:rFonts w:ascii="Arial" w:hAnsi="Arial" w:cs="Arial"/>
          <w:bCs/>
          <w:color w:val="000000" w:themeColor="text1"/>
          <w:sz w:val="12"/>
          <w:szCs w:val="12"/>
        </w:rPr>
      </w:pPr>
    </w:p>
    <w:p w14:paraId="0A7805BC" w14:textId="52E6D97B"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r w:rsidRPr="0016543F">
        <w:rPr>
          <w:rFonts w:ascii="Arial" w:eastAsia="Arial" w:hAnsi="Arial" w:cs="Arial"/>
          <w:color w:val="000000"/>
          <w:sz w:val="20"/>
          <w:szCs w:val="20"/>
        </w:rPr>
        <w:t>202</w:t>
      </w:r>
      <w:r>
        <w:rPr>
          <w:rFonts w:ascii="Arial" w:eastAsia="Arial" w:hAnsi="Arial" w:cs="Arial"/>
          <w:color w:val="000000"/>
          <w:sz w:val="20"/>
          <w:szCs w:val="20"/>
        </w:rPr>
        <w:t>4</w:t>
      </w:r>
      <w:r w:rsidRPr="0016543F">
        <w:rPr>
          <w:rFonts w:ascii="Arial" w:eastAsia="Arial" w:hAnsi="Arial" w:cs="Arial"/>
          <w:color w:val="000000"/>
          <w:sz w:val="20"/>
          <w:szCs w:val="20"/>
        </w:rPr>
        <w:t>-</w:t>
      </w:r>
      <w:r w:rsidR="00AE659B">
        <w:rPr>
          <w:rFonts w:ascii="Arial" w:eastAsia="Arial" w:hAnsi="Arial" w:cs="Arial"/>
          <w:color w:val="000000"/>
          <w:sz w:val="20"/>
          <w:szCs w:val="20"/>
        </w:rPr>
        <w:t>2025</w:t>
      </w:r>
      <w:r w:rsidRPr="0016543F">
        <w:rPr>
          <w:rFonts w:ascii="Arial" w:eastAsia="Arial" w:hAnsi="Arial" w:cs="Arial"/>
          <w:color w:val="000000"/>
          <w:sz w:val="20"/>
          <w:szCs w:val="20"/>
        </w:rPr>
        <w:tab/>
      </w:r>
      <w:r>
        <w:rPr>
          <w:rFonts w:ascii="Arial" w:eastAsia="Arial" w:hAnsi="Arial" w:cs="Arial"/>
          <w:color w:val="000000"/>
          <w:sz w:val="20"/>
          <w:szCs w:val="20"/>
        </w:rPr>
        <w:t>Emma Dall</w:t>
      </w:r>
      <w:r w:rsidRPr="0016543F">
        <w:rPr>
          <w:rFonts w:ascii="Arial" w:eastAsia="Arial" w:hAnsi="Arial" w:cs="Arial"/>
          <w:color w:val="000000"/>
          <w:sz w:val="20"/>
          <w:szCs w:val="20"/>
        </w:rPr>
        <w:t xml:space="preserve">, Volunteer undergraduate research assistant </w:t>
      </w:r>
      <w:r>
        <w:rPr>
          <w:rFonts w:ascii="Arial" w:eastAsia="Arial" w:hAnsi="Arial" w:cs="Arial"/>
          <w:color w:val="000000"/>
          <w:sz w:val="20"/>
          <w:szCs w:val="20"/>
        </w:rPr>
        <w:t xml:space="preserve">at Children’s National </w:t>
      </w:r>
    </w:p>
    <w:p w14:paraId="3980A130" w14:textId="77777777" w:rsidR="00AF7BF8" w:rsidRDefault="00AF7BF8" w:rsidP="00AF7BF8">
      <w:pPr>
        <w:tabs>
          <w:tab w:val="left" w:pos="1440"/>
        </w:tabs>
        <w:ind w:left="1440" w:hanging="1440"/>
        <w:rPr>
          <w:rFonts w:ascii="Arial" w:eastAsia="Arial" w:hAnsi="Arial" w:cs="Arial"/>
          <w:color w:val="000000"/>
          <w:sz w:val="20"/>
          <w:szCs w:val="20"/>
        </w:rPr>
      </w:pPr>
      <w:r w:rsidRPr="0016543F">
        <w:rPr>
          <w:rFonts w:ascii="Arial" w:eastAsia="Arial" w:hAnsi="Arial" w:cs="Arial"/>
          <w:i/>
          <w:color w:val="000000"/>
          <w:sz w:val="20"/>
          <w:szCs w:val="20"/>
        </w:rPr>
        <w:t xml:space="preserve"> </w:t>
      </w:r>
      <w:r w:rsidRPr="0016543F">
        <w:rPr>
          <w:rFonts w:ascii="Arial" w:eastAsia="Arial" w:hAnsi="Arial" w:cs="Arial"/>
          <w:i/>
          <w:color w:val="000000"/>
          <w:sz w:val="20"/>
          <w:szCs w:val="20"/>
        </w:rPr>
        <w:tab/>
        <w:t>Current Status</w:t>
      </w:r>
      <w:r>
        <w:rPr>
          <w:rFonts w:ascii="Arial" w:eastAsia="Arial" w:hAnsi="Arial" w:cs="Arial"/>
          <w:i/>
          <w:color w:val="000000"/>
          <w:sz w:val="20"/>
          <w:szCs w:val="20"/>
        </w:rPr>
        <w:t xml:space="preserve">: </w:t>
      </w:r>
      <w:r w:rsidRPr="0016543F">
        <w:rPr>
          <w:rFonts w:ascii="Arial" w:eastAsia="Arial" w:hAnsi="Arial" w:cs="Arial"/>
          <w:color w:val="000000"/>
          <w:sz w:val="20"/>
          <w:szCs w:val="20"/>
        </w:rPr>
        <w:t>Undergraduate Student in Psychology at University of Maryland at College Park</w:t>
      </w:r>
    </w:p>
    <w:p w14:paraId="16B48881" w14:textId="77777777" w:rsidR="00AF7BF8" w:rsidRDefault="00AF7BF8" w:rsidP="00AF7BF8">
      <w:pPr>
        <w:tabs>
          <w:tab w:val="left" w:pos="1440"/>
        </w:tabs>
        <w:ind w:left="1440" w:hanging="1440"/>
        <w:rPr>
          <w:rFonts w:ascii="Arial" w:eastAsia="Arial" w:hAnsi="Arial" w:cs="Arial"/>
          <w:b/>
          <w:i/>
          <w:sz w:val="20"/>
          <w:szCs w:val="20"/>
        </w:rPr>
      </w:pPr>
    </w:p>
    <w:p w14:paraId="26E57D14" w14:textId="2532B97D" w:rsidR="00AF7BF8" w:rsidRPr="0016543F" w:rsidRDefault="00AF7BF8" w:rsidP="00AF7BF8">
      <w:pPr>
        <w:pStyle w:val="Heading1"/>
        <w:shd w:val="clear" w:color="auto" w:fill="FFFFFF"/>
        <w:spacing w:before="0"/>
        <w:rPr>
          <w:rFonts w:ascii="Arial" w:eastAsia="Arial" w:hAnsi="Arial" w:cs="Arial"/>
          <w:color w:val="000000"/>
          <w:sz w:val="20"/>
          <w:szCs w:val="20"/>
        </w:rPr>
      </w:pPr>
      <w:r w:rsidRPr="0016543F">
        <w:rPr>
          <w:rFonts w:ascii="Arial" w:eastAsia="Arial" w:hAnsi="Arial" w:cs="Arial"/>
          <w:color w:val="000000"/>
          <w:sz w:val="20"/>
          <w:szCs w:val="20"/>
        </w:rPr>
        <w:lastRenderedPageBreak/>
        <w:t>202</w:t>
      </w:r>
      <w:r>
        <w:rPr>
          <w:rFonts w:ascii="Arial" w:eastAsia="Arial" w:hAnsi="Arial" w:cs="Arial"/>
          <w:color w:val="000000"/>
          <w:sz w:val="20"/>
          <w:szCs w:val="20"/>
        </w:rPr>
        <w:t>3</w:t>
      </w:r>
      <w:r w:rsidRPr="0016543F">
        <w:rPr>
          <w:rFonts w:ascii="Arial" w:eastAsia="Arial" w:hAnsi="Arial" w:cs="Arial"/>
          <w:color w:val="000000"/>
          <w:sz w:val="20"/>
          <w:szCs w:val="20"/>
        </w:rPr>
        <w:t>-</w:t>
      </w:r>
      <w:r w:rsidR="00AE659B">
        <w:rPr>
          <w:rFonts w:ascii="Arial" w:eastAsia="Arial" w:hAnsi="Arial" w:cs="Arial"/>
          <w:color w:val="000000"/>
          <w:sz w:val="20"/>
          <w:szCs w:val="20"/>
        </w:rPr>
        <w:t>2026</w:t>
      </w:r>
      <w:r w:rsidRPr="0016543F">
        <w:rPr>
          <w:rFonts w:ascii="Arial" w:eastAsia="Arial" w:hAnsi="Arial" w:cs="Arial"/>
          <w:color w:val="000000"/>
          <w:sz w:val="20"/>
          <w:szCs w:val="20"/>
        </w:rPr>
        <w:tab/>
      </w:r>
      <w:r>
        <w:rPr>
          <w:rFonts w:ascii="Arial" w:eastAsia="Arial" w:hAnsi="Arial" w:cs="Arial"/>
          <w:color w:val="000000"/>
          <w:sz w:val="20"/>
          <w:szCs w:val="20"/>
        </w:rPr>
        <w:t>Samantha Distell</w:t>
      </w:r>
      <w:r w:rsidRPr="0016543F">
        <w:rPr>
          <w:rFonts w:ascii="Arial" w:eastAsia="Arial" w:hAnsi="Arial" w:cs="Arial"/>
          <w:color w:val="000000"/>
          <w:sz w:val="20"/>
          <w:szCs w:val="20"/>
        </w:rPr>
        <w:t xml:space="preserve">, Volunteer undergraduate research assistant </w:t>
      </w:r>
      <w:r>
        <w:rPr>
          <w:rFonts w:ascii="Arial" w:eastAsia="Arial" w:hAnsi="Arial" w:cs="Arial"/>
          <w:color w:val="000000"/>
          <w:sz w:val="20"/>
          <w:szCs w:val="20"/>
        </w:rPr>
        <w:t xml:space="preserve">at Children’s National </w:t>
      </w:r>
    </w:p>
    <w:p w14:paraId="4CFC354B" w14:textId="1B1A7604"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r w:rsidRPr="0016543F">
        <w:rPr>
          <w:rFonts w:ascii="Arial" w:eastAsia="Arial" w:hAnsi="Arial" w:cs="Arial"/>
          <w:i/>
          <w:color w:val="000000"/>
          <w:sz w:val="20"/>
          <w:szCs w:val="20"/>
        </w:rPr>
        <w:t xml:space="preserve"> </w:t>
      </w:r>
      <w:r w:rsidRPr="0016543F">
        <w:rPr>
          <w:rFonts w:ascii="Arial" w:eastAsia="Arial" w:hAnsi="Arial" w:cs="Arial"/>
          <w:i/>
          <w:color w:val="000000"/>
          <w:sz w:val="20"/>
          <w:szCs w:val="20"/>
        </w:rPr>
        <w:tab/>
        <w:t>Current Status</w:t>
      </w:r>
      <w:r>
        <w:rPr>
          <w:rFonts w:ascii="Arial" w:eastAsia="Arial" w:hAnsi="Arial" w:cs="Arial"/>
          <w:i/>
          <w:color w:val="000000"/>
          <w:sz w:val="20"/>
          <w:szCs w:val="20"/>
        </w:rPr>
        <w:t xml:space="preserve">: </w:t>
      </w:r>
      <w:r w:rsidR="00AE659B">
        <w:rPr>
          <w:rFonts w:ascii="Arial" w:eastAsia="Arial" w:hAnsi="Arial" w:cs="Arial"/>
          <w:color w:val="000000"/>
          <w:sz w:val="20"/>
          <w:szCs w:val="20"/>
        </w:rPr>
        <w:t>Graduate student at Yeshiva Un</w:t>
      </w:r>
      <w:r w:rsidRPr="0016543F">
        <w:rPr>
          <w:rFonts w:ascii="Arial" w:eastAsia="Arial" w:hAnsi="Arial" w:cs="Arial"/>
          <w:color w:val="000000"/>
          <w:sz w:val="20"/>
          <w:szCs w:val="20"/>
        </w:rPr>
        <w:t>iversity</w:t>
      </w:r>
      <w:r w:rsidR="00AE659B">
        <w:rPr>
          <w:rFonts w:ascii="Arial" w:eastAsia="Arial" w:hAnsi="Arial" w:cs="Arial"/>
          <w:color w:val="000000"/>
          <w:sz w:val="20"/>
          <w:szCs w:val="20"/>
        </w:rPr>
        <w:t xml:space="preserve"> PsyD in Clinical Psychology Program</w:t>
      </w:r>
      <w:r w:rsidRPr="0016543F">
        <w:rPr>
          <w:rFonts w:ascii="Arial" w:eastAsia="Arial" w:hAnsi="Arial" w:cs="Arial"/>
          <w:color w:val="000000"/>
          <w:sz w:val="20"/>
          <w:szCs w:val="20"/>
        </w:rPr>
        <w:t xml:space="preserve"> </w:t>
      </w:r>
    </w:p>
    <w:p w14:paraId="02954D99" w14:textId="77777777" w:rsidR="00AF7BF8" w:rsidRPr="0016543F" w:rsidRDefault="00AF7BF8" w:rsidP="00AF7BF8">
      <w:pPr>
        <w:pStyle w:val="Heading1"/>
        <w:shd w:val="clear" w:color="auto" w:fill="FFFFFF"/>
        <w:spacing w:before="0"/>
        <w:rPr>
          <w:rFonts w:ascii="Arial" w:eastAsia="Arial" w:hAnsi="Arial" w:cs="Arial"/>
          <w:color w:val="000000"/>
          <w:sz w:val="20"/>
          <w:szCs w:val="20"/>
        </w:rPr>
      </w:pPr>
    </w:p>
    <w:p w14:paraId="34CEA7C5" w14:textId="41A9BA0C"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r w:rsidRPr="0016543F">
        <w:rPr>
          <w:rFonts w:ascii="Arial" w:eastAsia="Arial" w:hAnsi="Arial" w:cs="Arial"/>
          <w:color w:val="000000"/>
          <w:sz w:val="20"/>
          <w:szCs w:val="20"/>
        </w:rPr>
        <w:t>202</w:t>
      </w:r>
      <w:r>
        <w:rPr>
          <w:rFonts w:ascii="Arial" w:eastAsia="Arial" w:hAnsi="Arial" w:cs="Arial"/>
          <w:color w:val="000000"/>
          <w:sz w:val="20"/>
          <w:szCs w:val="20"/>
        </w:rPr>
        <w:t>3</w:t>
      </w:r>
      <w:r w:rsidRPr="0016543F">
        <w:rPr>
          <w:rFonts w:ascii="Arial" w:eastAsia="Arial" w:hAnsi="Arial" w:cs="Arial"/>
          <w:color w:val="000000"/>
          <w:sz w:val="20"/>
          <w:szCs w:val="20"/>
        </w:rPr>
        <w:t>-</w:t>
      </w:r>
      <w:r w:rsidR="00AE659B">
        <w:rPr>
          <w:rFonts w:ascii="Arial" w:eastAsia="Arial" w:hAnsi="Arial" w:cs="Arial"/>
          <w:color w:val="000000"/>
          <w:sz w:val="20"/>
          <w:szCs w:val="20"/>
        </w:rPr>
        <w:t>2025</w:t>
      </w:r>
      <w:r w:rsidRPr="0016543F">
        <w:rPr>
          <w:rFonts w:ascii="Arial" w:eastAsia="Arial" w:hAnsi="Arial" w:cs="Arial"/>
          <w:color w:val="000000"/>
          <w:sz w:val="20"/>
          <w:szCs w:val="20"/>
        </w:rPr>
        <w:tab/>
      </w:r>
      <w:r>
        <w:rPr>
          <w:rFonts w:ascii="Arial" w:eastAsia="Arial" w:hAnsi="Arial" w:cs="Arial"/>
          <w:color w:val="000000"/>
          <w:sz w:val="20"/>
          <w:szCs w:val="20"/>
        </w:rPr>
        <w:t xml:space="preserve">Charity </w:t>
      </w:r>
      <w:proofErr w:type="spellStart"/>
      <w:r>
        <w:rPr>
          <w:rFonts w:ascii="Arial" w:eastAsia="Arial" w:hAnsi="Arial" w:cs="Arial"/>
          <w:color w:val="000000"/>
          <w:sz w:val="20"/>
          <w:szCs w:val="20"/>
        </w:rPr>
        <w:t>Majusiak</w:t>
      </w:r>
      <w:proofErr w:type="spellEnd"/>
      <w:r w:rsidRPr="0016543F">
        <w:rPr>
          <w:rFonts w:ascii="Arial" w:eastAsia="Arial" w:hAnsi="Arial" w:cs="Arial"/>
          <w:color w:val="000000"/>
          <w:sz w:val="20"/>
          <w:szCs w:val="20"/>
        </w:rPr>
        <w:t>, B</w:t>
      </w:r>
      <w:r>
        <w:rPr>
          <w:rFonts w:ascii="Arial" w:eastAsia="Arial" w:hAnsi="Arial" w:cs="Arial"/>
          <w:color w:val="000000"/>
          <w:sz w:val="20"/>
          <w:szCs w:val="20"/>
        </w:rPr>
        <w:t>A</w:t>
      </w:r>
      <w:r w:rsidRPr="0016543F">
        <w:rPr>
          <w:rFonts w:ascii="Arial" w:eastAsia="Arial" w:hAnsi="Arial" w:cs="Arial"/>
          <w:color w:val="000000"/>
          <w:sz w:val="20"/>
          <w:szCs w:val="20"/>
        </w:rPr>
        <w:t xml:space="preserve">, Volunteer undergraduate research assistant </w:t>
      </w:r>
      <w:r>
        <w:rPr>
          <w:rFonts w:ascii="Arial" w:eastAsia="Arial" w:hAnsi="Arial" w:cs="Arial"/>
          <w:color w:val="000000"/>
          <w:sz w:val="20"/>
          <w:szCs w:val="20"/>
        </w:rPr>
        <w:t xml:space="preserve">at Children’s National </w:t>
      </w:r>
    </w:p>
    <w:p w14:paraId="77070B74" w14:textId="77777777"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r w:rsidRPr="0016543F">
        <w:rPr>
          <w:rFonts w:ascii="Arial" w:eastAsia="Arial" w:hAnsi="Arial" w:cs="Arial"/>
          <w:i/>
          <w:color w:val="000000"/>
          <w:sz w:val="20"/>
          <w:szCs w:val="20"/>
        </w:rPr>
        <w:t xml:space="preserve"> </w:t>
      </w:r>
      <w:r w:rsidRPr="0016543F">
        <w:rPr>
          <w:rFonts w:ascii="Arial" w:eastAsia="Arial" w:hAnsi="Arial" w:cs="Arial"/>
          <w:i/>
          <w:color w:val="000000"/>
          <w:sz w:val="20"/>
          <w:szCs w:val="20"/>
        </w:rPr>
        <w:tab/>
        <w:t xml:space="preserve">Current Status: </w:t>
      </w:r>
      <w:r w:rsidRPr="0016543F">
        <w:rPr>
          <w:rFonts w:ascii="Arial" w:eastAsia="Arial" w:hAnsi="Arial" w:cs="Arial"/>
          <w:color w:val="000000"/>
          <w:sz w:val="20"/>
          <w:szCs w:val="20"/>
        </w:rPr>
        <w:t>Graduate student at University of Maryland at College Park</w:t>
      </w:r>
      <w:r>
        <w:rPr>
          <w:rFonts w:ascii="Arial" w:eastAsia="Arial" w:hAnsi="Arial" w:cs="Arial"/>
          <w:color w:val="000000"/>
          <w:sz w:val="20"/>
          <w:szCs w:val="20"/>
        </w:rPr>
        <w:t>,</w:t>
      </w:r>
      <w:r w:rsidRPr="0016543F">
        <w:rPr>
          <w:rFonts w:ascii="Arial" w:eastAsia="Arial" w:hAnsi="Arial" w:cs="Arial"/>
          <w:color w:val="000000"/>
          <w:sz w:val="20"/>
          <w:szCs w:val="20"/>
        </w:rPr>
        <w:t xml:space="preserve"> </w:t>
      </w:r>
      <w:proofErr w:type="gramStart"/>
      <w:r w:rsidRPr="0016543F">
        <w:rPr>
          <w:rFonts w:ascii="Arial" w:eastAsia="Arial" w:hAnsi="Arial" w:cs="Arial"/>
          <w:color w:val="000000"/>
          <w:sz w:val="20"/>
          <w:szCs w:val="20"/>
        </w:rPr>
        <w:t>Masters</w:t>
      </w:r>
      <w:proofErr w:type="gramEnd"/>
      <w:r w:rsidRPr="0016543F">
        <w:rPr>
          <w:rFonts w:ascii="Arial" w:eastAsia="Arial" w:hAnsi="Arial" w:cs="Arial"/>
          <w:color w:val="000000"/>
          <w:sz w:val="20"/>
          <w:szCs w:val="20"/>
        </w:rPr>
        <w:t xml:space="preserve"> in Clinical Psychological Science Program</w:t>
      </w:r>
    </w:p>
    <w:p w14:paraId="644F5EA5" w14:textId="77777777"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p>
    <w:p w14:paraId="53EEC35F" w14:textId="77777777" w:rsidR="00AF7BF8" w:rsidRPr="0016543F" w:rsidRDefault="00AF7BF8" w:rsidP="00AF7BF8">
      <w:pPr>
        <w:ind w:left="1440" w:hanging="1440"/>
        <w:rPr>
          <w:rFonts w:ascii="Arial" w:eastAsia="Arial" w:hAnsi="Arial" w:cs="Arial"/>
          <w:color w:val="000000"/>
          <w:sz w:val="20"/>
          <w:szCs w:val="20"/>
        </w:rPr>
      </w:pPr>
      <w:r w:rsidRPr="0016543F">
        <w:rPr>
          <w:rFonts w:ascii="Arial" w:eastAsia="Arial" w:hAnsi="Arial" w:cs="Arial"/>
          <w:color w:val="000000"/>
          <w:sz w:val="20"/>
          <w:szCs w:val="20"/>
        </w:rPr>
        <w:t>2023-</w:t>
      </w:r>
      <w:r>
        <w:rPr>
          <w:rFonts w:ascii="Arial" w:eastAsia="Arial" w:hAnsi="Arial" w:cs="Arial"/>
          <w:color w:val="000000"/>
          <w:sz w:val="20"/>
          <w:szCs w:val="20"/>
        </w:rPr>
        <w:t>2024</w:t>
      </w:r>
      <w:r w:rsidRPr="0016543F">
        <w:rPr>
          <w:rFonts w:ascii="Arial" w:eastAsia="Arial" w:hAnsi="Arial" w:cs="Arial"/>
          <w:color w:val="000000"/>
          <w:sz w:val="20"/>
          <w:szCs w:val="20"/>
        </w:rPr>
        <w:tab/>
        <w:t>Nick Chen, Mentor of independent research study at Children’s National Research Institute and Undergraduate Student in Psychology at Northwestern University</w:t>
      </w:r>
    </w:p>
    <w:p w14:paraId="09C9EEC7" w14:textId="77777777" w:rsidR="00AF7BF8" w:rsidRPr="0016543F" w:rsidRDefault="00AF7BF8" w:rsidP="00AF7BF8">
      <w:pPr>
        <w:tabs>
          <w:tab w:val="left" w:pos="1080"/>
        </w:tabs>
        <w:ind w:left="1440" w:hanging="1440"/>
        <w:rPr>
          <w:rFonts w:ascii="Arial" w:eastAsia="Arial" w:hAnsi="Arial" w:cs="Arial"/>
          <w:i/>
          <w:color w:val="000000"/>
          <w:sz w:val="20"/>
          <w:szCs w:val="20"/>
        </w:rPr>
      </w:pPr>
      <w:r w:rsidRPr="0016543F">
        <w:rPr>
          <w:rFonts w:ascii="Arial" w:eastAsia="Arial" w:hAnsi="Arial" w:cs="Arial"/>
          <w:color w:val="000000"/>
          <w:sz w:val="20"/>
          <w:szCs w:val="20"/>
        </w:rPr>
        <w:tab/>
      </w:r>
      <w:r w:rsidRPr="0016543F">
        <w:rPr>
          <w:rFonts w:ascii="Arial" w:eastAsia="Arial" w:hAnsi="Arial" w:cs="Arial"/>
          <w:color w:val="000000"/>
          <w:sz w:val="20"/>
          <w:szCs w:val="20"/>
        </w:rPr>
        <w:tab/>
      </w:r>
      <w:r w:rsidRPr="0016543F">
        <w:rPr>
          <w:rFonts w:ascii="Arial" w:eastAsia="Arial" w:hAnsi="Arial" w:cs="Arial"/>
          <w:i/>
          <w:color w:val="000000" w:themeColor="text1"/>
          <w:sz w:val="20"/>
          <w:szCs w:val="20"/>
        </w:rPr>
        <w:t>Current Status</w:t>
      </w:r>
      <w:r w:rsidRPr="0016543F">
        <w:rPr>
          <w:rFonts w:ascii="Arial" w:eastAsia="Arial" w:hAnsi="Arial" w:cs="Arial"/>
          <w:i/>
          <w:color w:val="000000"/>
          <w:sz w:val="20"/>
          <w:szCs w:val="20"/>
        </w:rPr>
        <w:t xml:space="preserve">: </w:t>
      </w:r>
      <w:r w:rsidRPr="0016543F">
        <w:rPr>
          <w:rFonts w:ascii="Arial" w:eastAsia="Arial" w:hAnsi="Arial" w:cs="Arial"/>
          <w:iCs/>
          <w:color w:val="000000"/>
          <w:sz w:val="20"/>
          <w:szCs w:val="20"/>
        </w:rPr>
        <w:t>Graduate student at Stanford University PsyD in Clinical Psychology Program -- PGSP-Stanford PsyD Consortium (start: 8/2024)</w:t>
      </w:r>
    </w:p>
    <w:p w14:paraId="22DA04E9" w14:textId="77777777" w:rsidR="00AF7BF8" w:rsidRPr="0016543F" w:rsidRDefault="00AF7BF8" w:rsidP="00AF7BF8">
      <w:pPr>
        <w:pStyle w:val="Heading1"/>
        <w:shd w:val="clear" w:color="auto" w:fill="FFFFFF"/>
        <w:spacing w:before="0"/>
        <w:ind w:left="1440" w:hanging="1440"/>
        <w:rPr>
          <w:rFonts w:ascii="Arial" w:eastAsia="Arial" w:hAnsi="Arial" w:cs="Arial"/>
          <w:i/>
          <w:color w:val="000000"/>
          <w:sz w:val="20"/>
          <w:szCs w:val="20"/>
        </w:rPr>
      </w:pPr>
    </w:p>
    <w:p w14:paraId="20FB3676" w14:textId="77777777"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r w:rsidRPr="0016543F">
        <w:rPr>
          <w:rFonts w:ascii="Arial" w:eastAsia="Arial" w:hAnsi="Arial" w:cs="Arial"/>
          <w:color w:val="000000"/>
          <w:sz w:val="20"/>
          <w:szCs w:val="20"/>
        </w:rPr>
        <w:t>2023-2024</w:t>
      </w:r>
      <w:r w:rsidRPr="0016543F">
        <w:rPr>
          <w:rFonts w:ascii="Arial" w:eastAsia="Arial" w:hAnsi="Arial" w:cs="Arial"/>
          <w:color w:val="000000"/>
          <w:sz w:val="20"/>
          <w:szCs w:val="20"/>
        </w:rPr>
        <w:tab/>
        <w:t xml:space="preserve">Mia Pearce, Mentor of independent research study and volunteer undergraduate research assistant at Children’s National Research Institute </w:t>
      </w:r>
      <w:r w:rsidRPr="0016543F">
        <w:rPr>
          <w:rFonts w:ascii="Arial" w:eastAsia="Arial" w:hAnsi="Arial" w:cs="Arial"/>
          <w:color w:val="000000"/>
          <w:sz w:val="20"/>
          <w:szCs w:val="20"/>
        </w:rPr>
        <w:tab/>
      </w:r>
    </w:p>
    <w:p w14:paraId="60652235" w14:textId="77777777" w:rsidR="00AF7BF8" w:rsidRPr="0016543F" w:rsidRDefault="00AF7BF8" w:rsidP="00AF7BF8">
      <w:pPr>
        <w:pStyle w:val="Heading1"/>
        <w:shd w:val="clear" w:color="auto" w:fill="FFFFFF"/>
        <w:spacing w:before="0"/>
        <w:ind w:left="1440"/>
        <w:rPr>
          <w:rFonts w:ascii="Arial" w:eastAsia="Arial" w:hAnsi="Arial" w:cs="Arial"/>
          <w:i/>
          <w:color w:val="000000"/>
          <w:sz w:val="20"/>
          <w:szCs w:val="20"/>
        </w:rPr>
      </w:pPr>
      <w:r w:rsidRPr="0016543F">
        <w:rPr>
          <w:rFonts w:ascii="Arial" w:eastAsia="Arial" w:hAnsi="Arial" w:cs="Arial"/>
          <w:i/>
          <w:color w:val="000000" w:themeColor="text1"/>
          <w:sz w:val="20"/>
          <w:szCs w:val="20"/>
        </w:rPr>
        <w:t>Current Status</w:t>
      </w:r>
      <w:r w:rsidRPr="0016543F">
        <w:rPr>
          <w:rFonts w:ascii="Arial" w:eastAsia="Arial" w:hAnsi="Arial" w:cs="Arial"/>
          <w:i/>
          <w:color w:val="000000"/>
          <w:sz w:val="20"/>
          <w:szCs w:val="20"/>
        </w:rPr>
        <w:t>:</w:t>
      </w:r>
      <w:r w:rsidRPr="0016543F">
        <w:rPr>
          <w:rFonts w:ascii="Arial" w:eastAsia="Arial" w:hAnsi="Arial" w:cs="Arial"/>
          <w:iCs/>
          <w:color w:val="000000"/>
          <w:sz w:val="20"/>
          <w:szCs w:val="20"/>
        </w:rPr>
        <w:t xml:space="preserve"> R</w:t>
      </w:r>
      <w:r w:rsidRPr="0016543F">
        <w:rPr>
          <w:rFonts w:ascii="Arial" w:hAnsi="Arial" w:cs="Arial"/>
          <w:iCs/>
          <w:color w:val="000000"/>
          <w:sz w:val="20"/>
          <w:szCs w:val="20"/>
        </w:rPr>
        <w:t>esearch</w:t>
      </w:r>
      <w:r w:rsidRPr="0016543F">
        <w:rPr>
          <w:rFonts w:ascii="Arial" w:hAnsi="Arial" w:cs="Arial"/>
          <w:color w:val="000000"/>
          <w:sz w:val="20"/>
          <w:szCs w:val="20"/>
        </w:rPr>
        <w:t xml:space="preserve"> Coordinator at the Children’s Hospital of Philadelphia</w:t>
      </w:r>
    </w:p>
    <w:p w14:paraId="22DE4730" w14:textId="77777777" w:rsidR="00AF7BF8" w:rsidRPr="0016543F" w:rsidRDefault="00AF7BF8" w:rsidP="00AF7BF8">
      <w:pPr>
        <w:pStyle w:val="Heading1"/>
        <w:shd w:val="clear" w:color="auto" w:fill="FFFFFF"/>
        <w:spacing w:before="0"/>
        <w:ind w:left="1440" w:hanging="1440"/>
        <w:rPr>
          <w:rFonts w:ascii="Arial" w:eastAsia="Arial" w:hAnsi="Arial" w:cs="Arial"/>
          <w:i/>
          <w:color w:val="000000"/>
          <w:sz w:val="20"/>
          <w:szCs w:val="20"/>
        </w:rPr>
      </w:pPr>
    </w:p>
    <w:p w14:paraId="445DC08C" w14:textId="77777777"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r w:rsidRPr="0016543F">
        <w:rPr>
          <w:rFonts w:ascii="Arial" w:eastAsia="Arial" w:hAnsi="Arial" w:cs="Arial"/>
          <w:color w:val="000000"/>
          <w:sz w:val="20"/>
          <w:szCs w:val="20"/>
        </w:rPr>
        <w:t>2023-2024</w:t>
      </w:r>
      <w:r w:rsidRPr="0016543F">
        <w:rPr>
          <w:rFonts w:ascii="Arial" w:eastAsia="Arial" w:hAnsi="Arial" w:cs="Arial"/>
          <w:color w:val="000000"/>
          <w:sz w:val="20"/>
          <w:szCs w:val="20"/>
        </w:rPr>
        <w:tab/>
        <w:t xml:space="preserve">Allison Bernstein, Volunteer undergraduate research assistant at Children’s National and Undergraduate Student in Psychology at University of Maryland at College Park </w:t>
      </w:r>
    </w:p>
    <w:p w14:paraId="5BB098F8" w14:textId="77777777" w:rsidR="00AF7BF8" w:rsidRPr="0016543F" w:rsidRDefault="00AF7BF8" w:rsidP="00AF7BF8">
      <w:pPr>
        <w:tabs>
          <w:tab w:val="left" w:pos="1080"/>
        </w:tabs>
        <w:ind w:left="1440" w:hanging="1440"/>
        <w:rPr>
          <w:rFonts w:ascii="Arial" w:eastAsia="Arial" w:hAnsi="Arial" w:cs="Arial"/>
          <w:i/>
          <w:color w:val="000000"/>
          <w:sz w:val="20"/>
          <w:szCs w:val="20"/>
        </w:rPr>
      </w:pPr>
      <w:r w:rsidRPr="0016543F">
        <w:rPr>
          <w:rFonts w:ascii="Arial" w:eastAsia="Arial" w:hAnsi="Arial" w:cs="Arial"/>
          <w:color w:val="000000"/>
          <w:sz w:val="20"/>
          <w:szCs w:val="20"/>
        </w:rPr>
        <w:tab/>
      </w:r>
      <w:r w:rsidRPr="0016543F">
        <w:rPr>
          <w:rFonts w:ascii="Arial" w:eastAsia="Arial" w:hAnsi="Arial" w:cs="Arial"/>
          <w:color w:val="000000"/>
          <w:sz w:val="20"/>
          <w:szCs w:val="20"/>
        </w:rPr>
        <w:tab/>
      </w:r>
      <w:r w:rsidRPr="0016543F">
        <w:rPr>
          <w:rFonts w:ascii="Arial" w:eastAsia="Arial" w:hAnsi="Arial" w:cs="Arial"/>
          <w:i/>
          <w:color w:val="000000" w:themeColor="text1"/>
          <w:sz w:val="20"/>
          <w:szCs w:val="20"/>
        </w:rPr>
        <w:t>Current Status</w:t>
      </w:r>
      <w:r w:rsidRPr="0016543F">
        <w:rPr>
          <w:rFonts w:ascii="Arial" w:eastAsia="Arial" w:hAnsi="Arial" w:cs="Arial"/>
          <w:i/>
          <w:color w:val="000000"/>
          <w:sz w:val="20"/>
          <w:szCs w:val="20"/>
        </w:rPr>
        <w:t xml:space="preserve">: </w:t>
      </w:r>
      <w:r w:rsidRPr="0016543F">
        <w:rPr>
          <w:rFonts w:ascii="Arial" w:eastAsia="Arial" w:hAnsi="Arial" w:cs="Arial"/>
          <w:iCs/>
          <w:color w:val="000000"/>
          <w:sz w:val="20"/>
          <w:szCs w:val="20"/>
        </w:rPr>
        <w:t>Graduate student at Teachers College at Columbia, Master</w:t>
      </w:r>
      <w:r>
        <w:rPr>
          <w:rFonts w:ascii="Arial" w:eastAsia="Arial" w:hAnsi="Arial" w:cs="Arial"/>
          <w:iCs/>
          <w:color w:val="000000"/>
          <w:sz w:val="20"/>
          <w:szCs w:val="20"/>
        </w:rPr>
        <w:t xml:space="preserve"> of Education</w:t>
      </w:r>
      <w:r w:rsidRPr="0016543F">
        <w:rPr>
          <w:rFonts w:ascii="Arial" w:eastAsia="Arial" w:hAnsi="Arial" w:cs="Arial"/>
          <w:iCs/>
          <w:color w:val="000000"/>
          <w:sz w:val="20"/>
          <w:szCs w:val="20"/>
        </w:rPr>
        <w:t xml:space="preserve"> in Counseling Psychology Program </w:t>
      </w:r>
    </w:p>
    <w:p w14:paraId="20E94154" w14:textId="77777777" w:rsidR="00AF7BF8" w:rsidRPr="0016543F" w:rsidRDefault="00AF7BF8" w:rsidP="00AF7BF8">
      <w:pPr>
        <w:pStyle w:val="Heading1"/>
        <w:shd w:val="clear" w:color="auto" w:fill="FFFFFF"/>
        <w:spacing w:before="0"/>
        <w:rPr>
          <w:rFonts w:ascii="Arial" w:eastAsia="Arial" w:hAnsi="Arial" w:cs="Arial"/>
          <w:i/>
          <w:color w:val="000000"/>
          <w:sz w:val="20"/>
          <w:szCs w:val="20"/>
        </w:rPr>
      </w:pPr>
    </w:p>
    <w:p w14:paraId="2F7C0830" w14:textId="77777777"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r w:rsidRPr="0016543F">
        <w:rPr>
          <w:rFonts w:ascii="Arial" w:eastAsia="Arial" w:hAnsi="Arial" w:cs="Arial"/>
          <w:color w:val="000000"/>
          <w:sz w:val="20"/>
          <w:szCs w:val="20"/>
        </w:rPr>
        <w:t>2023-2024</w:t>
      </w:r>
      <w:r w:rsidRPr="0016543F">
        <w:rPr>
          <w:rFonts w:ascii="Arial" w:eastAsia="Arial" w:hAnsi="Arial" w:cs="Arial"/>
          <w:color w:val="000000"/>
          <w:sz w:val="20"/>
          <w:szCs w:val="20"/>
        </w:rPr>
        <w:tab/>
        <w:t>Emma Schneider, Volunteer undergraduate research assistant at Children’s National; graduate of University of Maryland at College Park, Undergraduate Student in Psychology (5/2024)</w:t>
      </w:r>
    </w:p>
    <w:p w14:paraId="4452D6A7" w14:textId="77777777" w:rsidR="00AF7BF8" w:rsidRPr="0016543F" w:rsidRDefault="00AF7BF8" w:rsidP="00AF7BF8">
      <w:pPr>
        <w:pStyle w:val="Heading1"/>
        <w:shd w:val="clear" w:color="auto" w:fill="FFFFFF"/>
        <w:spacing w:before="0"/>
        <w:ind w:left="1440" w:hanging="1440"/>
        <w:rPr>
          <w:rFonts w:ascii="Arial" w:eastAsia="Arial" w:hAnsi="Arial" w:cs="Arial"/>
          <w:i/>
          <w:color w:val="000000"/>
          <w:sz w:val="20"/>
          <w:szCs w:val="20"/>
        </w:rPr>
      </w:pPr>
      <w:r w:rsidRPr="0016543F">
        <w:rPr>
          <w:rFonts w:ascii="Arial" w:eastAsia="Arial" w:hAnsi="Arial" w:cs="Arial"/>
          <w:color w:val="000000"/>
          <w:sz w:val="20"/>
          <w:szCs w:val="20"/>
        </w:rPr>
        <w:tab/>
      </w:r>
      <w:r w:rsidRPr="0016543F">
        <w:rPr>
          <w:rFonts w:ascii="Arial" w:eastAsia="Arial" w:hAnsi="Arial" w:cs="Arial"/>
          <w:i/>
          <w:color w:val="000000" w:themeColor="text1"/>
          <w:sz w:val="20"/>
          <w:szCs w:val="20"/>
        </w:rPr>
        <w:t>Current Status</w:t>
      </w:r>
      <w:r w:rsidRPr="0016543F">
        <w:rPr>
          <w:rFonts w:ascii="Arial" w:eastAsia="Arial" w:hAnsi="Arial" w:cs="Arial"/>
          <w:i/>
          <w:color w:val="000000"/>
          <w:sz w:val="20"/>
          <w:szCs w:val="20"/>
        </w:rPr>
        <w:t xml:space="preserve">: </w:t>
      </w:r>
      <w:r w:rsidRPr="0016543F">
        <w:rPr>
          <w:rFonts w:ascii="Arial" w:eastAsia="Arial" w:hAnsi="Arial" w:cs="Arial"/>
          <w:iCs/>
          <w:color w:val="000000"/>
          <w:sz w:val="20"/>
          <w:szCs w:val="20"/>
        </w:rPr>
        <w:t xml:space="preserve">Graduate student at Yeshiva University </w:t>
      </w:r>
      <w:proofErr w:type="spellStart"/>
      <w:r w:rsidRPr="0016543F">
        <w:rPr>
          <w:rFonts w:ascii="Arial" w:eastAsia="Arial" w:hAnsi="Arial" w:cs="Arial"/>
          <w:iCs/>
          <w:color w:val="000000"/>
          <w:sz w:val="20"/>
          <w:szCs w:val="20"/>
        </w:rPr>
        <w:t>Ferkauf</w:t>
      </w:r>
      <w:proofErr w:type="spellEnd"/>
      <w:r w:rsidRPr="0016543F">
        <w:rPr>
          <w:rFonts w:ascii="Arial" w:eastAsia="Arial" w:hAnsi="Arial" w:cs="Arial"/>
          <w:iCs/>
          <w:color w:val="000000"/>
          <w:sz w:val="20"/>
          <w:szCs w:val="20"/>
        </w:rPr>
        <w:t xml:space="preserve"> Graduate School of Psychology’s PsyD in School-Clinical Child Psychology</w:t>
      </w:r>
    </w:p>
    <w:p w14:paraId="3901ADDE" w14:textId="77777777" w:rsidR="00AF7BF8" w:rsidRPr="0016543F" w:rsidRDefault="00AF7BF8" w:rsidP="00AF7BF8">
      <w:pPr>
        <w:rPr>
          <w:rFonts w:ascii="Arial" w:hAnsi="Arial" w:cs="Arial"/>
          <w:sz w:val="20"/>
          <w:szCs w:val="20"/>
        </w:rPr>
      </w:pPr>
    </w:p>
    <w:p w14:paraId="1077F864" w14:textId="77777777"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r w:rsidRPr="0016543F">
        <w:rPr>
          <w:rFonts w:ascii="Arial" w:eastAsia="Arial" w:hAnsi="Arial" w:cs="Arial"/>
          <w:color w:val="000000"/>
          <w:sz w:val="20"/>
          <w:szCs w:val="20"/>
        </w:rPr>
        <w:t>2023</w:t>
      </w:r>
      <w:r w:rsidRPr="0016543F">
        <w:rPr>
          <w:rFonts w:ascii="Arial" w:eastAsia="Arial" w:hAnsi="Arial" w:cs="Arial"/>
          <w:color w:val="000000"/>
          <w:sz w:val="20"/>
          <w:szCs w:val="20"/>
        </w:rPr>
        <w:tab/>
        <w:t xml:space="preserve">Lily Bae Greenleigh, Volunteer undergraduate research assistant at Children’s National </w:t>
      </w:r>
    </w:p>
    <w:p w14:paraId="6580C687" w14:textId="77777777" w:rsidR="00AF7BF8" w:rsidRPr="0016543F" w:rsidRDefault="00AF7BF8" w:rsidP="00AF7BF8">
      <w:pPr>
        <w:pStyle w:val="Heading1"/>
        <w:shd w:val="clear" w:color="auto" w:fill="FFFFFF"/>
        <w:spacing w:before="0"/>
        <w:ind w:left="1440" w:hanging="1440"/>
        <w:rPr>
          <w:rFonts w:ascii="Arial" w:eastAsia="Arial" w:hAnsi="Arial" w:cs="Arial"/>
          <w:iCs/>
          <w:color w:val="000000"/>
          <w:sz w:val="20"/>
          <w:szCs w:val="20"/>
        </w:rPr>
      </w:pPr>
      <w:r w:rsidRPr="0016543F">
        <w:rPr>
          <w:rFonts w:ascii="Arial" w:eastAsia="Arial" w:hAnsi="Arial" w:cs="Arial"/>
          <w:color w:val="000000"/>
          <w:sz w:val="20"/>
          <w:szCs w:val="20"/>
        </w:rPr>
        <w:tab/>
      </w:r>
      <w:r w:rsidRPr="0016543F">
        <w:rPr>
          <w:rFonts w:ascii="Arial" w:eastAsia="Arial" w:hAnsi="Arial" w:cs="Arial"/>
          <w:i/>
          <w:color w:val="000000" w:themeColor="text1"/>
          <w:sz w:val="20"/>
          <w:szCs w:val="20"/>
        </w:rPr>
        <w:t>Current Status</w:t>
      </w:r>
      <w:r w:rsidRPr="0016543F">
        <w:rPr>
          <w:rFonts w:ascii="Arial" w:eastAsia="Arial" w:hAnsi="Arial" w:cs="Arial"/>
          <w:i/>
          <w:color w:val="000000"/>
          <w:sz w:val="20"/>
          <w:szCs w:val="20"/>
        </w:rPr>
        <w:t xml:space="preserve">: </w:t>
      </w:r>
      <w:r w:rsidRPr="0016543F">
        <w:rPr>
          <w:rFonts w:ascii="Arial" w:eastAsia="Arial" w:hAnsi="Arial" w:cs="Arial"/>
          <w:iCs/>
          <w:color w:val="000000"/>
          <w:sz w:val="20"/>
          <w:szCs w:val="20"/>
        </w:rPr>
        <w:t>Tulane University, Undergraduate Student in Psychology &amp; Public Health</w:t>
      </w:r>
    </w:p>
    <w:p w14:paraId="184D1DB6" w14:textId="77777777" w:rsidR="00AF7BF8" w:rsidRDefault="00AF7BF8" w:rsidP="00AF7BF8">
      <w:pPr>
        <w:pStyle w:val="Heading1"/>
        <w:shd w:val="clear" w:color="auto" w:fill="FFFFFF"/>
        <w:spacing w:before="0"/>
        <w:ind w:left="1440" w:hanging="1440"/>
        <w:rPr>
          <w:rFonts w:ascii="Arial" w:eastAsia="Arial" w:hAnsi="Arial" w:cs="Arial"/>
          <w:color w:val="000000"/>
          <w:sz w:val="20"/>
          <w:szCs w:val="20"/>
        </w:rPr>
      </w:pPr>
    </w:p>
    <w:p w14:paraId="61797B79" w14:textId="77777777"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r w:rsidRPr="0016543F">
        <w:rPr>
          <w:rFonts w:ascii="Arial" w:eastAsia="Arial" w:hAnsi="Arial" w:cs="Arial"/>
          <w:color w:val="000000"/>
          <w:sz w:val="20"/>
          <w:szCs w:val="20"/>
        </w:rPr>
        <w:t>2023</w:t>
      </w:r>
      <w:r w:rsidRPr="0016543F">
        <w:rPr>
          <w:rFonts w:ascii="Arial" w:eastAsia="Arial" w:hAnsi="Arial" w:cs="Arial"/>
          <w:color w:val="000000"/>
          <w:sz w:val="20"/>
          <w:szCs w:val="20"/>
        </w:rPr>
        <w:tab/>
        <w:t xml:space="preserve">Sophia Nehme, Volunteer undergraduate research assistant at Children’s National </w:t>
      </w:r>
    </w:p>
    <w:p w14:paraId="0C82BF2E" w14:textId="77777777" w:rsidR="00AF7BF8" w:rsidRPr="0016543F" w:rsidRDefault="00AF7BF8" w:rsidP="00AF7BF8">
      <w:pPr>
        <w:pStyle w:val="Heading1"/>
        <w:shd w:val="clear" w:color="auto" w:fill="FFFFFF"/>
        <w:spacing w:before="0"/>
        <w:ind w:left="1440" w:hanging="1440"/>
        <w:rPr>
          <w:rFonts w:ascii="Arial" w:eastAsia="Arial" w:hAnsi="Arial" w:cs="Arial"/>
          <w:iCs/>
          <w:color w:val="000000"/>
          <w:sz w:val="20"/>
          <w:szCs w:val="20"/>
        </w:rPr>
      </w:pPr>
      <w:r w:rsidRPr="0016543F">
        <w:rPr>
          <w:rFonts w:ascii="Arial" w:eastAsia="Arial" w:hAnsi="Arial" w:cs="Arial"/>
          <w:color w:val="000000"/>
          <w:sz w:val="20"/>
          <w:szCs w:val="20"/>
        </w:rPr>
        <w:tab/>
      </w:r>
      <w:r w:rsidRPr="0016543F">
        <w:rPr>
          <w:rFonts w:ascii="Arial" w:eastAsia="Arial" w:hAnsi="Arial" w:cs="Arial"/>
          <w:i/>
          <w:color w:val="000000" w:themeColor="text1"/>
          <w:sz w:val="20"/>
          <w:szCs w:val="20"/>
        </w:rPr>
        <w:t>Current Status</w:t>
      </w:r>
      <w:r w:rsidRPr="0016543F">
        <w:rPr>
          <w:rFonts w:ascii="Arial" w:eastAsia="Arial" w:hAnsi="Arial" w:cs="Arial"/>
          <w:i/>
          <w:color w:val="000000"/>
          <w:sz w:val="20"/>
          <w:szCs w:val="20"/>
        </w:rPr>
        <w:t xml:space="preserve">: </w:t>
      </w:r>
      <w:r w:rsidRPr="0016543F">
        <w:rPr>
          <w:rFonts w:ascii="Arial" w:eastAsia="Arial" w:hAnsi="Arial" w:cs="Arial"/>
          <w:iCs/>
          <w:color w:val="000000"/>
          <w:sz w:val="20"/>
          <w:szCs w:val="20"/>
        </w:rPr>
        <w:t>University of Pennsylvania, Undergraduate Student in Psychology &amp; Business</w:t>
      </w:r>
    </w:p>
    <w:p w14:paraId="0EED029C" w14:textId="77777777" w:rsidR="00AF7BF8" w:rsidRPr="0016543F" w:rsidRDefault="00AF7BF8" w:rsidP="00AF7BF8">
      <w:pPr>
        <w:pStyle w:val="Heading1"/>
        <w:shd w:val="clear" w:color="auto" w:fill="FFFFFF"/>
        <w:spacing w:before="0"/>
        <w:ind w:left="1440" w:hanging="1440"/>
        <w:rPr>
          <w:rFonts w:ascii="Arial" w:eastAsia="Arial" w:hAnsi="Arial" w:cs="Arial"/>
          <w:iCs/>
          <w:color w:val="000000"/>
          <w:sz w:val="20"/>
          <w:szCs w:val="20"/>
        </w:rPr>
      </w:pPr>
    </w:p>
    <w:p w14:paraId="3589C54F" w14:textId="77777777" w:rsidR="00AF7BF8" w:rsidRPr="0049029A" w:rsidRDefault="00AF7BF8" w:rsidP="00AF7BF8">
      <w:pPr>
        <w:pStyle w:val="Heading1"/>
        <w:shd w:val="clear" w:color="auto" w:fill="FFFFFF"/>
        <w:spacing w:before="0"/>
        <w:ind w:left="1440" w:hanging="1440"/>
        <w:rPr>
          <w:rFonts w:ascii="Arial" w:eastAsia="Arial" w:hAnsi="Arial" w:cs="Arial"/>
          <w:iCs/>
          <w:color w:val="000000"/>
          <w:sz w:val="20"/>
          <w:szCs w:val="20"/>
        </w:rPr>
      </w:pPr>
      <w:r w:rsidRPr="0049029A">
        <w:rPr>
          <w:rFonts w:ascii="Arial" w:eastAsia="Arial" w:hAnsi="Arial" w:cs="Arial"/>
          <w:iCs/>
          <w:color w:val="000000"/>
          <w:sz w:val="20"/>
          <w:szCs w:val="20"/>
        </w:rPr>
        <w:t>2023</w:t>
      </w:r>
      <w:r w:rsidRPr="0049029A">
        <w:rPr>
          <w:rFonts w:ascii="Arial" w:eastAsia="Arial" w:hAnsi="Arial" w:cs="Arial"/>
          <w:iCs/>
          <w:color w:val="000000"/>
          <w:sz w:val="20"/>
          <w:szCs w:val="20"/>
        </w:rPr>
        <w:tab/>
        <w:t xml:space="preserve">Catalina Scriven, Volunteer undergraduate research assistant at Children’s National </w:t>
      </w:r>
    </w:p>
    <w:p w14:paraId="016328BE" w14:textId="77777777" w:rsidR="00AF7BF8" w:rsidRPr="0016543F" w:rsidRDefault="00AF7BF8" w:rsidP="00AF7BF8">
      <w:pPr>
        <w:pStyle w:val="Heading1"/>
        <w:shd w:val="clear" w:color="auto" w:fill="FFFFFF"/>
        <w:spacing w:before="0"/>
        <w:ind w:left="1440" w:hanging="1440"/>
        <w:rPr>
          <w:rFonts w:ascii="Arial" w:eastAsia="Arial" w:hAnsi="Arial" w:cs="Arial"/>
          <w:iCs/>
          <w:color w:val="000000"/>
          <w:sz w:val="20"/>
          <w:szCs w:val="20"/>
        </w:rPr>
      </w:pPr>
      <w:r w:rsidRPr="0016543F">
        <w:rPr>
          <w:rFonts w:ascii="Arial" w:eastAsia="Arial" w:hAnsi="Arial" w:cs="Arial"/>
          <w:color w:val="000000"/>
          <w:sz w:val="20"/>
          <w:szCs w:val="20"/>
        </w:rPr>
        <w:tab/>
      </w:r>
      <w:r w:rsidRPr="0016543F">
        <w:rPr>
          <w:rFonts w:ascii="Arial" w:eastAsia="Arial" w:hAnsi="Arial" w:cs="Arial"/>
          <w:i/>
          <w:color w:val="000000" w:themeColor="text1"/>
          <w:sz w:val="20"/>
          <w:szCs w:val="20"/>
        </w:rPr>
        <w:t>Current Status</w:t>
      </w:r>
      <w:r w:rsidRPr="0016543F">
        <w:rPr>
          <w:rFonts w:ascii="Arial" w:eastAsia="Arial" w:hAnsi="Arial" w:cs="Arial"/>
          <w:i/>
          <w:color w:val="000000"/>
          <w:sz w:val="20"/>
          <w:szCs w:val="20"/>
        </w:rPr>
        <w:t xml:space="preserve">: </w:t>
      </w:r>
      <w:r w:rsidRPr="0016543F">
        <w:rPr>
          <w:rFonts w:ascii="Arial" w:eastAsia="Arial" w:hAnsi="Arial" w:cs="Arial"/>
          <w:iCs/>
          <w:color w:val="000000"/>
          <w:sz w:val="20"/>
          <w:szCs w:val="20"/>
        </w:rPr>
        <w:t>Tulane University, Undergraduate Student in Psychology &amp; Gender Studies</w:t>
      </w:r>
    </w:p>
    <w:p w14:paraId="541EA79C" w14:textId="77777777" w:rsidR="00AF7BF8" w:rsidRPr="0016543F" w:rsidRDefault="00AF7BF8" w:rsidP="00AF7BF8">
      <w:pPr>
        <w:pStyle w:val="Heading1"/>
        <w:shd w:val="clear" w:color="auto" w:fill="FFFFFF"/>
        <w:spacing w:before="0"/>
        <w:ind w:left="1440" w:hanging="1440"/>
        <w:rPr>
          <w:rFonts w:ascii="Arial" w:eastAsia="Arial" w:hAnsi="Arial" w:cs="Arial"/>
          <w:iCs/>
          <w:color w:val="000000"/>
          <w:sz w:val="20"/>
          <w:szCs w:val="20"/>
        </w:rPr>
      </w:pPr>
    </w:p>
    <w:p w14:paraId="3710FA6B" w14:textId="77777777"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r w:rsidRPr="0016543F">
        <w:rPr>
          <w:rFonts w:ascii="Arial" w:eastAsia="Arial" w:hAnsi="Arial" w:cs="Arial"/>
          <w:color w:val="000000"/>
          <w:sz w:val="20"/>
          <w:szCs w:val="20"/>
        </w:rPr>
        <w:t>2023</w:t>
      </w:r>
      <w:r w:rsidRPr="0016543F">
        <w:rPr>
          <w:rFonts w:ascii="Arial" w:eastAsia="Arial" w:hAnsi="Arial" w:cs="Arial"/>
          <w:color w:val="000000"/>
          <w:sz w:val="20"/>
          <w:szCs w:val="20"/>
        </w:rPr>
        <w:tab/>
        <w:t xml:space="preserve">Abigya Bogale, Volunteer undergraduate research assistant at Children’s National </w:t>
      </w:r>
    </w:p>
    <w:p w14:paraId="2163ABA5" w14:textId="77777777" w:rsidR="00AF7BF8" w:rsidRPr="0016543F" w:rsidRDefault="00AF7BF8" w:rsidP="00AF7BF8">
      <w:pPr>
        <w:pStyle w:val="Heading1"/>
        <w:shd w:val="clear" w:color="auto" w:fill="FFFFFF"/>
        <w:spacing w:before="0"/>
        <w:ind w:left="1440" w:hanging="1440"/>
        <w:rPr>
          <w:rFonts w:ascii="Arial" w:eastAsia="Arial" w:hAnsi="Arial" w:cs="Arial"/>
          <w:iCs/>
          <w:color w:val="000000"/>
          <w:sz w:val="20"/>
          <w:szCs w:val="20"/>
        </w:rPr>
      </w:pPr>
      <w:r w:rsidRPr="0016543F">
        <w:rPr>
          <w:rFonts w:ascii="Arial" w:eastAsia="Arial" w:hAnsi="Arial" w:cs="Arial"/>
          <w:color w:val="000000"/>
          <w:sz w:val="20"/>
          <w:szCs w:val="20"/>
        </w:rPr>
        <w:tab/>
      </w:r>
      <w:r w:rsidRPr="0016543F">
        <w:rPr>
          <w:rFonts w:ascii="Arial" w:eastAsia="Arial" w:hAnsi="Arial" w:cs="Arial"/>
          <w:i/>
          <w:color w:val="000000" w:themeColor="text1"/>
          <w:sz w:val="20"/>
          <w:szCs w:val="20"/>
        </w:rPr>
        <w:t>Current Status</w:t>
      </w:r>
      <w:r w:rsidRPr="0016543F">
        <w:rPr>
          <w:rFonts w:ascii="Arial" w:eastAsia="Arial" w:hAnsi="Arial" w:cs="Arial"/>
          <w:i/>
          <w:color w:val="000000"/>
          <w:sz w:val="20"/>
          <w:szCs w:val="20"/>
        </w:rPr>
        <w:t xml:space="preserve">: </w:t>
      </w:r>
      <w:r w:rsidRPr="0016543F">
        <w:rPr>
          <w:rFonts w:ascii="Arial" w:eastAsia="Arial" w:hAnsi="Arial" w:cs="Arial"/>
          <w:iCs/>
          <w:color w:val="000000"/>
          <w:sz w:val="20"/>
          <w:szCs w:val="20"/>
        </w:rPr>
        <w:t xml:space="preserve">University of Maryland at College Park, Undergraduate Student in Psychology </w:t>
      </w:r>
    </w:p>
    <w:p w14:paraId="07BCAB71" w14:textId="77777777" w:rsidR="00AF7BF8" w:rsidRPr="0016543F" w:rsidRDefault="00AF7BF8" w:rsidP="00AF7BF8">
      <w:pPr>
        <w:pStyle w:val="Heading1"/>
        <w:shd w:val="clear" w:color="auto" w:fill="FFFFFF"/>
        <w:spacing w:before="0"/>
        <w:rPr>
          <w:rFonts w:ascii="Arial" w:eastAsia="Arial" w:hAnsi="Arial" w:cs="Arial"/>
          <w:iCs/>
          <w:color w:val="000000"/>
          <w:sz w:val="20"/>
          <w:szCs w:val="20"/>
        </w:rPr>
      </w:pPr>
    </w:p>
    <w:p w14:paraId="6C09C100" w14:textId="77777777"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r w:rsidRPr="0016543F">
        <w:rPr>
          <w:rFonts w:ascii="Arial" w:eastAsia="Arial" w:hAnsi="Arial" w:cs="Arial"/>
          <w:color w:val="000000"/>
          <w:sz w:val="20"/>
          <w:szCs w:val="20"/>
        </w:rPr>
        <w:t>2022-2023</w:t>
      </w:r>
      <w:r w:rsidRPr="0016543F">
        <w:rPr>
          <w:rFonts w:ascii="Arial" w:eastAsia="Arial" w:hAnsi="Arial" w:cs="Arial"/>
          <w:color w:val="000000"/>
          <w:sz w:val="20"/>
          <w:szCs w:val="20"/>
        </w:rPr>
        <w:tab/>
        <w:t>Anna Groner, University of Vermont, Undergraduate Student in Psychology</w:t>
      </w:r>
    </w:p>
    <w:p w14:paraId="4D3E0A9F" w14:textId="77777777" w:rsidR="00AF7BF8" w:rsidRPr="0016543F" w:rsidRDefault="00AF7BF8" w:rsidP="00AF7BF8">
      <w:pPr>
        <w:rPr>
          <w:rFonts w:ascii="Arial" w:eastAsia="Arial" w:hAnsi="Arial" w:cs="Arial"/>
          <w:iCs/>
          <w:color w:val="000000"/>
          <w:sz w:val="20"/>
          <w:szCs w:val="20"/>
        </w:rPr>
      </w:pPr>
      <w:r w:rsidRPr="0016543F">
        <w:rPr>
          <w:rFonts w:ascii="Arial" w:eastAsia="Arial" w:hAnsi="Arial" w:cs="Arial"/>
          <w:color w:val="000000"/>
          <w:sz w:val="20"/>
          <w:szCs w:val="20"/>
        </w:rPr>
        <w:tab/>
      </w:r>
      <w:r w:rsidRPr="0016543F">
        <w:rPr>
          <w:rFonts w:ascii="Arial" w:eastAsia="Arial" w:hAnsi="Arial" w:cs="Arial"/>
          <w:color w:val="000000"/>
          <w:sz w:val="20"/>
          <w:szCs w:val="20"/>
        </w:rPr>
        <w:tab/>
      </w:r>
      <w:r w:rsidRPr="0016543F">
        <w:rPr>
          <w:rFonts w:ascii="Arial" w:eastAsia="Arial" w:hAnsi="Arial" w:cs="Arial"/>
          <w:i/>
          <w:color w:val="000000" w:themeColor="text1"/>
          <w:sz w:val="20"/>
          <w:szCs w:val="20"/>
        </w:rPr>
        <w:t>Current Status</w:t>
      </w:r>
      <w:r w:rsidRPr="0016543F">
        <w:rPr>
          <w:rFonts w:ascii="Arial" w:eastAsia="Arial" w:hAnsi="Arial" w:cs="Arial"/>
          <w:i/>
          <w:color w:val="000000"/>
          <w:sz w:val="20"/>
          <w:szCs w:val="20"/>
        </w:rPr>
        <w:t xml:space="preserve">: </w:t>
      </w:r>
      <w:r w:rsidRPr="0016543F">
        <w:rPr>
          <w:rFonts w:ascii="Arial" w:eastAsia="Arial" w:hAnsi="Arial" w:cs="Arial"/>
          <w:iCs/>
          <w:color w:val="000000"/>
          <w:sz w:val="20"/>
          <w:szCs w:val="20"/>
        </w:rPr>
        <w:t xml:space="preserve">Volunteer clinical research assistant at Children’s National Research Institute </w:t>
      </w:r>
    </w:p>
    <w:p w14:paraId="602A45B5" w14:textId="77777777" w:rsidR="00AF7BF8" w:rsidRPr="0016543F" w:rsidRDefault="00AF7BF8" w:rsidP="00AF7BF8">
      <w:pPr>
        <w:pStyle w:val="Heading1"/>
        <w:shd w:val="clear" w:color="auto" w:fill="FFFFFF"/>
        <w:spacing w:before="0"/>
        <w:rPr>
          <w:rFonts w:ascii="Arial" w:eastAsia="Arial" w:hAnsi="Arial" w:cs="Arial"/>
          <w:i/>
          <w:color w:val="000000"/>
          <w:sz w:val="20"/>
          <w:szCs w:val="20"/>
        </w:rPr>
      </w:pPr>
    </w:p>
    <w:p w14:paraId="50C129B0" w14:textId="77777777"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r w:rsidRPr="0016543F">
        <w:rPr>
          <w:rFonts w:ascii="Arial" w:eastAsia="Arial" w:hAnsi="Arial" w:cs="Arial"/>
          <w:color w:val="000000"/>
          <w:sz w:val="20"/>
          <w:szCs w:val="20"/>
        </w:rPr>
        <w:t>2021-2023</w:t>
      </w:r>
      <w:r w:rsidRPr="0016543F">
        <w:rPr>
          <w:rFonts w:ascii="Arial" w:eastAsia="Arial" w:hAnsi="Arial" w:cs="Arial"/>
          <w:color w:val="000000"/>
          <w:sz w:val="20"/>
          <w:szCs w:val="20"/>
        </w:rPr>
        <w:tab/>
        <w:t>Rebecca Reilly, Western Michigan University, Counseling Psychology Doctoral Program</w:t>
      </w:r>
    </w:p>
    <w:p w14:paraId="1D692539" w14:textId="77777777" w:rsidR="00AF7BF8" w:rsidRPr="0016543F" w:rsidRDefault="00AF7BF8" w:rsidP="00AF7BF8">
      <w:pPr>
        <w:ind w:left="1440"/>
        <w:rPr>
          <w:rFonts w:ascii="Arial" w:eastAsia="Arial" w:hAnsi="Arial" w:cs="Arial"/>
          <w:i/>
          <w:color w:val="000000"/>
          <w:sz w:val="20"/>
          <w:szCs w:val="20"/>
        </w:rPr>
      </w:pPr>
      <w:r w:rsidRPr="0016543F">
        <w:rPr>
          <w:rFonts w:ascii="Arial" w:eastAsia="Arial" w:hAnsi="Arial" w:cs="Arial"/>
          <w:i/>
          <w:color w:val="000000" w:themeColor="text1"/>
          <w:sz w:val="20"/>
          <w:szCs w:val="20"/>
        </w:rPr>
        <w:t>Current Status</w:t>
      </w:r>
      <w:r w:rsidRPr="0016543F">
        <w:rPr>
          <w:rFonts w:ascii="Arial" w:eastAsia="Arial" w:hAnsi="Arial" w:cs="Arial"/>
          <w:i/>
          <w:color w:val="000000"/>
          <w:sz w:val="20"/>
          <w:szCs w:val="20"/>
        </w:rPr>
        <w:t xml:space="preserve">: </w:t>
      </w:r>
      <w:r w:rsidRPr="0016543F">
        <w:rPr>
          <w:rFonts w:ascii="Arial" w:eastAsia="Arial" w:hAnsi="Arial" w:cs="Arial"/>
          <w:iCs/>
          <w:color w:val="000000"/>
          <w:sz w:val="20"/>
          <w:szCs w:val="20"/>
        </w:rPr>
        <w:t>Graduate student in the Counseling Psychology PhD Program at Western Michigan University</w:t>
      </w:r>
    </w:p>
    <w:p w14:paraId="65C5BED7" w14:textId="77777777" w:rsidR="00AF7BF8" w:rsidRPr="0016543F" w:rsidRDefault="00AF7BF8" w:rsidP="00AF7BF8">
      <w:pPr>
        <w:tabs>
          <w:tab w:val="left" w:pos="1440"/>
        </w:tabs>
        <w:rPr>
          <w:rFonts w:ascii="Arial" w:eastAsia="Arial" w:hAnsi="Arial" w:cs="Arial"/>
          <w:b/>
          <w:sz w:val="20"/>
          <w:szCs w:val="20"/>
        </w:rPr>
      </w:pPr>
    </w:p>
    <w:p w14:paraId="6E3734B7" w14:textId="77777777" w:rsidR="00AF7BF8" w:rsidRPr="0016543F" w:rsidRDefault="00AF7BF8" w:rsidP="00AF7BF8">
      <w:pPr>
        <w:pStyle w:val="Heading1"/>
        <w:shd w:val="clear" w:color="auto" w:fill="FFFFFF"/>
        <w:spacing w:before="0"/>
        <w:ind w:left="1440" w:hanging="1440"/>
        <w:rPr>
          <w:rFonts w:ascii="Arial" w:eastAsia="Arial" w:hAnsi="Arial" w:cs="Arial"/>
          <w:color w:val="000000"/>
          <w:sz w:val="20"/>
          <w:szCs w:val="20"/>
        </w:rPr>
      </w:pPr>
      <w:r>
        <w:rPr>
          <w:rFonts w:ascii="Arial" w:eastAsia="Arial" w:hAnsi="Arial" w:cs="Arial"/>
          <w:color w:val="000000"/>
          <w:sz w:val="20"/>
          <w:szCs w:val="20"/>
        </w:rPr>
        <w:t>2020</w:t>
      </w:r>
      <w:r w:rsidRPr="0016543F">
        <w:rPr>
          <w:rFonts w:ascii="Arial" w:eastAsia="Arial" w:hAnsi="Arial" w:cs="Arial"/>
          <w:color w:val="000000"/>
          <w:sz w:val="20"/>
          <w:szCs w:val="20"/>
        </w:rPr>
        <w:t>-present</w:t>
      </w:r>
      <w:r w:rsidRPr="0016543F">
        <w:rPr>
          <w:rFonts w:ascii="Arial" w:eastAsia="Arial" w:hAnsi="Arial" w:cs="Arial"/>
          <w:color w:val="000000"/>
          <w:sz w:val="20"/>
          <w:szCs w:val="20"/>
        </w:rPr>
        <w:tab/>
        <w:t>Claire Huang, River Hill High School Student, mentor for high school independent research project (2020-2022); Undergraduate research assistant at Children’s National (2024-present)</w:t>
      </w:r>
    </w:p>
    <w:p w14:paraId="56EE3EEC" w14:textId="77777777" w:rsidR="00AF7BF8" w:rsidRDefault="00AF7BF8" w:rsidP="00AF7BF8">
      <w:pPr>
        <w:rPr>
          <w:rFonts w:ascii="Arial" w:eastAsia="Arial" w:hAnsi="Arial" w:cs="Arial"/>
          <w:iCs/>
          <w:color w:val="000000"/>
          <w:sz w:val="20"/>
          <w:szCs w:val="20"/>
        </w:rPr>
      </w:pPr>
      <w:r w:rsidRPr="0016543F">
        <w:rPr>
          <w:rFonts w:ascii="Arial" w:eastAsia="Arial" w:hAnsi="Arial" w:cs="Arial"/>
          <w:sz w:val="20"/>
          <w:szCs w:val="20"/>
        </w:rPr>
        <w:tab/>
      </w:r>
      <w:r w:rsidRPr="0016543F">
        <w:rPr>
          <w:rFonts w:ascii="Arial" w:eastAsia="Arial" w:hAnsi="Arial" w:cs="Arial"/>
          <w:sz w:val="20"/>
          <w:szCs w:val="20"/>
        </w:rPr>
        <w:tab/>
      </w:r>
      <w:r w:rsidRPr="0016543F">
        <w:rPr>
          <w:rFonts w:ascii="Arial" w:eastAsia="Arial" w:hAnsi="Arial" w:cs="Arial"/>
          <w:i/>
          <w:color w:val="000000" w:themeColor="text1"/>
          <w:sz w:val="20"/>
          <w:szCs w:val="20"/>
        </w:rPr>
        <w:t>Current Status</w:t>
      </w:r>
      <w:r w:rsidRPr="0016543F">
        <w:rPr>
          <w:rFonts w:ascii="Arial" w:eastAsia="Arial" w:hAnsi="Arial" w:cs="Arial"/>
          <w:i/>
          <w:sz w:val="20"/>
          <w:szCs w:val="20"/>
        </w:rPr>
        <w:t>:</w:t>
      </w:r>
      <w:r w:rsidRPr="0016543F">
        <w:rPr>
          <w:rFonts w:ascii="Arial" w:eastAsia="Arial" w:hAnsi="Arial" w:cs="Arial"/>
          <w:i/>
          <w:color w:val="000000"/>
          <w:sz w:val="20"/>
          <w:szCs w:val="20"/>
        </w:rPr>
        <w:t xml:space="preserve"> </w:t>
      </w:r>
      <w:r w:rsidRPr="0016543F">
        <w:rPr>
          <w:rFonts w:ascii="Arial" w:eastAsia="Arial" w:hAnsi="Arial" w:cs="Arial"/>
          <w:iCs/>
          <w:color w:val="000000"/>
          <w:sz w:val="20"/>
          <w:szCs w:val="20"/>
        </w:rPr>
        <w:t>University of</w:t>
      </w:r>
      <w:r w:rsidRPr="007E7827">
        <w:rPr>
          <w:rFonts w:ascii="Arial" w:eastAsia="Arial" w:hAnsi="Arial" w:cs="Arial"/>
          <w:iCs/>
          <w:color w:val="000000"/>
          <w:sz w:val="20"/>
          <w:szCs w:val="20"/>
        </w:rPr>
        <w:t xml:space="preserve"> Maryland at College Park, Undergraduate Student in Psychology</w:t>
      </w:r>
    </w:p>
    <w:p w14:paraId="0CF0D9E6" w14:textId="77777777" w:rsidR="00AF7BF8" w:rsidRPr="007E2EF5" w:rsidRDefault="00AF7BF8" w:rsidP="00AF7BF8">
      <w:pPr>
        <w:rPr>
          <w:rFonts w:ascii="Arial" w:eastAsia="Arial" w:hAnsi="Arial" w:cs="Arial"/>
          <w:i/>
          <w:sz w:val="20"/>
          <w:szCs w:val="20"/>
        </w:rPr>
      </w:pPr>
      <w:r w:rsidRPr="007E2EF5">
        <w:rPr>
          <w:rFonts w:ascii="Arial" w:eastAsia="Arial" w:hAnsi="Arial" w:cs="Arial"/>
          <w:i/>
          <w:sz w:val="20"/>
          <w:szCs w:val="20"/>
        </w:rPr>
        <w:t xml:space="preserve"> </w:t>
      </w:r>
    </w:p>
    <w:p w14:paraId="0EE41131" w14:textId="77777777" w:rsidR="00AF7BF8" w:rsidRPr="007E2EF5" w:rsidRDefault="00AF7BF8" w:rsidP="00AF7BF8">
      <w:pPr>
        <w:pStyle w:val="Heading1"/>
        <w:shd w:val="clear" w:color="auto" w:fill="FFFFFF"/>
        <w:spacing w:before="0"/>
        <w:ind w:left="1440" w:hanging="1440"/>
        <w:rPr>
          <w:rFonts w:ascii="Arial" w:eastAsia="Arial" w:hAnsi="Arial" w:cs="Arial"/>
          <w:color w:val="000000"/>
          <w:sz w:val="20"/>
          <w:szCs w:val="20"/>
        </w:rPr>
      </w:pPr>
      <w:r w:rsidRPr="007E2EF5">
        <w:rPr>
          <w:rFonts w:ascii="Arial" w:eastAsia="Arial" w:hAnsi="Arial" w:cs="Arial"/>
          <w:color w:val="000000"/>
          <w:sz w:val="20"/>
          <w:szCs w:val="20"/>
        </w:rPr>
        <w:t>2020-</w:t>
      </w:r>
      <w:r>
        <w:rPr>
          <w:rFonts w:ascii="Arial" w:eastAsia="Arial" w:hAnsi="Arial" w:cs="Arial"/>
          <w:color w:val="000000"/>
          <w:sz w:val="20"/>
          <w:szCs w:val="20"/>
        </w:rPr>
        <w:t>2021</w:t>
      </w:r>
      <w:r w:rsidRPr="007E2EF5">
        <w:rPr>
          <w:rFonts w:ascii="Arial" w:eastAsia="Arial" w:hAnsi="Arial" w:cs="Arial"/>
          <w:color w:val="000000"/>
          <w:sz w:val="20"/>
          <w:szCs w:val="20"/>
        </w:rPr>
        <w:tab/>
        <w:t xml:space="preserve">Amanda Steinberg, University of Maryland, College Park, Undergraduate Student in Psychology and Clinical </w:t>
      </w:r>
      <w:r>
        <w:rPr>
          <w:rFonts w:ascii="Arial" w:eastAsia="Arial" w:hAnsi="Arial" w:cs="Arial"/>
          <w:color w:val="000000"/>
          <w:sz w:val="20"/>
          <w:szCs w:val="20"/>
        </w:rPr>
        <w:t>R</w:t>
      </w:r>
      <w:r w:rsidRPr="007E2EF5">
        <w:rPr>
          <w:rFonts w:ascii="Arial" w:eastAsia="Arial" w:hAnsi="Arial" w:cs="Arial"/>
          <w:color w:val="000000"/>
          <w:sz w:val="20"/>
          <w:szCs w:val="20"/>
        </w:rPr>
        <w:t xml:space="preserve">esearch </w:t>
      </w:r>
      <w:r>
        <w:rPr>
          <w:rFonts w:ascii="Arial" w:eastAsia="Arial" w:hAnsi="Arial" w:cs="Arial"/>
          <w:color w:val="000000"/>
          <w:sz w:val="20"/>
          <w:szCs w:val="20"/>
        </w:rPr>
        <w:t>C</w:t>
      </w:r>
      <w:r w:rsidRPr="007E2EF5">
        <w:rPr>
          <w:rFonts w:ascii="Arial" w:eastAsia="Arial" w:hAnsi="Arial" w:cs="Arial"/>
          <w:color w:val="000000"/>
          <w:sz w:val="20"/>
          <w:szCs w:val="20"/>
        </w:rPr>
        <w:t>oordinator at Children’s National Research Institute</w:t>
      </w:r>
    </w:p>
    <w:p w14:paraId="5E7446F6" w14:textId="77777777" w:rsidR="00AF7BF8" w:rsidRPr="007E2EF5" w:rsidRDefault="00AF7BF8" w:rsidP="00AF7BF8">
      <w:pPr>
        <w:tabs>
          <w:tab w:val="left" w:pos="1080"/>
        </w:tabs>
        <w:ind w:left="1440" w:hanging="1440"/>
        <w:rPr>
          <w:rFonts w:ascii="Arial" w:eastAsia="Arial" w:hAnsi="Arial" w:cs="Arial"/>
          <w:color w:val="000000"/>
          <w:sz w:val="20"/>
          <w:szCs w:val="20"/>
        </w:rPr>
      </w:pPr>
      <w:r w:rsidRPr="007E2EF5">
        <w:rPr>
          <w:rFonts w:ascii="Arial" w:eastAsia="Arial" w:hAnsi="Arial" w:cs="Arial"/>
          <w:color w:val="000000"/>
          <w:sz w:val="20"/>
          <w:szCs w:val="20"/>
        </w:rPr>
        <w:tab/>
      </w:r>
      <w:r w:rsidRPr="007E2EF5">
        <w:rPr>
          <w:rFonts w:ascii="Arial" w:eastAsia="Arial" w:hAnsi="Arial" w:cs="Arial"/>
          <w:color w:val="000000"/>
          <w:sz w:val="20"/>
          <w:szCs w:val="20"/>
        </w:rPr>
        <w:tab/>
      </w:r>
      <w:r w:rsidRPr="0016543F">
        <w:rPr>
          <w:rFonts w:ascii="Arial" w:eastAsia="Arial" w:hAnsi="Arial" w:cs="Arial"/>
          <w:i/>
          <w:color w:val="000000" w:themeColor="text1"/>
          <w:sz w:val="20"/>
          <w:szCs w:val="20"/>
        </w:rPr>
        <w:t>Current Status</w:t>
      </w:r>
      <w:r w:rsidRPr="007E2EF5">
        <w:rPr>
          <w:rFonts w:ascii="Arial" w:eastAsia="Arial" w:hAnsi="Arial" w:cs="Arial"/>
          <w:i/>
          <w:color w:val="000000"/>
          <w:sz w:val="20"/>
          <w:szCs w:val="20"/>
        </w:rPr>
        <w:t xml:space="preserve">: </w:t>
      </w:r>
      <w:r w:rsidRPr="007E7827">
        <w:rPr>
          <w:rFonts w:ascii="Arial" w:eastAsia="Arial" w:hAnsi="Arial" w:cs="Arial"/>
          <w:iCs/>
          <w:color w:val="000000"/>
          <w:sz w:val="20"/>
          <w:szCs w:val="20"/>
        </w:rPr>
        <w:t>Graduate student in Clinical Psychology PhD Program at Virginia Polytechnic Institute and State University</w:t>
      </w:r>
    </w:p>
    <w:p w14:paraId="2DD3341E" w14:textId="77777777" w:rsidR="00AF7BF8" w:rsidRPr="007E2EF5" w:rsidRDefault="00AF7BF8" w:rsidP="00AF7BF8">
      <w:pPr>
        <w:rPr>
          <w:rFonts w:ascii="Arial" w:eastAsia="Arial" w:hAnsi="Arial" w:cs="Arial"/>
          <w:i/>
          <w:color w:val="000000"/>
          <w:sz w:val="20"/>
          <w:szCs w:val="20"/>
        </w:rPr>
      </w:pPr>
    </w:p>
    <w:p w14:paraId="1A833A31" w14:textId="77777777" w:rsidR="00AF7BF8" w:rsidRPr="007E2EF5" w:rsidRDefault="00AF7BF8" w:rsidP="00AF7BF8">
      <w:pPr>
        <w:ind w:left="1440" w:hanging="1440"/>
        <w:rPr>
          <w:rFonts w:ascii="Arial" w:eastAsia="Arial" w:hAnsi="Arial" w:cs="Arial"/>
          <w:color w:val="000000"/>
          <w:sz w:val="20"/>
          <w:szCs w:val="20"/>
        </w:rPr>
      </w:pPr>
      <w:r w:rsidRPr="007E2EF5">
        <w:rPr>
          <w:rFonts w:ascii="Arial" w:eastAsia="Arial" w:hAnsi="Arial" w:cs="Arial"/>
          <w:color w:val="000000"/>
          <w:sz w:val="20"/>
          <w:szCs w:val="20"/>
        </w:rPr>
        <w:t>2018 – 2020</w:t>
      </w:r>
      <w:r w:rsidRPr="007E2EF5">
        <w:rPr>
          <w:rFonts w:ascii="Arial" w:eastAsia="Arial" w:hAnsi="Arial" w:cs="Arial"/>
          <w:color w:val="000000"/>
          <w:sz w:val="20"/>
          <w:szCs w:val="20"/>
        </w:rPr>
        <w:tab/>
        <w:t>Madeline Spiess, University of San Francisco, Undergraduate Student in Psychology</w:t>
      </w:r>
    </w:p>
    <w:p w14:paraId="375C34BB" w14:textId="77777777" w:rsidR="00AF7BF8" w:rsidRPr="007E2EF5" w:rsidRDefault="00AF7BF8" w:rsidP="00AF7BF8">
      <w:pPr>
        <w:ind w:left="1440"/>
        <w:rPr>
          <w:rFonts w:ascii="Arial" w:eastAsia="Arial" w:hAnsi="Arial" w:cs="Arial"/>
          <w:i/>
          <w:sz w:val="20"/>
          <w:szCs w:val="20"/>
        </w:rPr>
      </w:pPr>
      <w:r w:rsidRPr="0016543F">
        <w:rPr>
          <w:rFonts w:ascii="Arial" w:eastAsia="Arial" w:hAnsi="Arial" w:cs="Arial"/>
          <w:i/>
          <w:color w:val="000000" w:themeColor="text1"/>
          <w:sz w:val="20"/>
          <w:szCs w:val="20"/>
        </w:rPr>
        <w:t>Current Status</w:t>
      </w:r>
      <w:r w:rsidRPr="007E2EF5">
        <w:rPr>
          <w:rFonts w:ascii="Arial" w:eastAsia="Arial" w:hAnsi="Arial" w:cs="Arial"/>
          <w:i/>
          <w:sz w:val="20"/>
          <w:szCs w:val="20"/>
        </w:rPr>
        <w:t xml:space="preserve">: </w:t>
      </w:r>
      <w:r w:rsidRPr="007E7827">
        <w:rPr>
          <w:rFonts w:ascii="Arial" w:eastAsia="Arial" w:hAnsi="Arial" w:cs="Arial"/>
          <w:iCs/>
          <w:color w:val="000000"/>
          <w:sz w:val="20"/>
          <w:szCs w:val="20"/>
        </w:rPr>
        <w:t xml:space="preserve">Graduate student at the University of California, Santa Barbara </w:t>
      </w:r>
      <w:r w:rsidRPr="007E7827">
        <w:rPr>
          <w:rFonts w:ascii="Arial" w:eastAsia="Arial" w:hAnsi="Arial" w:cs="Arial"/>
          <w:iCs/>
          <w:sz w:val="20"/>
          <w:szCs w:val="20"/>
        </w:rPr>
        <w:t>Clinical/School Psychology Program</w:t>
      </w:r>
    </w:p>
    <w:p w14:paraId="675FB5FC" w14:textId="77777777" w:rsidR="00AF7BF8" w:rsidRPr="007E2EF5" w:rsidRDefault="00AF7BF8" w:rsidP="00AF7BF8">
      <w:pPr>
        <w:pStyle w:val="Heading1"/>
        <w:shd w:val="clear" w:color="auto" w:fill="FFFFFF"/>
        <w:spacing w:before="0"/>
        <w:ind w:left="1440" w:right="-90" w:hanging="1440"/>
        <w:rPr>
          <w:rFonts w:ascii="Arial" w:eastAsia="Arial" w:hAnsi="Arial" w:cs="Arial"/>
          <w:color w:val="000000"/>
          <w:sz w:val="20"/>
          <w:szCs w:val="20"/>
        </w:rPr>
      </w:pPr>
    </w:p>
    <w:p w14:paraId="5DD56C65" w14:textId="77777777" w:rsidR="00AF7BF8" w:rsidRPr="007E2EF5" w:rsidRDefault="00AF7BF8" w:rsidP="00AF7BF8">
      <w:pPr>
        <w:pStyle w:val="Heading1"/>
        <w:shd w:val="clear" w:color="auto" w:fill="FFFFFF"/>
        <w:spacing w:before="0"/>
        <w:ind w:left="1440" w:right="-180" w:hanging="1440"/>
        <w:rPr>
          <w:rFonts w:ascii="Arial" w:eastAsia="Arial" w:hAnsi="Arial" w:cs="Arial"/>
          <w:color w:val="333333"/>
          <w:sz w:val="20"/>
          <w:szCs w:val="20"/>
        </w:rPr>
      </w:pPr>
      <w:r w:rsidRPr="007E2EF5">
        <w:rPr>
          <w:rFonts w:ascii="Arial" w:eastAsia="Arial" w:hAnsi="Arial" w:cs="Arial"/>
          <w:color w:val="000000"/>
          <w:sz w:val="20"/>
          <w:szCs w:val="20"/>
        </w:rPr>
        <w:t>2015 – 2017</w:t>
      </w:r>
      <w:r w:rsidRPr="007E2EF5">
        <w:rPr>
          <w:rFonts w:ascii="Arial" w:eastAsia="Arial" w:hAnsi="Arial" w:cs="Arial"/>
          <w:color w:val="000000"/>
          <w:sz w:val="20"/>
          <w:szCs w:val="20"/>
        </w:rPr>
        <w:tab/>
        <w:t xml:space="preserve">Rae Rodriguez, Virginia Commonwealth University, Undergraduate </w:t>
      </w:r>
      <w:r w:rsidRPr="007E2EF5">
        <w:rPr>
          <w:rFonts w:ascii="Arial" w:eastAsia="Arial" w:hAnsi="Arial" w:cs="Arial"/>
          <w:color w:val="333333"/>
          <w:sz w:val="20"/>
          <w:szCs w:val="20"/>
        </w:rPr>
        <w:t xml:space="preserve">Student </w:t>
      </w:r>
      <w:r w:rsidRPr="007E2EF5">
        <w:rPr>
          <w:rFonts w:ascii="Arial" w:eastAsia="Arial" w:hAnsi="Arial" w:cs="Arial"/>
          <w:color w:val="000000"/>
          <w:sz w:val="20"/>
          <w:szCs w:val="20"/>
        </w:rPr>
        <w:t>in Psychology</w:t>
      </w:r>
    </w:p>
    <w:p w14:paraId="5FAC5573" w14:textId="77777777" w:rsidR="00AF7BF8" w:rsidRPr="007E7827" w:rsidRDefault="00AF7BF8" w:rsidP="00AF7BF8">
      <w:pPr>
        <w:ind w:left="720" w:firstLine="720"/>
        <w:rPr>
          <w:rFonts w:ascii="Arial" w:eastAsia="Arial" w:hAnsi="Arial" w:cs="Arial"/>
          <w:iCs/>
          <w:color w:val="000000"/>
          <w:sz w:val="20"/>
          <w:szCs w:val="20"/>
        </w:rPr>
      </w:pPr>
      <w:r w:rsidRPr="0016543F">
        <w:rPr>
          <w:rFonts w:ascii="Arial" w:eastAsia="Arial" w:hAnsi="Arial" w:cs="Arial"/>
          <w:i/>
          <w:color w:val="000000" w:themeColor="text1"/>
          <w:sz w:val="20"/>
          <w:szCs w:val="20"/>
        </w:rPr>
        <w:t>Current Status</w:t>
      </w:r>
      <w:r w:rsidRPr="007E2EF5">
        <w:rPr>
          <w:rFonts w:ascii="Arial" w:eastAsia="Arial" w:hAnsi="Arial" w:cs="Arial"/>
          <w:i/>
          <w:color w:val="000000"/>
          <w:sz w:val="20"/>
          <w:szCs w:val="20"/>
        </w:rPr>
        <w:t xml:space="preserve">: </w:t>
      </w:r>
      <w:r w:rsidRPr="007E7827">
        <w:rPr>
          <w:rFonts w:ascii="Arial" w:eastAsia="Arial" w:hAnsi="Arial" w:cs="Arial"/>
          <w:iCs/>
          <w:color w:val="000000"/>
          <w:sz w:val="20"/>
          <w:szCs w:val="20"/>
        </w:rPr>
        <w:t>Graduate student at the City College of New York, Counseling program</w:t>
      </w:r>
    </w:p>
    <w:p w14:paraId="71571928" w14:textId="77777777" w:rsidR="00AF7BF8" w:rsidRPr="007E2EF5" w:rsidRDefault="00AF7BF8" w:rsidP="00AF7BF8">
      <w:pPr>
        <w:ind w:left="720" w:firstLine="720"/>
        <w:rPr>
          <w:rFonts w:ascii="Arial" w:eastAsia="Arial" w:hAnsi="Arial" w:cs="Arial"/>
          <w:i/>
          <w:color w:val="000000"/>
          <w:sz w:val="20"/>
          <w:szCs w:val="20"/>
        </w:rPr>
      </w:pPr>
    </w:p>
    <w:p w14:paraId="356D0174" w14:textId="77777777" w:rsidR="00AF7BF8" w:rsidRPr="007E2EF5" w:rsidRDefault="00AF7BF8" w:rsidP="00AF7BF8">
      <w:pPr>
        <w:pStyle w:val="Heading1"/>
        <w:shd w:val="clear" w:color="auto" w:fill="FFFFFF"/>
        <w:spacing w:before="0"/>
        <w:ind w:left="1440" w:right="-90" w:hanging="1440"/>
        <w:rPr>
          <w:rFonts w:ascii="Arial" w:eastAsia="Arial" w:hAnsi="Arial" w:cs="Arial"/>
          <w:color w:val="333333"/>
          <w:sz w:val="20"/>
          <w:szCs w:val="20"/>
        </w:rPr>
      </w:pPr>
      <w:r w:rsidRPr="007E2EF5">
        <w:rPr>
          <w:rFonts w:ascii="Arial" w:eastAsia="Arial" w:hAnsi="Arial" w:cs="Arial"/>
          <w:color w:val="000000"/>
          <w:sz w:val="20"/>
          <w:szCs w:val="20"/>
        </w:rPr>
        <w:t>2015 – 2017</w:t>
      </w:r>
      <w:r w:rsidRPr="007E2EF5">
        <w:rPr>
          <w:rFonts w:ascii="Arial" w:eastAsia="Arial" w:hAnsi="Arial" w:cs="Arial"/>
          <w:color w:val="000000"/>
          <w:sz w:val="20"/>
          <w:szCs w:val="20"/>
        </w:rPr>
        <w:tab/>
        <w:t xml:space="preserve">Rosalie Duvic, Virginia Commonwealth University, Undergraduate </w:t>
      </w:r>
      <w:r w:rsidRPr="007E2EF5">
        <w:rPr>
          <w:rFonts w:ascii="Arial" w:eastAsia="Arial" w:hAnsi="Arial" w:cs="Arial"/>
          <w:color w:val="333333"/>
          <w:sz w:val="20"/>
          <w:szCs w:val="20"/>
        </w:rPr>
        <w:t>Student</w:t>
      </w:r>
      <w:r w:rsidRPr="007E2EF5">
        <w:rPr>
          <w:rFonts w:ascii="Arial" w:eastAsia="Arial" w:hAnsi="Arial" w:cs="Arial"/>
          <w:color w:val="000000"/>
          <w:sz w:val="20"/>
          <w:szCs w:val="20"/>
        </w:rPr>
        <w:t xml:space="preserve"> in Psychology</w:t>
      </w:r>
    </w:p>
    <w:p w14:paraId="31DD849A" w14:textId="77777777" w:rsidR="00AF7BF8" w:rsidRPr="007E2EF5" w:rsidRDefault="00AF7BF8" w:rsidP="00AF7BF8">
      <w:pPr>
        <w:ind w:left="720" w:right="-90" w:firstLine="720"/>
        <w:rPr>
          <w:rFonts w:ascii="Arial" w:eastAsia="Arial" w:hAnsi="Arial" w:cs="Arial"/>
          <w:i/>
          <w:color w:val="000000"/>
          <w:sz w:val="20"/>
          <w:szCs w:val="20"/>
        </w:rPr>
      </w:pPr>
      <w:r w:rsidRPr="0016543F">
        <w:rPr>
          <w:rFonts w:ascii="Arial" w:eastAsia="Arial" w:hAnsi="Arial" w:cs="Arial"/>
          <w:i/>
          <w:color w:val="000000" w:themeColor="text1"/>
          <w:sz w:val="20"/>
          <w:szCs w:val="20"/>
        </w:rPr>
        <w:t>Current Status</w:t>
      </w:r>
      <w:r w:rsidRPr="007E2EF5">
        <w:rPr>
          <w:rFonts w:ascii="Arial" w:eastAsia="Arial" w:hAnsi="Arial" w:cs="Arial"/>
          <w:i/>
          <w:color w:val="000000"/>
          <w:sz w:val="20"/>
          <w:szCs w:val="20"/>
        </w:rPr>
        <w:t xml:space="preserve">: </w:t>
      </w:r>
      <w:r w:rsidRPr="007E7827">
        <w:rPr>
          <w:rFonts w:ascii="Arial" w:eastAsia="Arial" w:hAnsi="Arial" w:cs="Arial"/>
          <w:iCs/>
          <w:color w:val="000000"/>
          <w:sz w:val="20"/>
          <w:szCs w:val="20"/>
        </w:rPr>
        <w:t>Recruitment Specialist, Horizon Healthcare Management, Washington DC</w:t>
      </w:r>
    </w:p>
    <w:p w14:paraId="1A34CA09" w14:textId="77777777" w:rsidR="00AF7BF8" w:rsidRPr="007E2EF5" w:rsidRDefault="00AF7BF8" w:rsidP="00AF7BF8">
      <w:pPr>
        <w:pStyle w:val="Heading1"/>
        <w:shd w:val="clear" w:color="auto" w:fill="FFFFFF"/>
        <w:spacing w:before="0"/>
        <w:ind w:right="-90"/>
        <w:rPr>
          <w:rFonts w:ascii="Arial" w:eastAsia="Arial" w:hAnsi="Arial" w:cs="Arial"/>
          <w:color w:val="000000"/>
          <w:sz w:val="20"/>
          <w:szCs w:val="20"/>
        </w:rPr>
      </w:pPr>
    </w:p>
    <w:p w14:paraId="763776AF" w14:textId="77777777" w:rsidR="00AF7BF8" w:rsidRPr="007E2EF5" w:rsidRDefault="00AF7BF8" w:rsidP="00AF7BF8">
      <w:pPr>
        <w:pStyle w:val="Heading1"/>
        <w:shd w:val="clear" w:color="auto" w:fill="FFFFFF"/>
        <w:spacing w:before="0"/>
        <w:ind w:right="-90"/>
        <w:rPr>
          <w:rFonts w:ascii="Arial" w:eastAsia="Arial" w:hAnsi="Arial" w:cs="Arial"/>
          <w:color w:val="333333"/>
          <w:sz w:val="20"/>
          <w:szCs w:val="20"/>
        </w:rPr>
      </w:pPr>
      <w:r w:rsidRPr="007E2EF5">
        <w:rPr>
          <w:rFonts w:ascii="Arial" w:eastAsia="Arial" w:hAnsi="Arial" w:cs="Arial"/>
          <w:color w:val="000000"/>
          <w:sz w:val="20"/>
          <w:szCs w:val="20"/>
        </w:rPr>
        <w:t>2014 – 2017</w:t>
      </w:r>
      <w:r w:rsidRPr="007E2EF5">
        <w:rPr>
          <w:rFonts w:ascii="Arial" w:eastAsia="Arial" w:hAnsi="Arial" w:cs="Arial"/>
          <w:color w:val="000000"/>
          <w:sz w:val="20"/>
          <w:szCs w:val="20"/>
        </w:rPr>
        <w:tab/>
        <w:t xml:space="preserve">Hana-May Eadeh, Virginia Commonwealth University, Undergraduate </w:t>
      </w:r>
      <w:r w:rsidRPr="007E2EF5">
        <w:rPr>
          <w:rFonts w:ascii="Arial" w:eastAsia="Arial" w:hAnsi="Arial" w:cs="Arial"/>
          <w:color w:val="333333"/>
          <w:sz w:val="20"/>
          <w:szCs w:val="20"/>
        </w:rPr>
        <w:t>Student</w:t>
      </w:r>
      <w:r w:rsidRPr="007E2EF5">
        <w:rPr>
          <w:rFonts w:ascii="Arial" w:eastAsia="Arial" w:hAnsi="Arial" w:cs="Arial"/>
          <w:color w:val="000000"/>
          <w:sz w:val="20"/>
          <w:szCs w:val="20"/>
        </w:rPr>
        <w:t xml:space="preserve"> in Psychology</w:t>
      </w:r>
    </w:p>
    <w:p w14:paraId="48D1195A" w14:textId="77777777" w:rsidR="00AF7BF8" w:rsidRPr="007E7827" w:rsidRDefault="00AF7BF8" w:rsidP="00AF7BF8">
      <w:pPr>
        <w:ind w:left="720" w:firstLine="720"/>
        <w:rPr>
          <w:rFonts w:ascii="Arial" w:eastAsia="Arial" w:hAnsi="Arial" w:cs="Arial"/>
          <w:iCs/>
          <w:color w:val="000000"/>
          <w:sz w:val="20"/>
          <w:szCs w:val="20"/>
        </w:rPr>
      </w:pPr>
      <w:r w:rsidRPr="0016543F">
        <w:rPr>
          <w:rFonts w:ascii="Arial" w:eastAsia="Arial" w:hAnsi="Arial" w:cs="Arial"/>
          <w:i/>
          <w:color w:val="000000" w:themeColor="text1"/>
          <w:sz w:val="20"/>
          <w:szCs w:val="20"/>
        </w:rPr>
        <w:t>Current Status</w:t>
      </w:r>
      <w:r w:rsidRPr="007E2EF5">
        <w:rPr>
          <w:rFonts w:ascii="Arial" w:eastAsia="Arial" w:hAnsi="Arial" w:cs="Arial"/>
          <w:i/>
          <w:color w:val="000000"/>
          <w:sz w:val="20"/>
          <w:szCs w:val="20"/>
        </w:rPr>
        <w:t xml:space="preserve">: </w:t>
      </w:r>
      <w:r w:rsidRPr="007E7827">
        <w:rPr>
          <w:rFonts w:ascii="Arial" w:eastAsia="Arial" w:hAnsi="Arial" w:cs="Arial"/>
          <w:iCs/>
          <w:color w:val="000000"/>
          <w:sz w:val="20"/>
          <w:szCs w:val="20"/>
        </w:rPr>
        <w:t>Graduate student at the University of Iowa, Clinical Science program</w:t>
      </w:r>
    </w:p>
    <w:p w14:paraId="18C65C40" w14:textId="77777777" w:rsidR="00AF7BF8" w:rsidRPr="007E2EF5" w:rsidRDefault="00AF7BF8" w:rsidP="00AF7BF8">
      <w:pPr>
        <w:pStyle w:val="Heading1"/>
        <w:shd w:val="clear" w:color="auto" w:fill="FFFFFF"/>
        <w:spacing w:before="0"/>
        <w:ind w:left="1440" w:right="-90" w:hanging="1440"/>
        <w:rPr>
          <w:rFonts w:ascii="Arial" w:eastAsia="Arial" w:hAnsi="Arial" w:cs="Arial"/>
          <w:color w:val="000000"/>
          <w:sz w:val="20"/>
          <w:szCs w:val="20"/>
        </w:rPr>
      </w:pPr>
    </w:p>
    <w:p w14:paraId="0CCDD2D4" w14:textId="77777777" w:rsidR="00AF7BF8" w:rsidRPr="007E2EF5" w:rsidRDefault="00AF7BF8" w:rsidP="00AF7BF8">
      <w:pPr>
        <w:pStyle w:val="Heading1"/>
        <w:shd w:val="clear" w:color="auto" w:fill="FFFFFF"/>
        <w:spacing w:before="0"/>
        <w:ind w:left="1440" w:right="-90" w:hanging="1440"/>
        <w:rPr>
          <w:rFonts w:ascii="Arial" w:eastAsia="Arial" w:hAnsi="Arial" w:cs="Arial"/>
          <w:color w:val="333333"/>
          <w:sz w:val="20"/>
          <w:szCs w:val="20"/>
        </w:rPr>
      </w:pPr>
      <w:r w:rsidRPr="007E2EF5">
        <w:rPr>
          <w:rFonts w:ascii="Arial" w:eastAsia="Arial" w:hAnsi="Arial" w:cs="Arial"/>
          <w:color w:val="000000"/>
          <w:sz w:val="20"/>
          <w:szCs w:val="20"/>
        </w:rPr>
        <w:t>2014 – 2017</w:t>
      </w:r>
      <w:r w:rsidRPr="007E2EF5">
        <w:rPr>
          <w:rFonts w:ascii="Arial" w:eastAsia="Arial" w:hAnsi="Arial" w:cs="Arial"/>
          <w:color w:val="000000"/>
          <w:sz w:val="20"/>
          <w:szCs w:val="20"/>
        </w:rPr>
        <w:tab/>
        <w:t>Lauren Oddo, Virginia Commonwealth University, Research Coordinator</w:t>
      </w:r>
    </w:p>
    <w:p w14:paraId="4F1DBEBF" w14:textId="77777777" w:rsidR="00AF7BF8" w:rsidRPr="007E7827" w:rsidRDefault="00AF7BF8" w:rsidP="00AF7BF8">
      <w:pPr>
        <w:ind w:left="720" w:firstLine="720"/>
        <w:rPr>
          <w:rFonts w:ascii="Arial" w:eastAsia="Arial" w:hAnsi="Arial" w:cs="Arial"/>
          <w:iCs/>
          <w:color w:val="000000"/>
          <w:sz w:val="20"/>
          <w:szCs w:val="20"/>
        </w:rPr>
      </w:pPr>
      <w:r w:rsidRPr="0016543F">
        <w:rPr>
          <w:rFonts w:ascii="Arial" w:eastAsia="Arial" w:hAnsi="Arial" w:cs="Arial"/>
          <w:i/>
          <w:color w:val="000000" w:themeColor="text1"/>
          <w:sz w:val="20"/>
          <w:szCs w:val="20"/>
        </w:rPr>
        <w:t>Current Status</w:t>
      </w:r>
      <w:r w:rsidRPr="007E2EF5">
        <w:rPr>
          <w:rFonts w:ascii="Arial" w:eastAsia="Arial" w:hAnsi="Arial" w:cs="Arial"/>
          <w:i/>
          <w:color w:val="000000"/>
          <w:sz w:val="20"/>
          <w:szCs w:val="20"/>
        </w:rPr>
        <w:t xml:space="preserve">: </w:t>
      </w:r>
      <w:r w:rsidRPr="007E7827">
        <w:rPr>
          <w:rFonts w:ascii="Arial" w:eastAsia="Arial" w:hAnsi="Arial" w:cs="Arial"/>
          <w:iCs/>
          <w:color w:val="000000"/>
          <w:sz w:val="20"/>
          <w:szCs w:val="20"/>
        </w:rPr>
        <w:t xml:space="preserve">Post-doctoral fellow at Virginia Commonwealth University </w:t>
      </w:r>
    </w:p>
    <w:p w14:paraId="432B73E9" w14:textId="77777777" w:rsidR="00AF7BF8" w:rsidRPr="007E2EF5" w:rsidRDefault="00AF7BF8" w:rsidP="00AF7BF8">
      <w:pPr>
        <w:pStyle w:val="Heading1"/>
        <w:shd w:val="clear" w:color="auto" w:fill="FFFFFF"/>
        <w:spacing w:before="0"/>
        <w:ind w:left="1440" w:right="-90" w:hanging="1440"/>
        <w:rPr>
          <w:rFonts w:ascii="Arial" w:eastAsia="Arial" w:hAnsi="Arial" w:cs="Arial"/>
          <w:color w:val="000000"/>
          <w:sz w:val="20"/>
          <w:szCs w:val="20"/>
        </w:rPr>
      </w:pPr>
    </w:p>
    <w:p w14:paraId="750A9944" w14:textId="77777777" w:rsidR="00AF7BF8" w:rsidRPr="007E2EF5" w:rsidRDefault="00AF7BF8" w:rsidP="00AF7BF8">
      <w:pPr>
        <w:pStyle w:val="Heading1"/>
        <w:shd w:val="clear" w:color="auto" w:fill="FFFFFF"/>
        <w:spacing w:before="0"/>
        <w:ind w:left="1440" w:right="-90" w:hanging="1440"/>
        <w:rPr>
          <w:rFonts w:ascii="Arial" w:eastAsia="Arial" w:hAnsi="Arial" w:cs="Arial"/>
          <w:color w:val="333333"/>
          <w:sz w:val="20"/>
          <w:szCs w:val="20"/>
        </w:rPr>
      </w:pPr>
      <w:r w:rsidRPr="007E2EF5">
        <w:rPr>
          <w:rFonts w:ascii="Arial" w:eastAsia="Arial" w:hAnsi="Arial" w:cs="Arial"/>
          <w:color w:val="000000"/>
          <w:sz w:val="20"/>
          <w:szCs w:val="20"/>
        </w:rPr>
        <w:t>2013 – 2015</w:t>
      </w:r>
      <w:r w:rsidRPr="007E2EF5">
        <w:rPr>
          <w:rFonts w:ascii="Arial" w:eastAsia="Arial" w:hAnsi="Arial" w:cs="Arial"/>
          <w:color w:val="000000"/>
          <w:sz w:val="20"/>
          <w:szCs w:val="20"/>
        </w:rPr>
        <w:tab/>
        <w:t>Kristen Kipperman, Virginia Commonwealth University, Research Coordinator</w:t>
      </w:r>
    </w:p>
    <w:p w14:paraId="32A6CDED" w14:textId="77777777" w:rsidR="00AF7BF8" w:rsidRPr="007E7827" w:rsidRDefault="00AF7BF8" w:rsidP="00AF7BF8">
      <w:pPr>
        <w:ind w:left="720" w:firstLine="720"/>
        <w:rPr>
          <w:rFonts w:ascii="Arial" w:eastAsia="Arial" w:hAnsi="Arial" w:cs="Arial"/>
          <w:iCs/>
          <w:color w:val="000000"/>
          <w:sz w:val="20"/>
          <w:szCs w:val="20"/>
        </w:rPr>
      </w:pPr>
      <w:r w:rsidRPr="0016543F">
        <w:rPr>
          <w:rFonts w:ascii="Arial" w:eastAsia="Arial" w:hAnsi="Arial" w:cs="Arial"/>
          <w:i/>
          <w:color w:val="000000" w:themeColor="text1"/>
          <w:sz w:val="20"/>
          <w:szCs w:val="20"/>
        </w:rPr>
        <w:t>Current Status</w:t>
      </w:r>
      <w:r w:rsidRPr="007E2EF5">
        <w:rPr>
          <w:rFonts w:ascii="Arial" w:eastAsia="Arial" w:hAnsi="Arial" w:cs="Arial"/>
          <w:i/>
          <w:color w:val="000000"/>
          <w:sz w:val="20"/>
          <w:szCs w:val="20"/>
        </w:rPr>
        <w:t xml:space="preserve">: </w:t>
      </w:r>
      <w:r w:rsidRPr="007E7827">
        <w:rPr>
          <w:rFonts w:ascii="Arial" w:eastAsia="Arial" w:hAnsi="Arial" w:cs="Arial"/>
          <w:iCs/>
          <w:color w:val="000000"/>
          <w:sz w:val="20"/>
          <w:szCs w:val="20"/>
        </w:rPr>
        <w:t>Graduate student at Lehigh University, School Psychology program</w:t>
      </w:r>
    </w:p>
    <w:p w14:paraId="4436B91E" w14:textId="77777777" w:rsidR="00AF7BF8" w:rsidRPr="007E7827" w:rsidRDefault="00AF7BF8" w:rsidP="00AF7BF8">
      <w:pPr>
        <w:pStyle w:val="Heading1"/>
        <w:shd w:val="clear" w:color="auto" w:fill="FFFFFF"/>
        <w:spacing w:before="0"/>
        <w:ind w:left="1440" w:right="-90" w:hanging="1440"/>
        <w:rPr>
          <w:rFonts w:ascii="Arial" w:eastAsia="Arial" w:hAnsi="Arial" w:cs="Arial"/>
          <w:iCs/>
          <w:color w:val="000000"/>
          <w:sz w:val="20"/>
          <w:szCs w:val="20"/>
        </w:rPr>
      </w:pPr>
    </w:p>
    <w:p w14:paraId="02687A56" w14:textId="77777777" w:rsidR="00AF7BF8" w:rsidRPr="007E2EF5" w:rsidRDefault="00AF7BF8" w:rsidP="00AF7BF8">
      <w:pPr>
        <w:pStyle w:val="Heading1"/>
        <w:shd w:val="clear" w:color="auto" w:fill="FFFFFF"/>
        <w:spacing w:before="0"/>
        <w:ind w:left="1440" w:right="-90" w:hanging="1440"/>
        <w:rPr>
          <w:rFonts w:ascii="Arial" w:eastAsia="Arial" w:hAnsi="Arial" w:cs="Arial"/>
          <w:color w:val="333333"/>
          <w:sz w:val="20"/>
          <w:szCs w:val="20"/>
        </w:rPr>
      </w:pPr>
      <w:r w:rsidRPr="007E2EF5">
        <w:rPr>
          <w:rFonts w:ascii="Arial" w:eastAsia="Arial" w:hAnsi="Arial" w:cs="Arial"/>
          <w:color w:val="000000"/>
          <w:sz w:val="20"/>
          <w:szCs w:val="20"/>
        </w:rPr>
        <w:t>2012 – 2014</w:t>
      </w:r>
      <w:r w:rsidRPr="007E2EF5">
        <w:rPr>
          <w:rFonts w:ascii="Arial" w:eastAsia="Arial" w:hAnsi="Arial" w:cs="Arial"/>
          <w:color w:val="000000"/>
          <w:sz w:val="20"/>
          <w:szCs w:val="20"/>
        </w:rPr>
        <w:tab/>
        <w:t xml:space="preserve">Aaliah Elnasseh, Virginia Commonwealth University, Undergraduate </w:t>
      </w:r>
      <w:r w:rsidRPr="007E2EF5">
        <w:rPr>
          <w:rFonts w:ascii="Arial" w:eastAsia="Arial" w:hAnsi="Arial" w:cs="Arial"/>
          <w:color w:val="333333"/>
          <w:sz w:val="20"/>
          <w:szCs w:val="20"/>
        </w:rPr>
        <w:t>Student</w:t>
      </w:r>
    </w:p>
    <w:p w14:paraId="7D29DED3" w14:textId="77777777" w:rsidR="00AF7BF8" w:rsidRPr="007E7827" w:rsidRDefault="00AF7BF8" w:rsidP="00AF7BF8">
      <w:pPr>
        <w:ind w:left="720" w:right="90" w:firstLine="720"/>
        <w:rPr>
          <w:rFonts w:ascii="Arial" w:eastAsia="Arial" w:hAnsi="Arial" w:cs="Arial"/>
          <w:iCs/>
          <w:color w:val="000000"/>
          <w:sz w:val="20"/>
          <w:szCs w:val="20"/>
        </w:rPr>
      </w:pPr>
      <w:r w:rsidRPr="0016543F">
        <w:rPr>
          <w:rFonts w:ascii="Arial" w:eastAsia="Arial" w:hAnsi="Arial" w:cs="Arial"/>
          <w:i/>
          <w:color w:val="000000" w:themeColor="text1"/>
          <w:sz w:val="20"/>
          <w:szCs w:val="20"/>
        </w:rPr>
        <w:t>Current Status</w:t>
      </w:r>
      <w:r w:rsidRPr="007E2EF5">
        <w:rPr>
          <w:rFonts w:ascii="Arial" w:eastAsia="Arial" w:hAnsi="Arial" w:cs="Arial"/>
          <w:i/>
          <w:color w:val="000000"/>
          <w:sz w:val="20"/>
          <w:szCs w:val="20"/>
        </w:rPr>
        <w:t xml:space="preserve">: </w:t>
      </w:r>
      <w:r w:rsidRPr="007E7827">
        <w:rPr>
          <w:rFonts w:ascii="Arial" w:eastAsia="Arial" w:hAnsi="Arial" w:cs="Arial"/>
          <w:iCs/>
          <w:color w:val="000000"/>
          <w:sz w:val="20"/>
          <w:szCs w:val="20"/>
        </w:rPr>
        <w:t>Certified Life Coach, Purpose Producers, Washington DC</w:t>
      </w:r>
    </w:p>
    <w:p w14:paraId="4A563D97" w14:textId="77777777" w:rsidR="00AF7BF8" w:rsidRPr="0075663B" w:rsidRDefault="00AF7BF8" w:rsidP="00AF7BF8">
      <w:pPr>
        <w:rPr>
          <w:rFonts w:ascii="Arial" w:hAnsi="Arial" w:cs="Arial"/>
          <w:sz w:val="20"/>
          <w:szCs w:val="20"/>
        </w:rPr>
      </w:pPr>
    </w:p>
    <w:p w14:paraId="7C161B5E" w14:textId="77777777" w:rsidR="00044CF9" w:rsidRPr="0075663B" w:rsidRDefault="00044CF9" w:rsidP="00DF5DBF">
      <w:pPr>
        <w:rPr>
          <w:rFonts w:ascii="Arial" w:hAnsi="Arial" w:cs="Arial"/>
          <w:sz w:val="20"/>
          <w:szCs w:val="20"/>
        </w:rPr>
      </w:pPr>
    </w:p>
    <w:p w14:paraId="55DE52F8" w14:textId="06E0EA7A" w:rsidR="00DF5DBF" w:rsidRPr="002A6A38" w:rsidRDefault="00DF5DBF" w:rsidP="00DF5DBF">
      <w:pPr>
        <w:pStyle w:val="Heading3"/>
        <w:pBdr>
          <w:bottom w:val="single" w:sz="4" w:space="1" w:color="auto"/>
        </w:pBdr>
        <w:spacing w:before="0"/>
        <w:rPr>
          <w:rFonts w:ascii="Arial" w:hAnsi="Arial" w:cs="Arial"/>
          <w:sz w:val="20"/>
          <w:szCs w:val="20"/>
        </w:rPr>
      </w:pPr>
      <w:r w:rsidRPr="0075663B">
        <w:rPr>
          <w:rFonts w:ascii="Arial" w:hAnsi="Arial" w:cs="Arial"/>
          <w:sz w:val="20"/>
          <w:szCs w:val="20"/>
        </w:rPr>
        <w:t>PEDAGOGICA</w:t>
      </w:r>
      <w:r w:rsidRPr="00400091">
        <w:rPr>
          <w:rFonts w:ascii="Arial" w:hAnsi="Arial" w:cs="Arial"/>
          <w:sz w:val="20"/>
          <w:szCs w:val="20"/>
        </w:rPr>
        <w:t xml:space="preserve">L </w:t>
      </w:r>
      <w:r w:rsidRPr="002A6A38">
        <w:rPr>
          <w:rFonts w:ascii="Arial" w:hAnsi="Arial" w:cs="Arial"/>
          <w:sz w:val="20"/>
          <w:szCs w:val="20"/>
        </w:rPr>
        <w:t>TRAINING</w:t>
      </w:r>
    </w:p>
    <w:p w14:paraId="4D21CC35" w14:textId="77777777" w:rsidR="00DF5DBF" w:rsidRPr="0075663B" w:rsidRDefault="00DF5DBF" w:rsidP="00DF5DBF">
      <w:pPr>
        <w:tabs>
          <w:tab w:val="left" w:pos="942"/>
        </w:tabs>
        <w:rPr>
          <w:rFonts w:ascii="Arial" w:hAnsi="Arial" w:cs="Arial"/>
          <w:b/>
          <w:sz w:val="8"/>
          <w:szCs w:val="8"/>
          <w:u w:val="single"/>
        </w:rPr>
      </w:pPr>
    </w:p>
    <w:p w14:paraId="24A3FE79" w14:textId="3E0A0619" w:rsidR="00DF5DBF" w:rsidRPr="00054910" w:rsidRDefault="00DF5DBF" w:rsidP="00DF5DBF">
      <w:pPr>
        <w:ind w:left="1440" w:hanging="1440"/>
        <w:rPr>
          <w:i/>
          <w:iCs/>
        </w:rPr>
      </w:pPr>
      <w:r w:rsidRPr="00054910">
        <w:rPr>
          <w:rFonts w:ascii="Arial" w:eastAsiaTheme="minorEastAsia" w:hAnsi="Arial" w:cs="Arial"/>
          <w:sz w:val="20"/>
          <w:szCs w:val="20"/>
        </w:rPr>
        <w:t>2022</w:t>
      </w:r>
      <w:r w:rsidRPr="00054910">
        <w:rPr>
          <w:rFonts w:ascii="Arial" w:eastAsiaTheme="minorEastAsia" w:hAnsi="Arial" w:cs="Arial"/>
          <w:i/>
          <w:iCs/>
          <w:sz w:val="20"/>
          <w:szCs w:val="20"/>
        </w:rPr>
        <w:tab/>
        <w:t xml:space="preserve">Mentor, Boosting Mentor Effectiveness </w:t>
      </w:r>
      <w:proofErr w:type="spellStart"/>
      <w:r w:rsidRPr="00054910">
        <w:rPr>
          <w:rFonts w:ascii="Arial" w:eastAsiaTheme="minorEastAsia" w:hAnsi="Arial" w:cs="Arial"/>
          <w:i/>
          <w:iCs/>
          <w:sz w:val="20"/>
          <w:szCs w:val="20"/>
        </w:rPr>
        <w:t>iN</w:t>
      </w:r>
      <w:proofErr w:type="spellEnd"/>
      <w:r w:rsidRPr="00054910">
        <w:rPr>
          <w:rFonts w:ascii="Arial" w:eastAsiaTheme="minorEastAsia" w:hAnsi="Arial" w:cs="Arial"/>
          <w:i/>
          <w:iCs/>
          <w:sz w:val="20"/>
          <w:szCs w:val="20"/>
        </w:rPr>
        <w:t xml:space="preserve"> Training of Research Scientists (MENTORS)</w:t>
      </w:r>
      <w:r w:rsidR="00054910">
        <w:rPr>
          <w:rFonts w:ascii="Arial" w:eastAsiaTheme="minorEastAsia" w:hAnsi="Arial" w:cs="Arial"/>
          <w:i/>
          <w:iCs/>
          <w:sz w:val="20"/>
          <w:szCs w:val="20"/>
        </w:rPr>
        <w:t>:</w:t>
      </w:r>
      <w:r w:rsidRPr="00054910">
        <w:rPr>
          <w:rFonts w:ascii="Arial" w:eastAsiaTheme="minorEastAsia" w:hAnsi="Arial" w:cs="Arial"/>
          <w:i/>
          <w:iCs/>
          <w:sz w:val="20"/>
          <w:szCs w:val="20"/>
        </w:rPr>
        <w:t xml:space="preserve"> Using Social Cognitive Career Theory to Support Entry of Women &amp; Minorities into Physician-Scientist Careers,</w:t>
      </w:r>
      <w:r w:rsidRPr="00054910">
        <w:rPr>
          <w:rFonts w:ascii="Arial" w:eastAsiaTheme="minorEastAsia" w:hAnsi="Arial" w:cs="Arial"/>
          <w:sz w:val="20"/>
          <w:szCs w:val="20"/>
        </w:rPr>
        <w:t xml:space="preserve"> (NIH </w:t>
      </w:r>
      <w:r w:rsidRPr="00054910">
        <w:rPr>
          <w:rFonts w:ascii="Arial" w:hAnsi="Arial" w:cs="Arial"/>
          <w:color w:val="000000"/>
          <w:sz w:val="20"/>
          <w:szCs w:val="20"/>
          <w:shd w:val="clear" w:color="auto" w:fill="FFFFFF"/>
        </w:rPr>
        <w:t>1U01GM132375-01</w:t>
      </w:r>
      <w:r w:rsidRPr="00054910">
        <w:rPr>
          <w:rFonts w:ascii="Arial" w:hAnsi="Arial" w:cs="Arial"/>
          <w:sz w:val="20"/>
          <w:szCs w:val="20"/>
        </w:rPr>
        <w:t xml:space="preserve">), </w:t>
      </w:r>
      <w:r w:rsidRPr="00054910">
        <w:rPr>
          <w:rFonts w:ascii="Arial" w:eastAsiaTheme="minorEastAsia" w:hAnsi="Arial" w:cs="Arial"/>
          <w:sz w:val="20"/>
          <w:szCs w:val="20"/>
        </w:rPr>
        <w:t>University of Chicago</w:t>
      </w:r>
      <w:r w:rsidRPr="00054910">
        <w:rPr>
          <w:rFonts w:ascii="Arial" w:eastAsiaTheme="minorEastAsia" w:hAnsi="Arial" w:cs="Arial"/>
          <w:i/>
          <w:iCs/>
          <w:sz w:val="20"/>
          <w:szCs w:val="20"/>
        </w:rPr>
        <w:t xml:space="preserve"> </w:t>
      </w:r>
    </w:p>
    <w:p w14:paraId="42662D0B" w14:textId="77474156" w:rsidR="00DF5DBF" w:rsidRPr="00761A46" w:rsidRDefault="00DF5DBF" w:rsidP="00DF5DBF">
      <w:pPr>
        <w:tabs>
          <w:tab w:val="left" w:pos="1440"/>
        </w:tabs>
        <w:autoSpaceDE w:val="0"/>
        <w:autoSpaceDN w:val="0"/>
        <w:adjustRightInd w:val="0"/>
        <w:ind w:left="1440" w:right="-450"/>
        <w:rPr>
          <w:rFonts w:ascii="Arial" w:eastAsiaTheme="minorEastAsia" w:hAnsi="Arial" w:cs="Arial"/>
          <w:sz w:val="20"/>
          <w:szCs w:val="20"/>
        </w:rPr>
      </w:pPr>
      <w:r w:rsidRPr="00761A46">
        <w:rPr>
          <w:rFonts w:ascii="Arial" w:eastAsiaTheme="minorEastAsia" w:hAnsi="Arial" w:cs="Arial"/>
          <w:sz w:val="20"/>
          <w:szCs w:val="20"/>
        </w:rPr>
        <w:t xml:space="preserve">Mentor to George Washington University Second Year Medical Student, Lina Qi, as part of the </w:t>
      </w:r>
      <w:hyperlink r:id="rId170" w:history="1">
        <w:r w:rsidRPr="00761A46">
          <w:rPr>
            <w:rStyle w:val="Hyperlink"/>
            <w:rFonts w:ascii="Arial" w:eastAsiaTheme="minorEastAsia" w:hAnsi="Arial" w:cs="Arial"/>
            <w:sz w:val="20"/>
            <w:szCs w:val="20"/>
          </w:rPr>
          <w:t>Boosting MENTORS</w:t>
        </w:r>
      </w:hyperlink>
      <w:r w:rsidRPr="00761A46">
        <w:rPr>
          <w:rFonts w:ascii="Arial" w:eastAsiaTheme="minorEastAsia" w:hAnsi="Arial" w:cs="Arial"/>
          <w:sz w:val="20"/>
          <w:szCs w:val="20"/>
        </w:rPr>
        <w:t>, a NIH</w:t>
      </w:r>
      <w:r>
        <w:rPr>
          <w:rFonts w:ascii="Arial" w:eastAsiaTheme="minorEastAsia" w:hAnsi="Arial" w:cs="Arial"/>
          <w:sz w:val="20"/>
          <w:szCs w:val="20"/>
        </w:rPr>
        <w:t>-</w:t>
      </w:r>
      <w:r w:rsidRPr="00761A46">
        <w:rPr>
          <w:rFonts w:ascii="Arial" w:eastAsiaTheme="minorEastAsia" w:hAnsi="Arial" w:cs="Arial"/>
          <w:sz w:val="20"/>
          <w:szCs w:val="20"/>
        </w:rPr>
        <w:t xml:space="preserve">funded </w:t>
      </w:r>
      <w:r>
        <w:rPr>
          <w:rFonts w:ascii="Arial" w:eastAsiaTheme="minorEastAsia" w:hAnsi="Arial" w:cs="Arial"/>
          <w:sz w:val="20"/>
          <w:szCs w:val="20"/>
        </w:rPr>
        <w:t xml:space="preserve">mentoring program for helping </w:t>
      </w:r>
      <w:r w:rsidRPr="00761A46">
        <w:rPr>
          <w:rFonts w:ascii="Arial" w:eastAsiaTheme="minorEastAsia" w:hAnsi="Arial" w:cs="Arial"/>
          <w:sz w:val="20"/>
          <w:szCs w:val="20"/>
        </w:rPr>
        <w:t>diversify the pool of physician scientists</w:t>
      </w:r>
      <w:r w:rsidR="0071623A">
        <w:rPr>
          <w:rFonts w:ascii="Arial" w:eastAsiaTheme="minorEastAsia" w:hAnsi="Arial" w:cs="Arial"/>
          <w:sz w:val="20"/>
          <w:szCs w:val="20"/>
        </w:rPr>
        <w:t xml:space="preserve">, that </w:t>
      </w:r>
      <w:r w:rsidRPr="00761A46">
        <w:rPr>
          <w:rFonts w:ascii="Arial" w:eastAsiaTheme="minorEastAsia" w:hAnsi="Arial" w:cs="Arial"/>
          <w:sz w:val="20"/>
          <w:szCs w:val="20"/>
        </w:rPr>
        <w:t>specifically targets under</w:t>
      </w:r>
      <w:r>
        <w:rPr>
          <w:rFonts w:ascii="Arial" w:eastAsiaTheme="minorEastAsia" w:hAnsi="Arial" w:cs="Arial"/>
          <w:sz w:val="20"/>
          <w:szCs w:val="20"/>
        </w:rPr>
        <w:t>-</w:t>
      </w:r>
      <w:r w:rsidRPr="00761A46">
        <w:rPr>
          <w:rFonts w:ascii="Arial" w:eastAsiaTheme="minorEastAsia" w:hAnsi="Arial" w:cs="Arial"/>
          <w:sz w:val="20"/>
          <w:szCs w:val="20"/>
        </w:rPr>
        <w:t>represented groups in medicine (Black or African-American, Hispanic, Latino or of Spanish Origin, American Indian/Alaska Native, or Native Hawaiian or Pacific Islander) and women/ non-binary individuals and their mentors.</w:t>
      </w:r>
    </w:p>
    <w:p w14:paraId="64DAC49A" w14:textId="77777777" w:rsidR="00DF5DBF" w:rsidRDefault="00DF5DBF" w:rsidP="00DF5DBF">
      <w:pPr>
        <w:tabs>
          <w:tab w:val="left" w:pos="1440"/>
        </w:tabs>
        <w:ind w:left="1440" w:hanging="1440"/>
        <w:rPr>
          <w:rFonts w:ascii="Arial" w:hAnsi="Arial" w:cs="Arial"/>
          <w:b/>
          <w:sz w:val="20"/>
          <w:szCs w:val="20"/>
        </w:rPr>
      </w:pPr>
    </w:p>
    <w:p w14:paraId="37B53E55" w14:textId="77777777" w:rsidR="00DF5DBF" w:rsidRPr="00054910" w:rsidRDefault="00DF5DBF" w:rsidP="00DF5DBF">
      <w:pPr>
        <w:tabs>
          <w:tab w:val="left" w:pos="1440"/>
        </w:tabs>
        <w:ind w:left="1440" w:hanging="1440"/>
        <w:rPr>
          <w:rFonts w:ascii="Arial" w:hAnsi="Arial" w:cs="Arial"/>
          <w:b/>
          <w:sz w:val="20"/>
          <w:szCs w:val="20"/>
        </w:rPr>
      </w:pPr>
      <w:r w:rsidRPr="00054910">
        <w:rPr>
          <w:rFonts w:ascii="Arial" w:hAnsi="Arial" w:cs="Arial"/>
          <w:bCs/>
          <w:sz w:val="20"/>
          <w:szCs w:val="20"/>
        </w:rPr>
        <w:t>2020</w:t>
      </w:r>
      <w:r w:rsidRPr="002A6A38">
        <w:rPr>
          <w:rFonts w:ascii="Arial" w:hAnsi="Arial" w:cs="Arial"/>
          <w:b/>
          <w:sz w:val="20"/>
          <w:szCs w:val="20"/>
        </w:rPr>
        <w:tab/>
      </w:r>
      <w:r w:rsidRPr="00054910">
        <w:rPr>
          <w:rFonts w:ascii="Arial" w:hAnsi="Arial" w:cs="Arial"/>
          <w:bCs/>
          <w:i/>
          <w:iCs/>
          <w:sz w:val="20"/>
          <w:szCs w:val="20"/>
        </w:rPr>
        <w:t xml:space="preserve">Training Researchers </w:t>
      </w:r>
      <w:proofErr w:type="gramStart"/>
      <w:r w:rsidRPr="00054910">
        <w:rPr>
          <w:rFonts w:ascii="Arial" w:hAnsi="Arial" w:cs="Arial"/>
          <w:bCs/>
          <w:i/>
          <w:iCs/>
          <w:sz w:val="20"/>
          <w:szCs w:val="20"/>
        </w:rPr>
        <w:t>And</w:t>
      </w:r>
      <w:proofErr w:type="gramEnd"/>
      <w:r w:rsidRPr="00054910">
        <w:rPr>
          <w:rFonts w:ascii="Arial" w:hAnsi="Arial" w:cs="Arial"/>
          <w:bCs/>
          <w:i/>
          <w:iCs/>
          <w:sz w:val="20"/>
          <w:szCs w:val="20"/>
        </w:rPr>
        <w:t xml:space="preserve"> </w:t>
      </w:r>
      <w:proofErr w:type="spellStart"/>
      <w:r w:rsidRPr="00054910">
        <w:rPr>
          <w:rFonts w:ascii="Arial" w:hAnsi="Arial" w:cs="Arial"/>
          <w:bCs/>
          <w:i/>
          <w:iCs/>
          <w:sz w:val="20"/>
          <w:szCs w:val="20"/>
        </w:rPr>
        <w:t>InterNs</w:t>
      </w:r>
      <w:proofErr w:type="spellEnd"/>
      <w:r w:rsidRPr="00054910">
        <w:rPr>
          <w:rFonts w:ascii="Arial" w:hAnsi="Arial" w:cs="Arial"/>
          <w:bCs/>
          <w:i/>
          <w:iCs/>
          <w:sz w:val="20"/>
          <w:szCs w:val="20"/>
        </w:rPr>
        <w:t xml:space="preserve"> for Upcoming Professors (TRAIN-UP): Mentoring &amp; Supervising Course,</w:t>
      </w:r>
      <w:r>
        <w:rPr>
          <w:rFonts w:ascii="Arial" w:hAnsi="Arial" w:cs="Arial"/>
          <w:b/>
          <w:sz w:val="20"/>
          <w:szCs w:val="20"/>
        </w:rPr>
        <w:t xml:space="preserve"> </w:t>
      </w:r>
      <w:r w:rsidRPr="00054910">
        <w:rPr>
          <w:rFonts w:ascii="Arial" w:hAnsi="Arial" w:cs="Arial"/>
          <w:bCs/>
          <w:sz w:val="20"/>
          <w:szCs w:val="20"/>
        </w:rPr>
        <w:t>University of California, San Francisco</w:t>
      </w:r>
    </w:p>
    <w:p w14:paraId="3F251C6B" w14:textId="77777777" w:rsidR="00DF5DBF" w:rsidRPr="002A6A38" w:rsidRDefault="00DF5DBF" w:rsidP="00DF5DBF">
      <w:pPr>
        <w:tabs>
          <w:tab w:val="left" w:pos="942"/>
        </w:tabs>
        <w:ind w:left="1440" w:right="-270"/>
        <w:rPr>
          <w:rFonts w:ascii="Arial" w:hAnsi="Arial" w:cs="Arial"/>
          <w:bCs/>
          <w:sz w:val="20"/>
          <w:szCs w:val="20"/>
        </w:rPr>
      </w:pPr>
      <w:r w:rsidRPr="002A6A38">
        <w:rPr>
          <w:rFonts w:ascii="Arial" w:hAnsi="Arial" w:cs="Arial"/>
          <w:bCs/>
          <w:sz w:val="20"/>
          <w:szCs w:val="20"/>
        </w:rPr>
        <w:t xml:space="preserve">This course provided a framework for recruiting, teaching, training, and supervising research trainees (e.g., graduate students, research assistants and associates, and postdoctoral scholars) by integrating education, management, and leadership theory. </w:t>
      </w:r>
    </w:p>
    <w:p w14:paraId="0DC01109" w14:textId="77777777" w:rsidR="00DF5DBF" w:rsidRPr="002A6A38" w:rsidRDefault="00DF5DBF" w:rsidP="00DF5DBF">
      <w:pPr>
        <w:tabs>
          <w:tab w:val="left" w:pos="1440"/>
        </w:tabs>
        <w:rPr>
          <w:rFonts w:ascii="Arial" w:hAnsi="Arial" w:cs="Arial"/>
          <w:b/>
          <w:sz w:val="20"/>
          <w:szCs w:val="20"/>
        </w:rPr>
      </w:pPr>
    </w:p>
    <w:p w14:paraId="1C5A49C8" w14:textId="77777777" w:rsidR="00DF5DBF" w:rsidRPr="000449A8" w:rsidRDefault="00DF5DBF" w:rsidP="00DF5DBF">
      <w:pPr>
        <w:tabs>
          <w:tab w:val="left" w:pos="1440"/>
        </w:tabs>
        <w:rPr>
          <w:rFonts w:ascii="Arial" w:hAnsi="Arial" w:cs="Arial"/>
          <w:b/>
          <w:sz w:val="20"/>
          <w:szCs w:val="20"/>
        </w:rPr>
      </w:pPr>
      <w:r w:rsidRPr="00054910">
        <w:rPr>
          <w:rFonts w:ascii="Arial" w:hAnsi="Arial" w:cs="Arial"/>
          <w:bCs/>
          <w:sz w:val="20"/>
          <w:szCs w:val="20"/>
        </w:rPr>
        <w:t>2014</w:t>
      </w:r>
      <w:r w:rsidRPr="002A6A38">
        <w:rPr>
          <w:rFonts w:ascii="Arial" w:hAnsi="Arial" w:cs="Arial"/>
          <w:b/>
          <w:sz w:val="20"/>
          <w:szCs w:val="20"/>
        </w:rPr>
        <w:tab/>
      </w:r>
      <w:r w:rsidRPr="00054910">
        <w:rPr>
          <w:rFonts w:ascii="Arial" w:hAnsi="Arial" w:cs="Arial"/>
          <w:bCs/>
          <w:i/>
          <w:iCs/>
          <w:sz w:val="20"/>
          <w:szCs w:val="20"/>
        </w:rPr>
        <w:t>Practicum in the Teaching of College Psychology</w:t>
      </w:r>
      <w:r>
        <w:rPr>
          <w:rFonts w:ascii="Arial" w:hAnsi="Arial" w:cs="Arial"/>
          <w:b/>
          <w:sz w:val="20"/>
          <w:szCs w:val="20"/>
        </w:rPr>
        <w:t xml:space="preserve">, </w:t>
      </w:r>
      <w:r w:rsidRPr="002A6A38">
        <w:rPr>
          <w:rFonts w:ascii="Arial" w:hAnsi="Arial" w:cs="Arial"/>
          <w:bCs/>
          <w:i/>
          <w:iCs/>
          <w:sz w:val="20"/>
          <w:szCs w:val="20"/>
        </w:rPr>
        <w:t>Virginia Commonwealth University</w:t>
      </w:r>
    </w:p>
    <w:p w14:paraId="3CC32E10" w14:textId="27829DD7" w:rsidR="002F162B" w:rsidRPr="00400091" w:rsidRDefault="00DF5DBF" w:rsidP="00FD5BE9">
      <w:pPr>
        <w:tabs>
          <w:tab w:val="left" w:pos="942"/>
        </w:tabs>
        <w:ind w:left="1440" w:right="-270"/>
        <w:rPr>
          <w:rFonts w:ascii="Arial" w:hAnsi="Arial" w:cs="Arial"/>
          <w:bCs/>
          <w:sz w:val="20"/>
          <w:szCs w:val="20"/>
        </w:rPr>
      </w:pPr>
      <w:r w:rsidRPr="002A6A38">
        <w:rPr>
          <w:rFonts w:ascii="Arial" w:hAnsi="Arial" w:cs="Arial"/>
          <w:bCs/>
          <w:sz w:val="20"/>
          <w:szCs w:val="20"/>
        </w:rPr>
        <w:t xml:space="preserve">This course was an introduction to education in psychology for graduate students, with a focus on applying teaching strategies grounded in education research to serve different undergraduate and </w:t>
      </w:r>
      <w:r w:rsidRPr="00400091">
        <w:rPr>
          <w:rFonts w:ascii="Arial" w:hAnsi="Arial" w:cs="Arial"/>
          <w:bCs/>
          <w:sz w:val="20"/>
          <w:szCs w:val="20"/>
        </w:rPr>
        <w:t xml:space="preserve">graduate learners and applying the scientific method to teaching. </w:t>
      </w:r>
    </w:p>
    <w:p w14:paraId="1661BFCC" w14:textId="77777777" w:rsidR="00CD029C" w:rsidRPr="00400091" w:rsidRDefault="00CD029C" w:rsidP="00CD029C">
      <w:pPr>
        <w:rPr>
          <w:rFonts w:ascii="Arial" w:hAnsi="Arial" w:cs="Arial"/>
          <w:sz w:val="20"/>
          <w:szCs w:val="20"/>
        </w:rPr>
      </w:pPr>
    </w:p>
    <w:p w14:paraId="04361ADF" w14:textId="77777777" w:rsidR="007D4B9F" w:rsidRPr="00400091" w:rsidRDefault="007D4B9F" w:rsidP="007D4B9F">
      <w:pPr>
        <w:pStyle w:val="Heading3"/>
        <w:pBdr>
          <w:bottom w:val="single" w:sz="4" w:space="1" w:color="auto"/>
        </w:pBdr>
        <w:spacing w:before="0"/>
        <w:rPr>
          <w:rFonts w:ascii="Arial" w:hAnsi="Arial" w:cs="Arial"/>
          <w:sz w:val="20"/>
          <w:szCs w:val="20"/>
        </w:rPr>
      </w:pPr>
    </w:p>
    <w:p w14:paraId="1D081770" w14:textId="77777777" w:rsidR="00400091" w:rsidRPr="002A6A38" w:rsidRDefault="00400091" w:rsidP="00400091">
      <w:pPr>
        <w:pStyle w:val="Heading3"/>
        <w:pBdr>
          <w:bottom w:val="single" w:sz="4" w:space="1" w:color="auto"/>
        </w:pBdr>
        <w:spacing w:before="0"/>
        <w:rPr>
          <w:rFonts w:ascii="Arial" w:hAnsi="Arial" w:cs="Arial"/>
          <w:sz w:val="20"/>
          <w:szCs w:val="20"/>
        </w:rPr>
      </w:pPr>
      <w:r w:rsidRPr="00400091">
        <w:rPr>
          <w:rFonts w:ascii="Arial" w:hAnsi="Arial" w:cs="Arial"/>
          <w:sz w:val="20"/>
          <w:szCs w:val="20"/>
        </w:rPr>
        <w:t>AD</w:t>
      </w:r>
      <w:r>
        <w:rPr>
          <w:rFonts w:ascii="Arial" w:hAnsi="Arial" w:cs="Arial"/>
          <w:sz w:val="20"/>
          <w:szCs w:val="20"/>
        </w:rPr>
        <w:t xml:space="preserve">MINISTRATIVE RESPONSIBILITIES &amp; ACCOMPLISHMENTS </w:t>
      </w:r>
    </w:p>
    <w:p w14:paraId="5A77EA32" w14:textId="77777777" w:rsidR="00400091" w:rsidRPr="00E63208" w:rsidRDefault="00400091" w:rsidP="00400091">
      <w:pPr>
        <w:tabs>
          <w:tab w:val="left" w:pos="1440"/>
        </w:tabs>
        <w:ind w:right="-270"/>
        <w:rPr>
          <w:rFonts w:ascii="Arial" w:eastAsiaTheme="minorEastAsia" w:hAnsi="Arial" w:cs="Arial"/>
          <w:b/>
          <w:bCs/>
          <w:sz w:val="22"/>
          <w:szCs w:val="22"/>
        </w:rPr>
      </w:pPr>
    </w:p>
    <w:p w14:paraId="45605715" w14:textId="77777777" w:rsidR="00400091" w:rsidRPr="00A44414" w:rsidRDefault="00400091" w:rsidP="00400091">
      <w:pPr>
        <w:tabs>
          <w:tab w:val="left" w:pos="1440"/>
        </w:tabs>
        <w:ind w:right="-270"/>
        <w:rPr>
          <w:rFonts w:ascii="Arial" w:eastAsiaTheme="minorEastAsia" w:hAnsi="Arial" w:cs="Arial"/>
          <w:sz w:val="20"/>
          <w:szCs w:val="20"/>
          <w:u w:val="single"/>
        </w:rPr>
      </w:pPr>
      <w:r w:rsidRPr="00A44414">
        <w:rPr>
          <w:rFonts w:ascii="Arial" w:eastAsiaTheme="minorEastAsia" w:hAnsi="Arial" w:cs="Arial"/>
          <w:sz w:val="20"/>
          <w:szCs w:val="20"/>
          <w:u w:val="single"/>
        </w:rPr>
        <w:t xml:space="preserve">Director, ADHD &amp; Learning Differences Program </w:t>
      </w:r>
    </w:p>
    <w:p w14:paraId="1BF98F15" w14:textId="1D0E1DC3" w:rsidR="00400091" w:rsidRDefault="00400091" w:rsidP="00400091">
      <w:pPr>
        <w:tabs>
          <w:tab w:val="left" w:pos="1440"/>
        </w:tabs>
        <w:ind w:right="-270"/>
        <w:rPr>
          <w:rFonts w:ascii="Arial" w:hAnsi="Arial" w:cs="Arial"/>
          <w:sz w:val="20"/>
          <w:szCs w:val="20"/>
        </w:rPr>
      </w:pPr>
      <w:r w:rsidRPr="00A44414">
        <w:rPr>
          <w:rFonts w:ascii="Arial" w:hAnsi="Arial" w:cs="Arial"/>
          <w:sz w:val="20"/>
          <w:szCs w:val="20"/>
        </w:rPr>
        <w:t xml:space="preserve">I </w:t>
      </w:r>
      <w:r>
        <w:rPr>
          <w:rFonts w:ascii="Arial" w:hAnsi="Arial" w:cs="Arial"/>
          <w:sz w:val="20"/>
          <w:szCs w:val="20"/>
        </w:rPr>
        <w:t>founded this program in 2020 at Children’s National and serve as the director</w:t>
      </w:r>
      <w:r w:rsidRPr="00A44414">
        <w:rPr>
          <w:rFonts w:ascii="Arial" w:hAnsi="Arial" w:cs="Arial"/>
          <w:sz w:val="20"/>
          <w:szCs w:val="20"/>
        </w:rPr>
        <w:t xml:space="preserve">. The </w:t>
      </w:r>
      <w:r>
        <w:rPr>
          <w:rFonts w:ascii="Arial" w:hAnsi="Arial" w:cs="Arial"/>
          <w:sz w:val="20"/>
          <w:szCs w:val="20"/>
        </w:rPr>
        <w:t>ADHD &amp; Learning Differences Program</w:t>
      </w:r>
      <w:r w:rsidRPr="00A44414">
        <w:rPr>
          <w:rFonts w:ascii="Arial" w:hAnsi="Arial" w:cs="Arial"/>
          <w:sz w:val="20"/>
          <w:szCs w:val="20"/>
        </w:rPr>
        <w:t xml:space="preserve"> has research, clinical, and community service arms. The </w:t>
      </w:r>
      <w:r>
        <w:rPr>
          <w:rFonts w:ascii="Arial" w:hAnsi="Arial" w:cs="Arial"/>
          <w:sz w:val="20"/>
          <w:szCs w:val="20"/>
        </w:rPr>
        <w:t>program</w:t>
      </w:r>
      <w:r w:rsidRPr="00A44414">
        <w:rPr>
          <w:rFonts w:ascii="Arial" w:hAnsi="Arial" w:cs="Arial"/>
          <w:sz w:val="20"/>
          <w:szCs w:val="20"/>
        </w:rPr>
        <w:t xml:space="preserve"> engages both undergraduate and graduate students in research and service activities, including frequently school- and community-based presentations on ADHD assessment and treatment. The clinical arm includes the </w:t>
      </w:r>
      <w:r>
        <w:rPr>
          <w:rFonts w:ascii="Arial" w:hAnsi="Arial" w:cs="Arial"/>
          <w:sz w:val="20"/>
          <w:szCs w:val="20"/>
        </w:rPr>
        <w:t>Children’s National</w:t>
      </w:r>
      <w:r w:rsidRPr="00A44414">
        <w:rPr>
          <w:rFonts w:ascii="Arial" w:hAnsi="Arial" w:cs="Arial"/>
          <w:sz w:val="20"/>
          <w:szCs w:val="20"/>
        </w:rPr>
        <w:t xml:space="preserve"> ADHD Clinic, which provides evidence-based assessment and treatment services to the Greater </w:t>
      </w:r>
      <w:r>
        <w:rPr>
          <w:rFonts w:ascii="Arial" w:hAnsi="Arial" w:cs="Arial"/>
          <w:sz w:val="20"/>
          <w:szCs w:val="20"/>
        </w:rPr>
        <w:t>DC, Maryland, and Virginia</w:t>
      </w:r>
      <w:r w:rsidRPr="00A44414">
        <w:rPr>
          <w:rFonts w:ascii="Arial" w:hAnsi="Arial" w:cs="Arial"/>
          <w:sz w:val="20"/>
          <w:szCs w:val="20"/>
        </w:rPr>
        <w:t xml:space="preserve"> area. The clinic serves a diverse group of children and families from preschool through high school. </w:t>
      </w:r>
    </w:p>
    <w:p w14:paraId="6663B27F" w14:textId="77777777" w:rsidR="00400091" w:rsidRPr="00A44414" w:rsidRDefault="00400091" w:rsidP="00400091">
      <w:pPr>
        <w:pStyle w:val="ListParagraph"/>
        <w:numPr>
          <w:ilvl w:val="0"/>
          <w:numId w:val="13"/>
        </w:numPr>
        <w:tabs>
          <w:tab w:val="left" w:pos="1440"/>
        </w:tabs>
        <w:ind w:right="-270"/>
        <w:rPr>
          <w:rFonts w:ascii="Arial" w:eastAsiaTheme="minorEastAsia" w:hAnsi="Arial" w:cs="Arial"/>
          <w:sz w:val="20"/>
          <w:szCs w:val="20"/>
          <w:u w:val="single"/>
        </w:rPr>
      </w:pPr>
      <w:r w:rsidRPr="00A44414">
        <w:rPr>
          <w:rFonts w:ascii="Arial" w:hAnsi="Arial" w:cs="Arial"/>
          <w:sz w:val="20"/>
          <w:szCs w:val="20"/>
        </w:rPr>
        <w:t xml:space="preserve">Supervised between </w:t>
      </w:r>
      <w:r>
        <w:rPr>
          <w:rFonts w:ascii="Arial" w:hAnsi="Arial" w:cs="Arial"/>
          <w:sz w:val="20"/>
          <w:szCs w:val="20"/>
        </w:rPr>
        <w:t>6-8</w:t>
      </w:r>
      <w:r w:rsidRPr="00A44414">
        <w:rPr>
          <w:rFonts w:ascii="Arial" w:hAnsi="Arial" w:cs="Arial"/>
          <w:sz w:val="20"/>
          <w:szCs w:val="20"/>
        </w:rPr>
        <w:t xml:space="preserve"> student clinicians working in the clinic at any given time. </w:t>
      </w:r>
    </w:p>
    <w:p w14:paraId="19C399D7" w14:textId="77777777" w:rsidR="00400091" w:rsidRPr="00A44414" w:rsidRDefault="00400091" w:rsidP="00400091">
      <w:pPr>
        <w:pStyle w:val="ListParagraph"/>
        <w:numPr>
          <w:ilvl w:val="0"/>
          <w:numId w:val="13"/>
        </w:numPr>
        <w:tabs>
          <w:tab w:val="left" w:pos="1440"/>
        </w:tabs>
        <w:ind w:right="-270"/>
        <w:rPr>
          <w:rFonts w:ascii="Arial" w:eastAsiaTheme="minorEastAsia" w:hAnsi="Arial" w:cs="Arial"/>
          <w:sz w:val="20"/>
          <w:szCs w:val="20"/>
          <w:u w:val="single"/>
        </w:rPr>
      </w:pPr>
      <w:r w:rsidRPr="00A44414">
        <w:rPr>
          <w:rFonts w:ascii="Arial" w:hAnsi="Arial" w:cs="Arial"/>
          <w:sz w:val="20"/>
          <w:szCs w:val="20"/>
        </w:rPr>
        <w:t xml:space="preserve">Provided on-going training, supervision, and community engagement opportunities for </w:t>
      </w:r>
      <w:r>
        <w:rPr>
          <w:rFonts w:ascii="Arial" w:hAnsi="Arial" w:cs="Arial"/>
          <w:sz w:val="20"/>
          <w:szCs w:val="20"/>
        </w:rPr>
        <w:t xml:space="preserve">student </w:t>
      </w:r>
      <w:r w:rsidRPr="00A44414">
        <w:rPr>
          <w:rFonts w:ascii="Arial" w:hAnsi="Arial" w:cs="Arial"/>
          <w:sz w:val="20"/>
          <w:szCs w:val="20"/>
        </w:rPr>
        <w:t xml:space="preserve">clinicians. </w:t>
      </w:r>
    </w:p>
    <w:p w14:paraId="4FF2D2EC" w14:textId="456AA86D" w:rsidR="00400091" w:rsidRPr="00A44414" w:rsidRDefault="00400091" w:rsidP="00400091">
      <w:pPr>
        <w:pStyle w:val="ListParagraph"/>
        <w:numPr>
          <w:ilvl w:val="0"/>
          <w:numId w:val="13"/>
        </w:numPr>
        <w:tabs>
          <w:tab w:val="left" w:pos="1440"/>
        </w:tabs>
        <w:ind w:right="-270"/>
        <w:rPr>
          <w:rFonts w:ascii="Arial" w:eastAsiaTheme="minorEastAsia" w:hAnsi="Arial" w:cs="Arial"/>
          <w:sz w:val="20"/>
          <w:szCs w:val="20"/>
          <w:u w:val="single"/>
        </w:rPr>
      </w:pPr>
      <w:r w:rsidRPr="00A44414">
        <w:rPr>
          <w:rFonts w:ascii="Arial" w:hAnsi="Arial" w:cs="Arial"/>
          <w:sz w:val="20"/>
          <w:szCs w:val="20"/>
        </w:rPr>
        <w:t>Developed a marketing plan and materials</w:t>
      </w:r>
      <w:r>
        <w:rPr>
          <w:rFonts w:ascii="Arial" w:hAnsi="Arial" w:cs="Arial"/>
          <w:sz w:val="20"/>
          <w:szCs w:val="20"/>
        </w:rPr>
        <w:t>, fiscal model for services,</w:t>
      </w:r>
      <w:r w:rsidRPr="00A44414">
        <w:rPr>
          <w:rFonts w:ascii="Arial" w:hAnsi="Arial" w:cs="Arial"/>
          <w:sz w:val="20"/>
          <w:szCs w:val="20"/>
        </w:rPr>
        <w:t xml:space="preserve"> and led implementation of the plan. </w:t>
      </w:r>
    </w:p>
    <w:p w14:paraId="00BA867E" w14:textId="1F79693F" w:rsidR="00400091" w:rsidRPr="00303853" w:rsidRDefault="00400091" w:rsidP="00303853">
      <w:pPr>
        <w:pStyle w:val="ListParagraph"/>
        <w:numPr>
          <w:ilvl w:val="0"/>
          <w:numId w:val="13"/>
        </w:numPr>
        <w:tabs>
          <w:tab w:val="left" w:pos="1440"/>
        </w:tabs>
        <w:ind w:right="-270"/>
        <w:rPr>
          <w:rFonts w:ascii="Arial" w:eastAsiaTheme="minorEastAsia" w:hAnsi="Arial" w:cs="Arial"/>
          <w:sz w:val="20"/>
          <w:szCs w:val="20"/>
          <w:u w:val="single"/>
        </w:rPr>
      </w:pPr>
      <w:r w:rsidRPr="00A44414">
        <w:rPr>
          <w:rFonts w:ascii="Arial" w:hAnsi="Arial" w:cs="Arial"/>
          <w:sz w:val="20"/>
          <w:szCs w:val="20"/>
        </w:rPr>
        <w:t xml:space="preserve">Worked with community physicians and schools to develop a consistent referral base. </w:t>
      </w:r>
    </w:p>
    <w:p w14:paraId="5F58ABE4" w14:textId="77777777" w:rsidR="00E63208" w:rsidRPr="00DF621A" w:rsidRDefault="00E63208" w:rsidP="00400091">
      <w:pPr>
        <w:pStyle w:val="NormalWeb"/>
        <w:shd w:val="clear" w:color="auto" w:fill="FFFFFF"/>
        <w:spacing w:before="0" w:beforeAutospacing="0" w:after="0" w:afterAutospacing="0"/>
        <w:rPr>
          <w:rFonts w:ascii="Arial" w:hAnsi="Arial" w:cs="Arial"/>
          <w:color w:val="000000" w:themeColor="text1"/>
          <w:sz w:val="20"/>
          <w:szCs w:val="20"/>
        </w:rPr>
      </w:pPr>
    </w:p>
    <w:p w14:paraId="0EC634F1" w14:textId="28297453" w:rsidR="00400091" w:rsidRPr="00DF621A" w:rsidRDefault="00400091" w:rsidP="00400091">
      <w:pPr>
        <w:pStyle w:val="NormalWeb"/>
        <w:shd w:val="clear" w:color="auto" w:fill="FFFFFF"/>
        <w:spacing w:before="0" w:beforeAutospacing="0" w:after="0" w:afterAutospacing="0"/>
        <w:rPr>
          <w:rFonts w:ascii="Arial" w:hAnsi="Arial" w:cs="Arial"/>
          <w:color w:val="000000" w:themeColor="text1"/>
          <w:sz w:val="20"/>
          <w:szCs w:val="20"/>
          <w:u w:val="single"/>
        </w:rPr>
      </w:pPr>
      <w:r>
        <w:rPr>
          <w:rFonts w:ascii="Arial" w:eastAsiaTheme="minorEastAsia" w:hAnsi="Arial" w:cs="Arial"/>
          <w:sz w:val="20"/>
          <w:szCs w:val="20"/>
          <w:u w:val="single"/>
        </w:rPr>
        <w:t>Co-</w:t>
      </w:r>
      <w:r w:rsidRPr="00B83D77">
        <w:rPr>
          <w:rFonts w:ascii="Arial" w:eastAsiaTheme="minorEastAsia" w:hAnsi="Arial" w:cs="Arial"/>
          <w:sz w:val="20"/>
          <w:szCs w:val="20"/>
          <w:u w:val="single"/>
        </w:rPr>
        <w:t>Chair</w:t>
      </w:r>
      <w:r w:rsidRPr="00B83D77">
        <w:rPr>
          <w:rFonts w:ascii="Arial" w:hAnsi="Arial" w:cs="Arial"/>
          <w:color w:val="000000" w:themeColor="text1"/>
          <w:sz w:val="20"/>
          <w:szCs w:val="20"/>
          <w:u w:val="single"/>
        </w:rPr>
        <w:t>,</w:t>
      </w:r>
      <w:r w:rsidRPr="00DF621A">
        <w:rPr>
          <w:rFonts w:ascii="Arial" w:hAnsi="Arial" w:cs="Arial"/>
          <w:color w:val="000000" w:themeColor="text1"/>
          <w:sz w:val="20"/>
          <w:szCs w:val="20"/>
          <w:u w:val="single"/>
        </w:rPr>
        <w:t xml:space="preserve"> Health Equity in Research Hackathon</w:t>
      </w:r>
    </w:p>
    <w:p w14:paraId="64E9B89F" w14:textId="340299BD" w:rsidR="00400091" w:rsidRDefault="00400091" w:rsidP="00581C89">
      <w:pPr>
        <w:pStyle w:val="NormalWeb"/>
        <w:shd w:val="clear" w:color="auto" w:fill="FFFFFF"/>
        <w:spacing w:before="0" w:beforeAutospacing="0" w:after="0" w:afterAutospacing="0"/>
        <w:ind w:right="-180"/>
        <w:rPr>
          <w:rFonts w:ascii="Arial" w:hAnsi="Arial" w:cs="Arial"/>
          <w:color w:val="000000" w:themeColor="text1"/>
          <w:sz w:val="20"/>
          <w:szCs w:val="20"/>
          <w:shd w:val="clear" w:color="auto" w:fill="FFFFFF"/>
        </w:rPr>
      </w:pPr>
      <w:r w:rsidRPr="00DF621A">
        <w:rPr>
          <w:rFonts w:ascii="Arial" w:hAnsi="Arial" w:cs="Arial"/>
          <w:color w:val="000000" w:themeColor="text1"/>
          <w:sz w:val="20"/>
          <w:szCs w:val="20"/>
        </w:rPr>
        <w:t xml:space="preserve">I organized the inaugural </w:t>
      </w:r>
      <w:r>
        <w:rPr>
          <w:rFonts w:ascii="Arial" w:hAnsi="Arial" w:cs="Arial"/>
          <w:color w:val="000000" w:themeColor="text1"/>
          <w:sz w:val="20"/>
          <w:szCs w:val="20"/>
        </w:rPr>
        <w:t xml:space="preserve">2022 </w:t>
      </w:r>
      <w:r w:rsidRPr="00DF621A">
        <w:rPr>
          <w:rFonts w:ascii="Arial" w:hAnsi="Arial" w:cs="Arial"/>
          <w:color w:val="000000" w:themeColor="text1"/>
          <w:sz w:val="20"/>
          <w:szCs w:val="20"/>
        </w:rPr>
        <w:t xml:space="preserve">event for the Health Equity in Research Unit </w:t>
      </w:r>
      <w:r>
        <w:rPr>
          <w:rFonts w:ascii="Arial" w:hAnsi="Arial" w:cs="Arial"/>
          <w:color w:val="000000" w:themeColor="text1"/>
          <w:sz w:val="20"/>
          <w:szCs w:val="20"/>
        </w:rPr>
        <w:t xml:space="preserve">with an interdisciplinary </w:t>
      </w:r>
      <w:r w:rsidRPr="00DF621A">
        <w:rPr>
          <w:rFonts w:ascii="Arial" w:hAnsi="Arial" w:cs="Arial"/>
          <w:color w:val="000000" w:themeColor="text1"/>
          <w:sz w:val="20"/>
          <w:szCs w:val="20"/>
        </w:rPr>
        <w:t>team of faculty</w:t>
      </w:r>
      <w:r>
        <w:rPr>
          <w:rFonts w:ascii="Arial" w:hAnsi="Arial" w:cs="Arial"/>
          <w:color w:val="000000" w:themeColor="text1"/>
          <w:sz w:val="20"/>
          <w:szCs w:val="20"/>
        </w:rPr>
        <w:t xml:space="preserve"> at Children’s National</w:t>
      </w:r>
      <w:r w:rsidRPr="00DF621A">
        <w:rPr>
          <w:rFonts w:ascii="Arial" w:hAnsi="Arial" w:cs="Arial"/>
          <w:color w:val="000000" w:themeColor="text1"/>
          <w:sz w:val="20"/>
          <w:szCs w:val="20"/>
        </w:rPr>
        <w:t>. The Health Equity in Research Hackathon is a team-based collaborative competition</w:t>
      </w:r>
      <w:r>
        <w:rPr>
          <w:rFonts w:ascii="Arial" w:hAnsi="Arial" w:cs="Arial"/>
          <w:color w:val="000000" w:themeColor="text1"/>
          <w:sz w:val="20"/>
          <w:szCs w:val="20"/>
        </w:rPr>
        <w:t xml:space="preserve"> that</w:t>
      </w:r>
      <w:r w:rsidRPr="00DF621A">
        <w:rPr>
          <w:rFonts w:ascii="Arial" w:hAnsi="Arial" w:cs="Arial"/>
          <w:color w:val="000000" w:themeColor="text1"/>
          <w:sz w:val="20"/>
          <w:szCs w:val="20"/>
        </w:rPr>
        <w:t xml:space="preserve"> challenges research teams to find creative </w:t>
      </w:r>
      <w:r>
        <w:rPr>
          <w:rFonts w:ascii="Arial" w:hAnsi="Arial" w:cs="Arial"/>
          <w:color w:val="000000" w:themeColor="text1"/>
          <w:sz w:val="20"/>
          <w:szCs w:val="20"/>
        </w:rPr>
        <w:t>solutions</w:t>
      </w:r>
      <w:r w:rsidRPr="00DF621A">
        <w:rPr>
          <w:rFonts w:ascii="Arial" w:hAnsi="Arial" w:cs="Arial"/>
          <w:color w:val="000000" w:themeColor="text1"/>
          <w:sz w:val="20"/>
          <w:szCs w:val="20"/>
        </w:rPr>
        <w:t xml:space="preserve"> to</w:t>
      </w:r>
      <w:r>
        <w:rPr>
          <w:rFonts w:ascii="Arial" w:hAnsi="Arial" w:cs="Arial"/>
          <w:color w:val="000000" w:themeColor="text1"/>
          <w:sz w:val="20"/>
          <w:szCs w:val="20"/>
        </w:rPr>
        <w:t xml:space="preserve"> diverse</w:t>
      </w:r>
      <w:r w:rsidRPr="00DF621A">
        <w:rPr>
          <w:rFonts w:ascii="Arial" w:hAnsi="Arial" w:cs="Arial"/>
          <w:color w:val="000000" w:themeColor="text1"/>
          <w:sz w:val="20"/>
          <w:szCs w:val="20"/>
        </w:rPr>
        <w:t xml:space="preserve"> </w:t>
      </w:r>
      <w:r>
        <w:rPr>
          <w:rFonts w:ascii="Arial" w:hAnsi="Arial" w:cs="Arial"/>
          <w:color w:val="000000" w:themeColor="text1"/>
          <w:sz w:val="20"/>
          <w:szCs w:val="20"/>
        </w:rPr>
        <w:t xml:space="preserve">health equity </w:t>
      </w:r>
      <w:r w:rsidRPr="00DF621A">
        <w:rPr>
          <w:rFonts w:ascii="Arial" w:hAnsi="Arial" w:cs="Arial"/>
          <w:color w:val="000000" w:themeColor="text1"/>
          <w:sz w:val="20"/>
          <w:szCs w:val="20"/>
        </w:rPr>
        <w:t xml:space="preserve">problems. </w:t>
      </w:r>
      <w:r>
        <w:rPr>
          <w:rFonts w:ascii="Arial" w:hAnsi="Arial" w:cs="Arial"/>
          <w:color w:val="000000" w:themeColor="text1"/>
          <w:sz w:val="20"/>
          <w:szCs w:val="20"/>
          <w:shd w:val="clear" w:color="auto" w:fill="FFFFFF"/>
        </w:rPr>
        <w:t>P</w:t>
      </w:r>
      <w:r w:rsidRPr="00DF621A">
        <w:rPr>
          <w:rFonts w:ascii="Arial" w:hAnsi="Arial" w:cs="Arial"/>
          <w:color w:val="000000" w:themeColor="text1"/>
          <w:sz w:val="20"/>
          <w:szCs w:val="20"/>
          <w:shd w:val="clear" w:color="auto" w:fill="FFFFFF"/>
        </w:rPr>
        <w:t xml:space="preserve">articipants gather in </w:t>
      </w:r>
      <w:r>
        <w:rPr>
          <w:rFonts w:ascii="Arial" w:hAnsi="Arial" w:cs="Arial"/>
          <w:color w:val="000000" w:themeColor="text1"/>
          <w:sz w:val="20"/>
          <w:szCs w:val="20"/>
          <w:shd w:val="clear" w:color="auto" w:fill="FFFFFF"/>
        </w:rPr>
        <w:t>multidisciplinary teams</w:t>
      </w:r>
      <w:r w:rsidRPr="00DF621A">
        <w:rPr>
          <w:rFonts w:ascii="Arial" w:hAnsi="Arial" w:cs="Arial"/>
          <w:color w:val="000000" w:themeColor="text1"/>
          <w:sz w:val="20"/>
          <w:szCs w:val="20"/>
          <w:shd w:val="clear" w:color="auto" w:fill="FFFFFF"/>
        </w:rPr>
        <w:t xml:space="preserve"> to discuss and refine the selected app ideas</w:t>
      </w:r>
      <w:r>
        <w:rPr>
          <w:rFonts w:ascii="Arial" w:hAnsi="Arial" w:cs="Arial"/>
          <w:color w:val="000000" w:themeColor="text1"/>
          <w:sz w:val="20"/>
          <w:szCs w:val="20"/>
          <w:shd w:val="clear" w:color="auto" w:fill="FFFFFF"/>
        </w:rPr>
        <w:t>,</w:t>
      </w:r>
      <w:r w:rsidRPr="00DF621A">
        <w:rPr>
          <w:rFonts w:ascii="Arial" w:hAnsi="Arial" w:cs="Arial"/>
          <w:color w:val="000000" w:themeColor="text1"/>
          <w:sz w:val="20"/>
          <w:szCs w:val="20"/>
          <w:shd w:val="clear" w:color="auto" w:fill="FFFFFF"/>
        </w:rPr>
        <w:t xml:space="preserve"> learn from technical and scientific experts and brainstorm app-based approaches to address health equity</w:t>
      </w:r>
      <w:r>
        <w:rPr>
          <w:rFonts w:ascii="Arial" w:hAnsi="Arial" w:cs="Arial"/>
          <w:color w:val="000000" w:themeColor="text1"/>
          <w:sz w:val="20"/>
          <w:szCs w:val="20"/>
          <w:shd w:val="clear" w:color="auto" w:fill="FFFFFF"/>
        </w:rPr>
        <w:t>,</w:t>
      </w:r>
      <w:r w:rsidRPr="00DF621A">
        <w:rPr>
          <w:rFonts w:ascii="Arial" w:hAnsi="Arial" w:cs="Arial"/>
          <w:color w:val="000000" w:themeColor="text1"/>
          <w:sz w:val="20"/>
          <w:szCs w:val="20"/>
          <w:shd w:val="clear" w:color="auto" w:fill="FFFFFF"/>
        </w:rPr>
        <w:t xml:space="preserve"> and</w:t>
      </w:r>
      <w:r>
        <w:rPr>
          <w:rFonts w:ascii="Arial" w:hAnsi="Arial" w:cs="Arial"/>
          <w:color w:val="000000" w:themeColor="text1"/>
          <w:sz w:val="20"/>
          <w:szCs w:val="20"/>
          <w:shd w:val="clear" w:color="auto" w:fill="FFFFFF"/>
        </w:rPr>
        <w:t xml:space="preserve"> ultimately</w:t>
      </w:r>
      <w:r w:rsidRPr="00DF621A">
        <w:rPr>
          <w:rFonts w:ascii="Arial" w:hAnsi="Arial" w:cs="Arial"/>
          <w:color w:val="000000" w:themeColor="text1"/>
          <w:sz w:val="20"/>
          <w:szCs w:val="20"/>
          <w:shd w:val="clear" w:color="auto" w:fill="FFFFFF"/>
        </w:rPr>
        <w:t xml:space="preserve"> turn raw ideas into compelling pitches.</w:t>
      </w:r>
    </w:p>
    <w:p w14:paraId="7B61E335" w14:textId="77777777" w:rsidR="00FE5782" w:rsidRDefault="00FE5782" w:rsidP="00AF7BF8">
      <w:pPr>
        <w:tabs>
          <w:tab w:val="left" w:pos="1440"/>
        </w:tabs>
        <w:ind w:left="2160" w:right="-270" w:hanging="2160"/>
        <w:rPr>
          <w:rFonts w:ascii="Arial" w:eastAsia="Arial" w:hAnsi="Arial" w:cs="Arial"/>
          <w:sz w:val="20"/>
          <w:szCs w:val="20"/>
          <w:u w:val="single"/>
        </w:rPr>
      </w:pPr>
    </w:p>
    <w:p w14:paraId="68C48D01" w14:textId="256A5594" w:rsidR="00AF7BF8" w:rsidRDefault="00AF7BF8" w:rsidP="00AF7BF8">
      <w:pPr>
        <w:tabs>
          <w:tab w:val="left" w:pos="1440"/>
        </w:tabs>
        <w:ind w:left="2160" w:right="-270" w:hanging="2160"/>
        <w:rPr>
          <w:rFonts w:ascii="Arial" w:eastAsia="Arial" w:hAnsi="Arial" w:cs="Arial"/>
          <w:sz w:val="20"/>
          <w:szCs w:val="20"/>
          <w:u w:val="single"/>
        </w:rPr>
      </w:pPr>
      <w:r w:rsidRPr="00AF7BF8">
        <w:rPr>
          <w:rFonts w:ascii="Arial" w:eastAsia="Arial" w:hAnsi="Arial" w:cs="Arial"/>
          <w:sz w:val="20"/>
          <w:szCs w:val="20"/>
          <w:u w:val="single"/>
        </w:rPr>
        <w:t>Member, Diversity and Training Committee</w:t>
      </w:r>
    </w:p>
    <w:p w14:paraId="57625380" w14:textId="77777777" w:rsidR="00AF7BF8" w:rsidRDefault="00AF7BF8" w:rsidP="00AF7BF8">
      <w:pPr>
        <w:tabs>
          <w:tab w:val="left" w:pos="1440"/>
        </w:tabs>
        <w:ind w:left="2160" w:right="-270" w:hanging="2160"/>
        <w:rPr>
          <w:rFonts w:ascii="Arial" w:eastAsia="Arial" w:hAnsi="Arial" w:cs="Arial"/>
          <w:b/>
          <w:bCs/>
          <w:sz w:val="20"/>
          <w:szCs w:val="20"/>
        </w:rPr>
      </w:pPr>
      <w:r w:rsidRPr="007E2EF5">
        <w:rPr>
          <w:rFonts w:ascii="Arial" w:eastAsia="Arial" w:hAnsi="Arial" w:cs="Arial"/>
          <w:sz w:val="20"/>
          <w:szCs w:val="20"/>
        </w:rPr>
        <w:t xml:space="preserve">Division of Psychology and Behavioral Health, Children’s National Hospital </w:t>
      </w:r>
    </w:p>
    <w:p w14:paraId="722A442B" w14:textId="77777777" w:rsidR="00AF7BF8" w:rsidRPr="00AF7BF8" w:rsidRDefault="00AF7BF8" w:rsidP="00AF7BF8">
      <w:pPr>
        <w:pStyle w:val="ListParagraph"/>
        <w:numPr>
          <w:ilvl w:val="0"/>
          <w:numId w:val="30"/>
        </w:numPr>
        <w:tabs>
          <w:tab w:val="left" w:pos="1440"/>
        </w:tabs>
        <w:ind w:right="-270"/>
        <w:rPr>
          <w:rFonts w:ascii="Arial" w:eastAsia="Arial" w:hAnsi="Arial" w:cs="Arial"/>
          <w:b/>
          <w:bCs/>
          <w:sz w:val="20"/>
          <w:szCs w:val="20"/>
        </w:rPr>
      </w:pPr>
      <w:r w:rsidRPr="00AF7BF8">
        <w:rPr>
          <w:rFonts w:ascii="Arial" w:eastAsia="Arial" w:hAnsi="Arial" w:cs="Arial"/>
          <w:color w:val="000000"/>
          <w:sz w:val="20"/>
          <w:szCs w:val="20"/>
        </w:rPr>
        <w:t xml:space="preserve">In 2023, I created and executed the annual </w:t>
      </w:r>
      <w:hyperlink r:id="rId171" w:history="1">
        <w:r w:rsidRPr="005405A5">
          <w:rPr>
            <w:rStyle w:val="Hyperlink"/>
            <w:rFonts w:ascii="Arial" w:eastAsia="Arial" w:hAnsi="Arial" w:cs="Arial"/>
            <w:i/>
            <w:iCs/>
            <w:sz w:val="20"/>
            <w:szCs w:val="20"/>
          </w:rPr>
          <w:t>Division Diversity Dimensions</w:t>
        </w:r>
        <w:r w:rsidRPr="005405A5">
          <w:rPr>
            <w:rStyle w:val="Hyperlink"/>
            <w:rFonts w:ascii="Arial" w:eastAsia="Arial" w:hAnsi="Arial" w:cs="Arial"/>
            <w:sz w:val="20"/>
            <w:szCs w:val="20"/>
          </w:rPr>
          <w:t xml:space="preserve"> </w:t>
        </w:r>
        <w:r w:rsidRPr="005405A5">
          <w:rPr>
            <w:rStyle w:val="Hyperlink"/>
            <w:rFonts w:ascii="Arial" w:eastAsia="Arial" w:hAnsi="Arial" w:cs="Arial"/>
            <w:i/>
            <w:iCs/>
            <w:sz w:val="20"/>
            <w:szCs w:val="20"/>
          </w:rPr>
          <w:t>Survey</w:t>
        </w:r>
      </w:hyperlink>
      <w:r w:rsidRPr="00AF7BF8">
        <w:rPr>
          <w:rFonts w:ascii="Arial" w:eastAsia="Arial" w:hAnsi="Arial" w:cs="Arial"/>
          <w:color w:val="000000"/>
          <w:sz w:val="20"/>
          <w:szCs w:val="20"/>
        </w:rPr>
        <w:t xml:space="preserve"> to collect Divisional data to help celebrate our diversity and understand representation to assist with addressing needs in hiring, policy, development, and other divisional goals </w:t>
      </w:r>
    </w:p>
    <w:p w14:paraId="5A860A53" w14:textId="77777777" w:rsidR="00AF7BF8" w:rsidRPr="00AF7BF8" w:rsidRDefault="00AF7BF8" w:rsidP="00AF7BF8">
      <w:pPr>
        <w:pStyle w:val="ListParagraph"/>
        <w:numPr>
          <w:ilvl w:val="0"/>
          <w:numId w:val="30"/>
        </w:numPr>
        <w:tabs>
          <w:tab w:val="left" w:pos="1440"/>
        </w:tabs>
        <w:ind w:right="-270"/>
        <w:rPr>
          <w:rFonts w:ascii="Arial" w:eastAsia="Arial" w:hAnsi="Arial" w:cs="Arial"/>
          <w:b/>
          <w:bCs/>
          <w:sz w:val="20"/>
          <w:szCs w:val="20"/>
        </w:rPr>
      </w:pPr>
      <w:r w:rsidRPr="00AF7BF8">
        <w:rPr>
          <w:rFonts w:ascii="Arial" w:eastAsia="Arial" w:hAnsi="Arial" w:cs="Arial"/>
          <w:color w:val="000000"/>
          <w:sz w:val="20"/>
          <w:szCs w:val="20"/>
        </w:rPr>
        <w:t xml:space="preserve">Organized and facilitated a student mentoring in psychology program with local colleges </w:t>
      </w:r>
    </w:p>
    <w:p w14:paraId="6346F0C9" w14:textId="77777777" w:rsidR="00AF7BF8" w:rsidRDefault="00AF7BF8" w:rsidP="00AF7BF8">
      <w:pPr>
        <w:tabs>
          <w:tab w:val="left" w:pos="1440"/>
        </w:tabs>
        <w:ind w:left="2160" w:right="-270" w:hanging="2160"/>
        <w:rPr>
          <w:rFonts w:ascii="Arial" w:eastAsia="Arial" w:hAnsi="Arial" w:cs="Arial"/>
          <w:b/>
          <w:bCs/>
          <w:sz w:val="20"/>
          <w:szCs w:val="20"/>
        </w:rPr>
      </w:pPr>
    </w:p>
    <w:p w14:paraId="339038AB" w14:textId="77777777" w:rsidR="00AF7BF8" w:rsidRPr="00AF7BF8" w:rsidRDefault="00AF7BF8" w:rsidP="00AF7BF8">
      <w:pPr>
        <w:tabs>
          <w:tab w:val="left" w:pos="1440"/>
        </w:tabs>
        <w:ind w:left="2160" w:right="-270" w:hanging="2160"/>
        <w:rPr>
          <w:rFonts w:ascii="Arial" w:eastAsia="Arial" w:hAnsi="Arial" w:cs="Arial"/>
          <w:sz w:val="20"/>
          <w:szCs w:val="20"/>
          <w:u w:val="single"/>
        </w:rPr>
      </w:pPr>
      <w:r w:rsidRPr="00AF7BF8">
        <w:rPr>
          <w:rFonts w:ascii="Arial" w:eastAsia="Arial" w:hAnsi="Arial" w:cs="Arial"/>
          <w:iCs/>
          <w:sz w:val="20"/>
          <w:szCs w:val="20"/>
          <w:u w:val="single"/>
        </w:rPr>
        <w:t>Member, Community Engagement Committee</w:t>
      </w:r>
    </w:p>
    <w:p w14:paraId="3EDAD64E" w14:textId="77777777" w:rsidR="00AF7BF8" w:rsidRPr="001E3722" w:rsidRDefault="00AF7BF8" w:rsidP="00AF7BF8">
      <w:pPr>
        <w:tabs>
          <w:tab w:val="left" w:pos="1440"/>
        </w:tabs>
        <w:ind w:left="2160" w:right="-270" w:hanging="2160"/>
        <w:rPr>
          <w:rFonts w:ascii="Arial" w:eastAsia="Arial" w:hAnsi="Arial" w:cs="Arial"/>
          <w:sz w:val="20"/>
          <w:szCs w:val="20"/>
        </w:rPr>
      </w:pPr>
      <w:r w:rsidRPr="007E2EF5">
        <w:rPr>
          <w:rFonts w:ascii="Arial" w:eastAsia="Arial" w:hAnsi="Arial" w:cs="Arial"/>
          <w:sz w:val="20"/>
          <w:szCs w:val="20"/>
        </w:rPr>
        <w:t xml:space="preserve">Division of Psychology and Behavioral Health, Children’s National Hospital </w:t>
      </w:r>
    </w:p>
    <w:p w14:paraId="6C5C5489" w14:textId="77777777" w:rsidR="00AF7BF8" w:rsidRPr="00AF7BF8" w:rsidRDefault="00AF7BF8" w:rsidP="00AF7BF8">
      <w:pPr>
        <w:pStyle w:val="ListParagraph"/>
        <w:numPr>
          <w:ilvl w:val="0"/>
          <w:numId w:val="31"/>
        </w:numPr>
        <w:tabs>
          <w:tab w:val="left" w:pos="1440"/>
        </w:tabs>
        <w:ind w:right="-270"/>
        <w:rPr>
          <w:rFonts w:ascii="Arial" w:eastAsia="Arial" w:hAnsi="Arial" w:cs="Arial"/>
          <w:b/>
          <w:bCs/>
          <w:sz w:val="20"/>
          <w:szCs w:val="20"/>
        </w:rPr>
      </w:pPr>
      <w:r w:rsidRPr="00AF7BF8">
        <w:rPr>
          <w:rFonts w:ascii="Arial" w:eastAsia="Arial" w:hAnsi="Arial" w:cs="Arial"/>
          <w:color w:val="000000"/>
          <w:sz w:val="20"/>
          <w:szCs w:val="20"/>
        </w:rPr>
        <w:t xml:space="preserve">Collaborate with Children’s National PR/Marketing to update Division website and link faculty with PR and community engagement opportunities to highlight their work  </w:t>
      </w:r>
    </w:p>
    <w:p w14:paraId="2D2402AF" w14:textId="77777777" w:rsidR="00AF7BF8" w:rsidRPr="005405A5" w:rsidRDefault="00AF7BF8" w:rsidP="00AF7BF8">
      <w:pPr>
        <w:pStyle w:val="ListParagraph"/>
        <w:numPr>
          <w:ilvl w:val="0"/>
          <w:numId w:val="31"/>
        </w:numPr>
        <w:tabs>
          <w:tab w:val="left" w:pos="1440"/>
        </w:tabs>
        <w:ind w:right="-270"/>
        <w:rPr>
          <w:rFonts w:ascii="Arial" w:eastAsia="Arial" w:hAnsi="Arial" w:cs="Arial"/>
          <w:b/>
          <w:bCs/>
          <w:sz w:val="20"/>
          <w:szCs w:val="20"/>
        </w:rPr>
      </w:pPr>
      <w:r w:rsidRPr="005405A5">
        <w:rPr>
          <w:rFonts w:ascii="Arial" w:eastAsia="Arial" w:hAnsi="Arial" w:cs="Arial"/>
          <w:color w:val="000000"/>
          <w:sz w:val="20"/>
          <w:szCs w:val="20"/>
        </w:rPr>
        <w:t xml:space="preserve">Collaborated with my Clinical Research Assistant, Amanda Steinberg, to develop an animated </w:t>
      </w:r>
      <w:hyperlink r:id="rId172" w:history="1">
        <w:r w:rsidRPr="005405A5">
          <w:rPr>
            <w:rStyle w:val="Hyperlink"/>
            <w:rFonts w:ascii="Arial" w:eastAsia="Arial" w:hAnsi="Arial" w:cs="Arial"/>
            <w:i/>
            <w:iCs/>
            <w:sz w:val="20"/>
            <w:szCs w:val="20"/>
          </w:rPr>
          <w:t>video highlighting the Children’s National Psychology Internship Program</w:t>
        </w:r>
      </w:hyperlink>
      <w:r w:rsidRPr="005405A5">
        <w:rPr>
          <w:rFonts w:ascii="Arial" w:eastAsia="Arial" w:hAnsi="Arial" w:cs="Arial"/>
          <w:color w:val="000000"/>
          <w:sz w:val="20"/>
          <w:szCs w:val="20"/>
        </w:rPr>
        <w:t xml:space="preserve"> </w:t>
      </w:r>
    </w:p>
    <w:p w14:paraId="5987B13D" w14:textId="77777777" w:rsidR="00AF7BF8" w:rsidRDefault="00AF7BF8" w:rsidP="00AF7BF8">
      <w:pPr>
        <w:tabs>
          <w:tab w:val="left" w:pos="1440"/>
        </w:tabs>
        <w:ind w:right="-270"/>
        <w:rPr>
          <w:rFonts w:ascii="Arial" w:eastAsiaTheme="minorEastAsia" w:hAnsi="Arial" w:cs="Arial"/>
          <w:sz w:val="20"/>
          <w:szCs w:val="20"/>
          <w:u w:val="single"/>
        </w:rPr>
      </w:pPr>
    </w:p>
    <w:p w14:paraId="5F0D07A2" w14:textId="77777777" w:rsidR="00400091" w:rsidRDefault="00400091" w:rsidP="00400091">
      <w:pPr>
        <w:pStyle w:val="Heading3"/>
        <w:pBdr>
          <w:bottom w:val="single" w:sz="4" w:space="1" w:color="auto"/>
        </w:pBdr>
        <w:spacing w:before="0"/>
        <w:rPr>
          <w:rFonts w:ascii="Arial" w:hAnsi="Arial" w:cs="Arial"/>
          <w:sz w:val="20"/>
          <w:szCs w:val="20"/>
        </w:rPr>
      </w:pPr>
    </w:p>
    <w:p w14:paraId="5E015681" w14:textId="3EEB2C3D" w:rsidR="00400091" w:rsidRPr="002A6A38" w:rsidRDefault="00400091" w:rsidP="00400091">
      <w:pPr>
        <w:pStyle w:val="Heading3"/>
        <w:pBdr>
          <w:bottom w:val="single" w:sz="4" w:space="1" w:color="auto"/>
        </w:pBdr>
        <w:spacing w:before="0"/>
        <w:rPr>
          <w:rFonts w:ascii="Arial" w:hAnsi="Arial" w:cs="Arial"/>
          <w:sz w:val="20"/>
          <w:szCs w:val="20"/>
        </w:rPr>
      </w:pPr>
      <w:r>
        <w:rPr>
          <w:rFonts w:ascii="Arial" w:hAnsi="Arial" w:cs="Arial"/>
          <w:sz w:val="20"/>
          <w:szCs w:val="20"/>
        </w:rPr>
        <w:t xml:space="preserve">SIGNIFICANT SCHOLARLY AND PROFESSIONAL ACTIVITIES </w:t>
      </w:r>
    </w:p>
    <w:p w14:paraId="74608294" w14:textId="77777777" w:rsidR="00400091" w:rsidRPr="00044CF9" w:rsidRDefault="00400091" w:rsidP="00400091">
      <w:pPr>
        <w:rPr>
          <w:rFonts w:ascii="Arial" w:hAnsi="Arial" w:cs="Arial"/>
          <w:sz w:val="11"/>
          <w:szCs w:val="11"/>
        </w:rPr>
      </w:pPr>
    </w:p>
    <w:p w14:paraId="357E614D" w14:textId="77777777" w:rsidR="00400091" w:rsidRDefault="00400091" w:rsidP="00400091">
      <w:pPr>
        <w:ind w:left="2160" w:hanging="2160"/>
        <w:rPr>
          <w:rFonts w:ascii="Arial" w:hAnsi="Arial" w:cs="Arial"/>
          <w:b/>
          <w:sz w:val="20"/>
          <w:szCs w:val="20"/>
        </w:rPr>
      </w:pPr>
      <w:r>
        <w:rPr>
          <w:rFonts w:ascii="Arial" w:hAnsi="Arial" w:cs="Arial"/>
          <w:b/>
          <w:sz w:val="20"/>
          <w:szCs w:val="20"/>
        </w:rPr>
        <w:t>Editorships</w:t>
      </w:r>
    </w:p>
    <w:p w14:paraId="568AA0EC" w14:textId="1C6D6E36" w:rsidR="005E1144" w:rsidRPr="00EC5FA8" w:rsidRDefault="005E1144" w:rsidP="005E1144">
      <w:pPr>
        <w:ind w:left="2160" w:hanging="1800"/>
        <w:rPr>
          <w:rFonts w:ascii="Arial" w:hAnsi="Arial" w:cs="Arial"/>
          <w:bCs/>
          <w:sz w:val="20"/>
          <w:szCs w:val="20"/>
        </w:rPr>
      </w:pPr>
      <w:r w:rsidRPr="00EC5FA8">
        <w:rPr>
          <w:rFonts w:ascii="Arial" w:hAnsi="Arial" w:cs="Arial"/>
          <w:bCs/>
          <w:sz w:val="20"/>
          <w:szCs w:val="20"/>
        </w:rPr>
        <w:t xml:space="preserve">Associate Editor, </w:t>
      </w:r>
      <w:r w:rsidRPr="00EC5FA8">
        <w:rPr>
          <w:rFonts w:ascii="Arial" w:hAnsi="Arial" w:cs="Arial"/>
          <w:bCs/>
          <w:i/>
          <w:iCs/>
          <w:sz w:val="20"/>
          <w:szCs w:val="20"/>
        </w:rPr>
        <w:t xml:space="preserve">Journal of </w:t>
      </w:r>
      <w:r>
        <w:rPr>
          <w:rFonts w:ascii="Arial" w:hAnsi="Arial" w:cs="Arial"/>
          <w:bCs/>
          <w:i/>
          <w:iCs/>
          <w:sz w:val="20"/>
          <w:szCs w:val="20"/>
        </w:rPr>
        <w:t>Attention Disorders</w:t>
      </w:r>
      <w:r w:rsidRPr="00EC5FA8">
        <w:rPr>
          <w:rFonts w:ascii="Arial" w:hAnsi="Arial" w:cs="Arial"/>
          <w:bCs/>
          <w:sz w:val="20"/>
          <w:szCs w:val="20"/>
        </w:rPr>
        <w:t xml:space="preserve"> (202</w:t>
      </w:r>
      <w:r>
        <w:rPr>
          <w:rFonts w:ascii="Arial" w:hAnsi="Arial" w:cs="Arial"/>
          <w:bCs/>
          <w:sz w:val="20"/>
          <w:szCs w:val="20"/>
        </w:rPr>
        <w:t>4</w:t>
      </w:r>
      <w:r w:rsidRPr="00EC5FA8">
        <w:rPr>
          <w:rFonts w:ascii="Arial" w:hAnsi="Arial" w:cs="Arial"/>
          <w:bCs/>
          <w:sz w:val="20"/>
          <w:szCs w:val="20"/>
        </w:rPr>
        <w:t xml:space="preserve"> – </w:t>
      </w:r>
      <w:r>
        <w:rPr>
          <w:rFonts w:ascii="Arial" w:hAnsi="Arial" w:cs="Arial"/>
          <w:bCs/>
          <w:sz w:val="20"/>
          <w:szCs w:val="20"/>
        </w:rPr>
        <w:t>present</w:t>
      </w:r>
      <w:r w:rsidRPr="00EC5FA8">
        <w:rPr>
          <w:rFonts w:ascii="Arial" w:hAnsi="Arial" w:cs="Arial"/>
          <w:bCs/>
          <w:sz w:val="20"/>
          <w:szCs w:val="20"/>
        </w:rPr>
        <w:t xml:space="preserve">) </w:t>
      </w:r>
    </w:p>
    <w:p w14:paraId="4C67926D" w14:textId="0A485989" w:rsidR="00400091" w:rsidRPr="00EC5FA8" w:rsidRDefault="00400091" w:rsidP="00400091">
      <w:pPr>
        <w:ind w:left="2160" w:hanging="1800"/>
        <w:rPr>
          <w:rFonts w:ascii="Arial" w:hAnsi="Arial" w:cs="Arial"/>
          <w:bCs/>
          <w:sz w:val="20"/>
          <w:szCs w:val="20"/>
        </w:rPr>
      </w:pPr>
      <w:r w:rsidRPr="00EC5FA8">
        <w:rPr>
          <w:rFonts w:ascii="Arial" w:hAnsi="Arial" w:cs="Arial"/>
          <w:bCs/>
          <w:sz w:val="20"/>
          <w:szCs w:val="20"/>
        </w:rPr>
        <w:t xml:space="preserve">Associate Editor, </w:t>
      </w:r>
      <w:r w:rsidRPr="00EC5FA8">
        <w:rPr>
          <w:rFonts w:ascii="Arial" w:hAnsi="Arial" w:cs="Arial"/>
          <w:bCs/>
          <w:i/>
          <w:iCs/>
          <w:sz w:val="20"/>
          <w:szCs w:val="20"/>
        </w:rPr>
        <w:t>Journal of Child and Family Studies</w:t>
      </w:r>
      <w:r w:rsidRPr="00EC5FA8">
        <w:rPr>
          <w:rFonts w:ascii="Arial" w:hAnsi="Arial" w:cs="Arial"/>
          <w:bCs/>
          <w:sz w:val="20"/>
          <w:szCs w:val="20"/>
        </w:rPr>
        <w:t xml:space="preserve"> (2023 – </w:t>
      </w:r>
      <w:r w:rsidR="00FE5782">
        <w:rPr>
          <w:rFonts w:ascii="Arial" w:hAnsi="Arial" w:cs="Arial"/>
          <w:bCs/>
          <w:sz w:val="20"/>
          <w:szCs w:val="20"/>
        </w:rPr>
        <w:t>2025</w:t>
      </w:r>
      <w:r w:rsidRPr="00EC5FA8">
        <w:rPr>
          <w:rFonts w:ascii="Arial" w:hAnsi="Arial" w:cs="Arial"/>
          <w:bCs/>
          <w:sz w:val="20"/>
          <w:szCs w:val="20"/>
        </w:rPr>
        <w:t xml:space="preserve">) </w:t>
      </w:r>
    </w:p>
    <w:p w14:paraId="3C693611" w14:textId="77777777" w:rsidR="00400091" w:rsidRDefault="00400091" w:rsidP="00400091">
      <w:pPr>
        <w:ind w:left="2160" w:hanging="2160"/>
        <w:rPr>
          <w:rFonts w:ascii="Arial" w:hAnsi="Arial" w:cs="Arial"/>
          <w:b/>
          <w:sz w:val="20"/>
          <w:szCs w:val="20"/>
        </w:rPr>
      </w:pPr>
    </w:p>
    <w:p w14:paraId="2B4BF52E" w14:textId="77777777" w:rsidR="00400091" w:rsidRPr="00BE7B03" w:rsidRDefault="00400091" w:rsidP="00400091">
      <w:pPr>
        <w:ind w:left="2160" w:hanging="2160"/>
        <w:rPr>
          <w:rFonts w:ascii="Arial" w:hAnsi="Arial" w:cs="Arial"/>
          <w:b/>
          <w:sz w:val="20"/>
          <w:szCs w:val="20"/>
        </w:rPr>
      </w:pPr>
      <w:r w:rsidRPr="00BE7B03">
        <w:rPr>
          <w:rFonts w:ascii="Arial" w:hAnsi="Arial" w:cs="Arial"/>
          <w:b/>
          <w:sz w:val="20"/>
          <w:szCs w:val="20"/>
        </w:rPr>
        <w:t>Editorial Board Appointments</w:t>
      </w:r>
    </w:p>
    <w:p w14:paraId="1C09B8BC" w14:textId="77777777" w:rsidR="00400091" w:rsidRPr="000707EF" w:rsidRDefault="00400091" w:rsidP="00400091">
      <w:pPr>
        <w:ind w:right="-450" w:firstLine="360"/>
        <w:rPr>
          <w:rFonts w:ascii="Arial" w:hAnsi="Arial" w:cs="Arial"/>
          <w:iCs/>
          <w:sz w:val="20"/>
          <w:szCs w:val="20"/>
        </w:rPr>
      </w:pPr>
      <w:r w:rsidRPr="000707EF">
        <w:rPr>
          <w:rFonts w:ascii="Arial" w:hAnsi="Arial" w:cs="Arial"/>
          <w:i/>
          <w:sz w:val="20"/>
          <w:szCs w:val="20"/>
        </w:rPr>
        <w:t>Research on Child and Adolescent Psychopathology</w:t>
      </w:r>
      <w:r w:rsidRPr="000707EF">
        <w:rPr>
          <w:rFonts w:ascii="Arial" w:hAnsi="Arial" w:cs="Arial"/>
          <w:iCs/>
          <w:sz w:val="20"/>
          <w:szCs w:val="20"/>
        </w:rPr>
        <w:t xml:space="preserve"> </w:t>
      </w:r>
      <w:r w:rsidRPr="00687287">
        <w:rPr>
          <w:rFonts w:ascii="Arial" w:hAnsi="Arial" w:cs="Arial"/>
          <w:iCs/>
          <w:sz w:val="18"/>
          <w:szCs w:val="18"/>
        </w:rPr>
        <w:t xml:space="preserve">[formerly </w:t>
      </w:r>
      <w:r w:rsidRPr="00687287">
        <w:rPr>
          <w:rFonts w:ascii="Arial" w:hAnsi="Arial" w:cs="Arial"/>
          <w:i/>
          <w:sz w:val="18"/>
          <w:szCs w:val="18"/>
        </w:rPr>
        <w:t>Journal of Abnormal Child Psychology</w:t>
      </w:r>
      <w:r w:rsidRPr="00687287">
        <w:rPr>
          <w:rFonts w:ascii="Arial" w:hAnsi="Arial" w:cs="Arial"/>
          <w:iCs/>
          <w:sz w:val="18"/>
          <w:szCs w:val="18"/>
        </w:rPr>
        <w:t xml:space="preserve">] </w:t>
      </w:r>
      <w:r w:rsidRPr="000707EF">
        <w:rPr>
          <w:rFonts w:ascii="Arial" w:hAnsi="Arial" w:cs="Arial"/>
          <w:iCs/>
          <w:sz w:val="20"/>
          <w:szCs w:val="20"/>
        </w:rPr>
        <w:t>(2021 – present)</w:t>
      </w:r>
    </w:p>
    <w:p w14:paraId="3C00C1AA" w14:textId="77777777" w:rsidR="00400091" w:rsidRPr="000707EF" w:rsidRDefault="00400091" w:rsidP="00400091">
      <w:pPr>
        <w:ind w:firstLine="360"/>
        <w:rPr>
          <w:rFonts w:ascii="Arial" w:hAnsi="Arial" w:cs="Arial"/>
          <w:iCs/>
          <w:sz w:val="20"/>
          <w:szCs w:val="20"/>
        </w:rPr>
      </w:pPr>
      <w:r w:rsidRPr="000707EF">
        <w:rPr>
          <w:rFonts w:ascii="Arial" w:hAnsi="Arial" w:cs="Arial"/>
          <w:i/>
          <w:sz w:val="20"/>
          <w:szCs w:val="20"/>
        </w:rPr>
        <w:t>School Mental Health</w:t>
      </w:r>
      <w:r w:rsidRPr="000707EF">
        <w:rPr>
          <w:rFonts w:ascii="Arial" w:hAnsi="Arial" w:cs="Arial"/>
          <w:iCs/>
          <w:sz w:val="20"/>
          <w:szCs w:val="20"/>
        </w:rPr>
        <w:t xml:space="preserve"> (2020 – present)</w:t>
      </w:r>
    </w:p>
    <w:p w14:paraId="04126789" w14:textId="77777777" w:rsidR="00400091" w:rsidRPr="000707EF" w:rsidRDefault="00400091" w:rsidP="00400091">
      <w:pPr>
        <w:ind w:firstLine="360"/>
        <w:rPr>
          <w:rFonts w:ascii="Arial" w:hAnsi="Arial" w:cs="Arial"/>
          <w:i/>
          <w:sz w:val="20"/>
          <w:szCs w:val="20"/>
        </w:rPr>
      </w:pPr>
      <w:r w:rsidRPr="000707EF">
        <w:rPr>
          <w:rFonts w:ascii="Arial" w:hAnsi="Arial" w:cs="Arial"/>
          <w:i/>
          <w:iCs/>
          <w:sz w:val="20"/>
          <w:szCs w:val="20"/>
        </w:rPr>
        <w:t>Journal of Youth and Adolescence</w:t>
      </w:r>
      <w:r w:rsidRPr="000707EF">
        <w:rPr>
          <w:rFonts w:ascii="Arial" w:hAnsi="Arial" w:cs="Arial"/>
          <w:sz w:val="20"/>
          <w:szCs w:val="20"/>
        </w:rPr>
        <w:t xml:space="preserve"> (2014 – present)</w:t>
      </w:r>
    </w:p>
    <w:p w14:paraId="3A28B61E" w14:textId="77777777" w:rsidR="005E1144" w:rsidRDefault="005E1144" w:rsidP="00400091">
      <w:pPr>
        <w:rPr>
          <w:rFonts w:ascii="Arial" w:hAnsi="Arial" w:cs="Arial"/>
          <w:b/>
          <w:sz w:val="20"/>
          <w:szCs w:val="20"/>
        </w:rPr>
      </w:pPr>
    </w:p>
    <w:p w14:paraId="054EDD3D" w14:textId="2D29DDA4" w:rsidR="00400091" w:rsidRPr="002866B2" w:rsidRDefault="00400091" w:rsidP="00400091">
      <w:pPr>
        <w:rPr>
          <w:rFonts w:ascii="Arial" w:hAnsi="Arial" w:cs="Arial"/>
          <w:b/>
          <w:sz w:val="20"/>
          <w:szCs w:val="20"/>
        </w:rPr>
      </w:pPr>
      <w:r w:rsidRPr="002A6A38">
        <w:rPr>
          <w:rFonts w:ascii="Arial" w:hAnsi="Arial" w:cs="Arial"/>
          <w:b/>
          <w:sz w:val="20"/>
          <w:szCs w:val="20"/>
        </w:rPr>
        <w:t>Ad Hoc Invited Journal Review</w:t>
      </w:r>
      <w:r>
        <w:rPr>
          <w:rFonts w:ascii="Arial" w:hAnsi="Arial" w:cs="Arial"/>
          <w:b/>
          <w:sz w:val="20"/>
          <w:szCs w:val="20"/>
        </w:rPr>
        <w:t>s</w:t>
      </w:r>
    </w:p>
    <w:p w14:paraId="1E62BB5A" w14:textId="77777777" w:rsidR="000F6045" w:rsidRDefault="000F6045" w:rsidP="000F6045">
      <w:pPr>
        <w:ind w:left="360"/>
        <w:rPr>
          <w:rFonts w:ascii="Arial" w:hAnsi="Arial" w:cs="Arial"/>
          <w:i/>
          <w:iCs/>
          <w:sz w:val="20"/>
          <w:szCs w:val="20"/>
        </w:rPr>
      </w:pPr>
      <w:r>
        <w:rPr>
          <w:rFonts w:ascii="Arial" w:hAnsi="Arial" w:cs="Arial"/>
          <w:i/>
          <w:iCs/>
          <w:sz w:val="20"/>
          <w:szCs w:val="20"/>
        </w:rPr>
        <w:t xml:space="preserve">Child Development </w:t>
      </w:r>
      <w:r w:rsidRPr="000F6045">
        <w:rPr>
          <w:rFonts w:ascii="Arial" w:hAnsi="Arial" w:cs="Arial"/>
          <w:sz w:val="20"/>
          <w:szCs w:val="20"/>
        </w:rPr>
        <w:t>(2025)</w:t>
      </w:r>
    </w:p>
    <w:p w14:paraId="1E462488" w14:textId="17376DF7" w:rsidR="000F6045" w:rsidRPr="00D611C8" w:rsidRDefault="000F6045" w:rsidP="000F6045">
      <w:pPr>
        <w:ind w:left="360"/>
        <w:rPr>
          <w:rFonts w:ascii="Arial" w:hAnsi="Arial" w:cs="Arial"/>
          <w:sz w:val="20"/>
          <w:szCs w:val="20"/>
        </w:rPr>
      </w:pPr>
      <w:r w:rsidRPr="002866B2">
        <w:rPr>
          <w:rFonts w:ascii="Arial" w:hAnsi="Arial" w:cs="Arial"/>
          <w:i/>
          <w:iCs/>
          <w:sz w:val="20"/>
          <w:szCs w:val="20"/>
        </w:rPr>
        <w:t>Journal of Child Psychology</w:t>
      </w:r>
      <w:r w:rsidRPr="002866B2">
        <w:rPr>
          <w:rFonts w:ascii="Arial" w:hAnsi="Arial" w:cs="Arial"/>
          <w:sz w:val="20"/>
          <w:szCs w:val="20"/>
        </w:rPr>
        <w:t xml:space="preserve"> </w:t>
      </w:r>
      <w:r w:rsidRPr="000F6045">
        <w:rPr>
          <w:rFonts w:ascii="Arial" w:hAnsi="Arial" w:cs="Arial"/>
          <w:i/>
          <w:iCs/>
          <w:sz w:val="20"/>
          <w:szCs w:val="20"/>
        </w:rPr>
        <w:t>and</w:t>
      </w:r>
      <w:r>
        <w:rPr>
          <w:rFonts w:ascii="Arial" w:hAnsi="Arial" w:cs="Arial"/>
          <w:sz w:val="20"/>
          <w:szCs w:val="20"/>
        </w:rPr>
        <w:t xml:space="preserve"> </w:t>
      </w:r>
      <w:r w:rsidRPr="000F6045">
        <w:rPr>
          <w:rFonts w:ascii="Arial" w:hAnsi="Arial" w:cs="Arial"/>
          <w:i/>
          <w:iCs/>
          <w:sz w:val="20"/>
          <w:szCs w:val="20"/>
        </w:rPr>
        <w:t>Psychiatry (JCCP) Advances</w:t>
      </w:r>
      <w:r>
        <w:rPr>
          <w:rFonts w:ascii="Arial" w:hAnsi="Arial" w:cs="Arial"/>
          <w:sz w:val="20"/>
          <w:szCs w:val="20"/>
        </w:rPr>
        <w:t xml:space="preserve"> </w:t>
      </w:r>
      <w:r w:rsidRPr="002866B2">
        <w:rPr>
          <w:rFonts w:ascii="Arial" w:hAnsi="Arial" w:cs="Arial"/>
          <w:sz w:val="20"/>
          <w:szCs w:val="20"/>
        </w:rPr>
        <w:t>(</w:t>
      </w:r>
      <w:r>
        <w:rPr>
          <w:rFonts w:ascii="Arial" w:hAnsi="Arial" w:cs="Arial"/>
          <w:sz w:val="20"/>
          <w:szCs w:val="20"/>
        </w:rPr>
        <w:t>2025 [2]</w:t>
      </w:r>
      <w:r w:rsidRPr="002866B2">
        <w:rPr>
          <w:rFonts w:ascii="Arial" w:hAnsi="Arial" w:cs="Arial"/>
          <w:sz w:val="20"/>
          <w:szCs w:val="20"/>
        </w:rPr>
        <w:t>)</w:t>
      </w:r>
    </w:p>
    <w:p w14:paraId="4E35D8C1" w14:textId="77777777" w:rsidR="00597434" w:rsidRDefault="00597434" w:rsidP="00133313">
      <w:pPr>
        <w:ind w:left="360" w:right="245"/>
        <w:rPr>
          <w:rFonts w:ascii="Arial" w:hAnsi="Arial" w:cs="Arial"/>
          <w:bCs/>
          <w:sz w:val="20"/>
          <w:szCs w:val="20"/>
        </w:rPr>
      </w:pPr>
      <w:r>
        <w:rPr>
          <w:rFonts w:ascii="Arial" w:hAnsi="Arial" w:cs="Arial"/>
          <w:bCs/>
          <w:i/>
          <w:iCs/>
          <w:sz w:val="20"/>
          <w:szCs w:val="20"/>
        </w:rPr>
        <w:t xml:space="preserve">Journal of Clinical Psychological Science </w:t>
      </w:r>
      <w:r>
        <w:rPr>
          <w:rFonts w:ascii="Arial" w:hAnsi="Arial" w:cs="Arial"/>
          <w:bCs/>
          <w:sz w:val="20"/>
          <w:szCs w:val="20"/>
        </w:rPr>
        <w:t>(2024, 2025)</w:t>
      </w:r>
    </w:p>
    <w:p w14:paraId="241FC363" w14:textId="2595D1EE" w:rsidR="00626466" w:rsidRDefault="00626466" w:rsidP="00133313">
      <w:pPr>
        <w:ind w:left="360" w:right="245"/>
        <w:rPr>
          <w:rFonts w:ascii="Arial" w:hAnsi="Arial" w:cs="Arial"/>
          <w:bCs/>
          <w:i/>
          <w:iCs/>
          <w:sz w:val="20"/>
          <w:szCs w:val="20"/>
        </w:rPr>
      </w:pPr>
      <w:proofErr w:type="spellStart"/>
      <w:r>
        <w:rPr>
          <w:rFonts w:ascii="Arial" w:hAnsi="Arial" w:cs="Arial"/>
          <w:bCs/>
          <w:i/>
          <w:iCs/>
          <w:sz w:val="20"/>
          <w:szCs w:val="20"/>
        </w:rPr>
        <w:t>BJPsych</w:t>
      </w:r>
      <w:proofErr w:type="spellEnd"/>
      <w:r>
        <w:rPr>
          <w:rFonts w:ascii="Arial" w:hAnsi="Arial" w:cs="Arial"/>
          <w:bCs/>
          <w:i/>
          <w:iCs/>
          <w:sz w:val="20"/>
          <w:szCs w:val="20"/>
        </w:rPr>
        <w:t xml:space="preserve"> Open </w:t>
      </w:r>
      <w:r w:rsidRPr="00626466">
        <w:rPr>
          <w:rFonts w:ascii="Arial" w:hAnsi="Arial" w:cs="Arial"/>
          <w:bCs/>
          <w:sz w:val="20"/>
          <w:szCs w:val="20"/>
        </w:rPr>
        <w:t>(2025</w:t>
      </w:r>
      <w:r w:rsidR="001B0147">
        <w:rPr>
          <w:rFonts w:ascii="Arial" w:hAnsi="Arial" w:cs="Arial"/>
          <w:bCs/>
          <w:sz w:val="20"/>
          <w:szCs w:val="20"/>
        </w:rPr>
        <w:t>, 2026</w:t>
      </w:r>
      <w:r w:rsidRPr="00626466">
        <w:rPr>
          <w:rFonts w:ascii="Arial" w:hAnsi="Arial" w:cs="Arial"/>
          <w:bCs/>
          <w:sz w:val="20"/>
          <w:szCs w:val="20"/>
        </w:rPr>
        <w:t>)</w:t>
      </w:r>
    </w:p>
    <w:p w14:paraId="10E431D3" w14:textId="1CDA0227" w:rsidR="00133313" w:rsidRPr="0047569D" w:rsidRDefault="00133313" w:rsidP="00133313">
      <w:pPr>
        <w:ind w:left="360" w:right="245"/>
        <w:rPr>
          <w:rFonts w:ascii="Arial" w:hAnsi="Arial" w:cs="Arial"/>
          <w:bCs/>
          <w:sz w:val="20"/>
          <w:szCs w:val="20"/>
        </w:rPr>
      </w:pPr>
      <w:r>
        <w:rPr>
          <w:rFonts w:ascii="Arial" w:hAnsi="Arial" w:cs="Arial"/>
          <w:bCs/>
          <w:i/>
          <w:iCs/>
          <w:sz w:val="20"/>
          <w:szCs w:val="20"/>
        </w:rPr>
        <w:t xml:space="preserve">Journal of Clinical Psychology Review </w:t>
      </w:r>
      <w:r>
        <w:rPr>
          <w:rFonts w:ascii="Arial" w:hAnsi="Arial" w:cs="Arial"/>
          <w:bCs/>
          <w:sz w:val="20"/>
          <w:szCs w:val="20"/>
        </w:rPr>
        <w:t>(2022, 2025</w:t>
      </w:r>
      <w:r w:rsidR="0054134E">
        <w:rPr>
          <w:rFonts w:ascii="Arial" w:hAnsi="Arial" w:cs="Arial"/>
          <w:bCs/>
          <w:sz w:val="20"/>
          <w:szCs w:val="20"/>
        </w:rPr>
        <w:t xml:space="preserve"> [2]</w:t>
      </w:r>
      <w:r>
        <w:rPr>
          <w:rFonts w:ascii="Arial" w:hAnsi="Arial" w:cs="Arial"/>
          <w:bCs/>
          <w:sz w:val="20"/>
          <w:szCs w:val="20"/>
        </w:rPr>
        <w:t>)</w:t>
      </w:r>
    </w:p>
    <w:p w14:paraId="7449FEF5" w14:textId="0070A161" w:rsidR="00400091" w:rsidRPr="002866B2" w:rsidRDefault="00400091" w:rsidP="00F34789">
      <w:pPr>
        <w:ind w:left="360"/>
        <w:rPr>
          <w:rFonts w:ascii="Arial" w:hAnsi="Arial" w:cs="Arial"/>
          <w:sz w:val="20"/>
          <w:szCs w:val="20"/>
        </w:rPr>
      </w:pPr>
      <w:r w:rsidRPr="002866B2">
        <w:rPr>
          <w:rFonts w:ascii="Arial" w:hAnsi="Arial" w:cs="Arial"/>
          <w:i/>
          <w:iCs/>
          <w:sz w:val="20"/>
          <w:szCs w:val="20"/>
        </w:rPr>
        <w:t>Journal of Clinical Child and Adolescent Psychology</w:t>
      </w:r>
      <w:r w:rsidRPr="002866B2">
        <w:rPr>
          <w:rFonts w:ascii="Arial" w:hAnsi="Arial" w:cs="Arial"/>
          <w:sz w:val="20"/>
          <w:szCs w:val="20"/>
        </w:rPr>
        <w:t xml:space="preserve"> (2017, 2019 [2], 2020 [2]</w:t>
      </w:r>
      <w:r>
        <w:rPr>
          <w:rFonts w:ascii="Arial" w:hAnsi="Arial" w:cs="Arial"/>
          <w:sz w:val="20"/>
          <w:szCs w:val="20"/>
        </w:rPr>
        <w:t>, 2021[2], 2022, 2023[</w:t>
      </w:r>
      <w:r w:rsidR="005E1144">
        <w:rPr>
          <w:rFonts w:ascii="Arial" w:hAnsi="Arial" w:cs="Arial"/>
          <w:sz w:val="20"/>
          <w:szCs w:val="20"/>
        </w:rPr>
        <w:t>4</w:t>
      </w:r>
      <w:r>
        <w:rPr>
          <w:rFonts w:ascii="Arial" w:hAnsi="Arial" w:cs="Arial"/>
          <w:sz w:val="20"/>
          <w:szCs w:val="20"/>
        </w:rPr>
        <w:t>]</w:t>
      </w:r>
      <w:r w:rsidR="005E1144">
        <w:rPr>
          <w:rFonts w:ascii="Arial" w:hAnsi="Arial" w:cs="Arial"/>
          <w:sz w:val="20"/>
          <w:szCs w:val="20"/>
        </w:rPr>
        <w:t>, 2024</w:t>
      </w:r>
      <w:r w:rsidR="008F76E9">
        <w:rPr>
          <w:rFonts w:ascii="Arial" w:hAnsi="Arial" w:cs="Arial"/>
          <w:sz w:val="20"/>
          <w:szCs w:val="20"/>
        </w:rPr>
        <w:t>[2]</w:t>
      </w:r>
      <w:r w:rsidRPr="002866B2">
        <w:rPr>
          <w:rFonts w:ascii="Arial" w:hAnsi="Arial" w:cs="Arial"/>
          <w:sz w:val="20"/>
          <w:szCs w:val="20"/>
        </w:rPr>
        <w:t>)</w:t>
      </w:r>
    </w:p>
    <w:p w14:paraId="33611973" w14:textId="5B3E9B77" w:rsidR="00D611C8" w:rsidRDefault="00D611C8" w:rsidP="00D611C8">
      <w:pPr>
        <w:ind w:left="360"/>
        <w:rPr>
          <w:rFonts w:ascii="Arial" w:hAnsi="Arial" w:cs="Arial"/>
          <w:sz w:val="20"/>
          <w:szCs w:val="20"/>
        </w:rPr>
      </w:pPr>
      <w:r w:rsidRPr="002866B2">
        <w:rPr>
          <w:rFonts w:ascii="Arial" w:hAnsi="Arial" w:cs="Arial"/>
          <w:i/>
          <w:iCs/>
          <w:sz w:val="20"/>
          <w:szCs w:val="20"/>
        </w:rPr>
        <w:t>Journal of Clinical Child Psychology</w:t>
      </w:r>
      <w:r w:rsidRPr="002866B2">
        <w:rPr>
          <w:rFonts w:ascii="Arial" w:hAnsi="Arial" w:cs="Arial"/>
          <w:sz w:val="20"/>
          <w:szCs w:val="20"/>
        </w:rPr>
        <w:t xml:space="preserve"> </w:t>
      </w:r>
      <w:r w:rsidRPr="000F6045">
        <w:rPr>
          <w:rFonts w:ascii="Arial" w:hAnsi="Arial" w:cs="Arial"/>
          <w:i/>
          <w:iCs/>
          <w:sz w:val="20"/>
          <w:szCs w:val="20"/>
        </w:rPr>
        <w:t>and Psychiatry</w:t>
      </w:r>
      <w:r>
        <w:rPr>
          <w:rFonts w:ascii="Arial" w:hAnsi="Arial" w:cs="Arial"/>
          <w:sz w:val="20"/>
          <w:szCs w:val="20"/>
        </w:rPr>
        <w:t xml:space="preserve"> </w:t>
      </w:r>
      <w:r w:rsidRPr="002866B2">
        <w:rPr>
          <w:rFonts w:ascii="Arial" w:hAnsi="Arial" w:cs="Arial"/>
          <w:sz w:val="20"/>
          <w:szCs w:val="20"/>
        </w:rPr>
        <w:t>(</w:t>
      </w:r>
      <w:r>
        <w:rPr>
          <w:rFonts w:ascii="Arial" w:hAnsi="Arial" w:cs="Arial"/>
          <w:sz w:val="20"/>
          <w:szCs w:val="20"/>
        </w:rPr>
        <w:t>2024</w:t>
      </w:r>
      <w:r w:rsidRPr="002866B2">
        <w:rPr>
          <w:rFonts w:ascii="Arial" w:hAnsi="Arial" w:cs="Arial"/>
          <w:sz w:val="20"/>
          <w:szCs w:val="20"/>
        </w:rPr>
        <w:t>)</w:t>
      </w:r>
    </w:p>
    <w:p w14:paraId="0EDB831C" w14:textId="16417E73" w:rsidR="00057133" w:rsidRPr="00D611C8" w:rsidRDefault="00057133" w:rsidP="00057133">
      <w:pPr>
        <w:ind w:left="360"/>
        <w:rPr>
          <w:rFonts w:ascii="Arial" w:hAnsi="Arial" w:cs="Arial"/>
          <w:sz w:val="20"/>
          <w:szCs w:val="20"/>
        </w:rPr>
      </w:pPr>
      <w:r w:rsidRPr="002866B2">
        <w:rPr>
          <w:rFonts w:ascii="Arial" w:hAnsi="Arial" w:cs="Arial"/>
          <w:i/>
          <w:iCs/>
          <w:sz w:val="20"/>
          <w:szCs w:val="20"/>
        </w:rPr>
        <w:t>Journal of Child Psychology</w:t>
      </w:r>
      <w:r w:rsidRPr="002866B2">
        <w:rPr>
          <w:rFonts w:ascii="Arial" w:hAnsi="Arial" w:cs="Arial"/>
          <w:sz w:val="20"/>
          <w:szCs w:val="20"/>
        </w:rPr>
        <w:t xml:space="preserve"> </w:t>
      </w:r>
      <w:r>
        <w:rPr>
          <w:rFonts w:ascii="Arial" w:hAnsi="Arial" w:cs="Arial"/>
          <w:sz w:val="20"/>
          <w:szCs w:val="20"/>
        </w:rPr>
        <w:t xml:space="preserve">and Psychiatry </w:t>
      </w:r>
      <w:r w:rsidRPr="002866B2">
        <w:rPr>
          <w:rFonts w:ascii="Arial" w:hAnsi="Arial" w:cs="Arial"/>
          <w:sz w:val="20"/>
          <w:szCs w:val="20"/>
        </w:rPr>
        <w:t>(</w:t>
      </w:r>
      <w:r>
        <w:rPr>
          <w:rFonts w:ascii="Arial" w:hAnsi="Arial" w:cs="Arial"/>
          <w:sz w:val="20"/>
          <w:szCs w:val="20"/>
        </w:rPr>
        <w:t>2024</w:t>
      </w:r>
      <w:r w:rsidRPr="002866B2">
        <w:rPr>
          <w:rFonts w:ascii="Arial" w:hAnsi="Arial" w:cs="Arial"/>
          <w:sz w:val="20"/>
          <w:szCs w:val="20"/>
        </w:rPr>
        <w:t>)</w:t>
      </w:r>
    </w:p>
    <w:p w14:paraId="5AD397EB" w14:textId="135B5F3B" w:rsidR="00F34789" w:rsidRPr="002866B2" w:rsidRDefault="00F34789" w:rsidP="00F34789">
      <w:pPr>
        <w:ind w:left="360" w:right="245"/>
        <w:rPr>
          <w:rFonts w:ascii="Arial" w:hAnsi="Arial" w:cs="Arial"/>
          <w:sz w:val="20"/>
          <w:szCs w:val="20"/>
        </w:rPr>
      </w:pPr>
      <w:r w:rsidRPr="002866B2">
        <w:rPr>
          <w:rFonts w:ascii="Arial" w:hAnsi="Arial" w:cs="Arial"/>
          <w:i/>
          <w:iCs/>
          <w:sz w:val="20"/>
          <w:szCs w:val="20"/>
        </w:rPr>
        <w:t>Journal of Clinical Psychology</w:t>
      </w:r>
      <w:r w:rsidRPr="002866B2">
        <w:rPr>
          <w:rFonts w:ascii="Arial" w:hAnsi="Arial" w:cs="Arial"/>
          <w:sz w:val="20"/>
          <w:szCs w:val="20"/>
        </w:rPr>
        <w:t xml:space="preserve"> (2016 [2], 2017, 2018 [2], 2019 [4], 2020 [</w:t>
      </w:r>
      <w:r>
        <w:rPr>
          <w:rFonts w:ascii="Arial" w:hAnsi="Arial" w:cs="Arial"/>
          <w:sz w:val="20"/>
          <w:szCs w:val="20"/>
        </w:rPr>
        <w:t>3</w:t>
      </w:r>
      <w:r w:rsidRPr="002866B2">
        <w:rPr>
          <w:rFonts w:ascii="Arial" w:hAnsi="Arial" w:cs="Arial"/>
          <w:sz w:val="20"/>
          <w:szCs w:val="20"/>
        </w:rPr>
        <w:t>]</w:t>
      </w:r>
      <w:r>
        <w:rPr>
          <w:rFonts w:ascii="Arial" w:hAnsi="Arial" w:cs="Arial"/>
          <w:sz w:val="20"/>
          <w:szCs w:val="20"/>
        </w:rPr>
        <w:t>, 2021 [4], 2022, 2024</w:t>
      </w:r>
      <w:r w:rsidRPr="002866B2">
        <w:rPr>
          <w:rFonts w:ascii="Arial" w:hAnsi="Arial" w:cs="Arial"/>
          <w:sz w:val="20"/>
          <w:szCs w:val="20"/>
        </w:rPr>
        <w:t>)</w:t>
      </w:r>
    </w:p>
    <w:p w14:paraId="48389E64" w14:textId="77777777" w:rsidR="005E1144" w:rsidRPr="002866B2" w:rsidRDefault="005E1144" w:rsidP="005E1144">
      <w:pPr>
        <w:ind w:left="360" w:right="245"/>
        <w:rPr>
          <w:rFonts w:ascii="Arial" w:hAnsi="Arial" w:cs="Arial"/>
          <w:sz w:val="20"/>
          <w:szCs w:val="20"/>
        </w:rPr>
      </w:pPr>
      <w:r w:rsidRPr="002866B2">
        <w:rPr>
          <w:rFonts w:ascii="Arial" w:hAnsi="Arial" w:cs="Arial"/>
          <w:bCs/>
          <w:i/>
          <w:iCs/>
          <w:sz w:val="20"/>
          <w:szCs w:val="20"/>
        </w:rPr>
        <w:t>Assessment</w:t>
      </w:r>
      <w:r w:rsidRPr="002866B2">
        <w:rPr>
          <w:rFonts w:ascii="Arial" w:hAnsi="Arial" w:cs="Arial"/>
          <w:bCs/>
          <w:sz w:val="20"/>
          <w:szCs w:val="20"/>
        </w:rPr>
        <w:t xml:space="preserve"> (2019, 2020, 2021</w:t>
      </w:r>
      <w:r>
        <w:rPr>
          <w:rFonts w:ascii="Arial" w:hAnsi="Arial" w:cs="Arial"/>
          <w:bCs/>
          <w:sz w:val="20"/>
          <w:szCs w:val="20"/>
        </w:rPr>
        <w:t>, 2023</w:t>
      </w:r>
      <w:r w:rsidRPr="002866B2">
        <w:rPr>
          <w:rFonts w:ascii="Arial" w:hAnsi="Arial" w:cs="Arial"/>
          <w:bCs/>
          <w:sz w:val="20"/>
          <w:szCs w:val="20"/>
        </w:rPr>
        <w:t>)</w:t>
      </w:r>
    </w:p>
    <w:p w14:paraId="67937D9B" w14:textId="77777777" w:rsidR="00D612D7" w:rsidRDefault="00D612D7" w:rsidP="00400091">
      <w:pPr>
        <w:ind w:left="360" w:right="245"/>
        <w:rPr>
          <w:rFonts w:ascii="Arial" w:hAnsi="Arial" w:cs="Arial"/>
          <w:i/>
          <w:iCs/>
          <w:sz w:val="20"/>
          <w:szCs w:val="20"/>
        </w:rPr>
      </w:pPr>
      <w:r>
        <w:rPr>
          <w:rFonts w:ascii="Arial" w:hAnsi="Arial" w:cs="Arial"/>
          <w:i/>
          <w:iCs/>
          <w:sz w:val="20"/>
          <w:szCs w:val="20"/>
        </w:rPr>
        <w:t xml:space="preserve">JMIR Mental Health </w:t>
      </w:r>
      <w:r w:rsidRPr="00D612D7">
        <w:rPr>
          <w:rFonts w:ascii="Arial" w:hAnsi="Arial" w:cs="Arial"/>
          <w:sz w:val="20"/>
          <w:szCs w:val="20"/>
        </w:rPr>
        <w:t>(2024)</w:t>
      </w:r>
    </w:p>
    <w:p w14:paraId="55C6EEF8" w14:textId="02ADFB6F" w:rsidR="00400091" w:rsidRPr="002866B2" w:rsidRDefault="00400091" w:rsidP="00400091">
      <w:pPr>
        <w:ind w:left="360" w:right="245"/>
        <w:rPr>
          <w:rFonts w:ascii="Arial" w:hAnsi="Arial" w:cs="Arial"/>
          <w:sz w:val="20"/>
          <w:szCs w:val="20"/>
        </w:rPr>
      </w:pPr>
      <w:r w:rsidRPr="002866B2">
        <w:rPr>
          <w:rFonts w:ascii="Arial" w:hAnsi="Arial" w:cs="Arial"/>
          <w:i/>
          <w:iCs/>
          <w:sz w:val="20"/>
          <w:szCs w:val="20"/>
        </w:rPr>
        <w:t xml:space="preserve">Behavior Therapy </w:t>
      </w:r>
      <w:r w:rsidRPr="002866B2">
        <w:rPr>
          <w:rFonts w:ascii="Arial" w:hAnsi="Arial" w:cs="Arial"/>
          <w:sz w:val="20"/>
          <w:szCs w:val="20"/>
        </w:rPr>
        <w:t>(2020, 2021</w:t>
      </w:r>
      <w:r>
        <w:rPr>
          <w:rFonts w:ascii="Arial" w:hAnsi="Arial" w:cs="Arial"/>
          <w:sz w:val="20"/>
          <w:szCs w:val="20"/>
        </w:rPr>
        <w:t xml:space="preserve"> [5], 2022[4], 2023 [2]</w:t>
      </w:r>
      <w:r w:rsidRPr="002866B2">
        <w:rPr>
          <w:rFonts w:ascii="Arial" w:hAnsi="Arial" w:cs="Arial"/>
          <w:sz w:val="20"/>
          <w:szCs w:val="20"/>
        </w:rPr>
        <w:t>)</w:t>
      </w:r>
    </w:p>
    <w:p w14:paraId="4BCA8492" w14:textId="77777777" w:rsidR="00400091" w:rsidRDefault="00400091" w:rsidP="00400091">
      <w:pPr>
        <w:ind w:left="360" w:right="245"/>
        <w:rPr>
          <w:rFonts w:ascii="Arial" w:hAnsi="Arial" w:cs="Arial"/>
          <w:bCs/>
          <w:i/>
          <w:iCs/>
          <w:sz w:val="20"/>
          <w:szCs w:val="20"/>
        </w:rPr>
      </w:pPr>
      <w:r>
        <w:rPr>
          <w:rFonts w:ascii="Arial" w:hAnsi="Arial" w:cs="Arial"/>
          <w:bCs/>
          <w:i/>
          <w:iCs/>
          <w:sz w:val="20"/>
          <w:szCs w:val="20"/>
        </w:rPr>
        <w:t xml:space="preserve">Journal of Adolescent Health </w:t>
      </w:r>
      <w:r w:rsidRPr="001C301F">
        <w:rPr>
          <w:rFonts w:ascii="Arial" w:hAnsi="Arial" w:cs="Arial"/>
          <w:bCs/>
          <w:sz w:val="20"/>
          <w:szCs w:val="20"/>
        </w:rPr>
        <w:t>(2021</w:t>
      </w:r>
      <w:r>
        <w:rPr>
          <w:rFonts w:ascii="Arial" w:hAnsi="Arial" w:cs="Arial"/>
          <w:bCs/>
          <w:sz w:val="20"/>
          <w:szCs w:val="20"/>
        </w:rPr>
        <w:t>, 2023</w:t>
      </w:r>
      <w:r w:rsidRPr="001C301F">
        <w:rPr>
          <w:rFonts w:ascii="Arial" w:hAnsi="Arial" w:cs="Arial"/>
          <w:bCs/>
          <w:sz w:val="20"/>
          <w:szCs w:val="20"/>
        </w:rPr>
        <w:t>)</w:t>
      </w:r>
    </w:p>
    <w:p w14:paraId="334CC522" w14:textId="77777777" w:rsidR="00400091" w:rsidRPr="002300E5" w:rsidRDefault="00400091" w:rsidP="00400091">
      <w:pPr>
        <w:ind w:left="360" w:right="245"/>
        <w:rPr>
          <w:rFonts w:ascii="Arial" w:hAnsi="Arial" w:cs="Arial"/>
          <w:bCs/>
          <w:sz w:val="20"/>
          <w:szCs w:val="20"/>
        </w:rPr>
      </w:pPr>
      <w:r>
        <w:rPr>
          <w:rFonts w:ascii="Arial" w:hAnsi="Arial" w:cs="Arial"/>
          <w:bCs/>
          <w:i/>
          <w:iCs/>
          <w:sz w:val="20"/>
          <w:szCs w:val="20"/>
        </w:rPr>
        <w:t xml:space="preserve">Cognitive and Behavioral Practice </w:t>
      </w:r>
      <w:r w:rsidRPr="002300E5">
        <w:rPr>
          <w:rFonts w:ascii="Arial" w:hAnsi="Arial" w:cs="Arial"/>
          <w:bCs/>
          <w:sz w:val="20"/>
          <w:szCs w:val="20"/>
        </w:rPr>
        <w:t>(2022</w:t>
      </w:r>
      <w:r>
        <w:rPr>
          <w:rFonts w:ascii="Arial" w:hAnsi="Arial" w:cs="Arial"/>
          <w:bCs/>
          <w:sz w:val="20"/>
          <w:szCs w:val="20"/>
        </w:rPr>
        <w:t>, 2023</w:t>
      </w:r>
      <w:r w:rsidRPr="002300E5">
        <w:rPr>
          <w:rFonts w:ascii="Arial" w:hAnsi="Arial" w:cs="Arial"/>
          <w:bCs/>
          <w:sz w:val="20"/>
          <w:szCs w:val="20"/>
        </w:rPr>
        <w:t>)</w:t>
      </w:r>
    </w:p>
    <w:p w14:paraId="23337901" w14:textId="77777777" w:rsidR="00400091" w:rsidRPr="005915C6" w:rsidRDefault="00400091" w:rsidP="00400091">
      <w:pPr>
        <w:ind w:left="360" w:right="245"/>
        <w:rPr>
          <w:rFonts w:ascii="Arial" w:hAnsi="Arial" w:cs="Arial"/>
          <w:bCs/>
          <w:sz w:val="20"/>
          <w:szCs w:val="20"/>
        </w:rPr>
      </w:pPr>
      <w:r>
        <w:rPr>
          <w:rFonts w:ascii="Arial" w:hAnsi="Arial" w:cs="Arial"/>
          <w:bCs/>
          <w:i/>
          <w:iCs/>
          <w:sz w:val="20"/>
          <w:szCs w:val="20"/>
        </w:rPr>
        <w:t xml:space="preserve">Development and Psychopathology </w:t>
      </w:r>
      <w:r w:rsidRPr="005915C6">
        <w:rPr>
          <w:rFonts w:ascii="Arial" w:hAnsi="Arial" w:cs="Arial"/>
          <w:bCs/>
          <w:sz w:val="20"/>
          <w:szCs w:val="20"/>
        </w:rPr>
        <w:t>(2022</w:t>
      </w:r>
      <w:r>
        <w:rPr>
          <w:rFonts w:ascii="Arial" w:hAnsi="Arial" w:cs="Arial"/>
          <w:bCs/>
          <w:sz w:val="20"/>
          <w:szCs w:val="20"/>
        </w:rPr>
        <w:t>, 2023</w:t>
      </w:r>
      <w:r w:rsidRPr="005915C6">
        <w:rPr>
          <w:rFonts w:ascii="Arial" w:hAnsi="Arial" w:cs="Arial"/>
          <w:bCs/>
          <w:sz w:val="20"/>
          <w:szCs w:val="20"/>
        </w:rPr>
        <w:t>)</w:t>
      </w:r>
    </w:p>
    <w:p w14:paraId="42487A37" w14:textId="77777777" w:rsidR="00400091" w:rsidRDefault="00400091" w:rsidP="00400091">
      <w:pPr>
        <w:ind w:left="360" w:right="245"/>
        <w:rPr>
          <w:rFonts w:ascii="Arial" w:hAnsi="Arial" w:cs="Arial"/>
          <w:bCs/>
          <w:sz w:val="20"/>
          <w:szCs w:val="20"/>
        </w:rPr>
      </w:pPr>
      <w:r>
        <w:rPr>
          <w:rFonts w:ascii="Arial" w:hAnsi="Arial" w:cs="Arial"/>
          <w:bCs/>
          <w:i/>
          <w:iCs/>
          <w:sz w:val="20"/>
          <w:szCs w:val="20"/>
        </w:rPr>
        <w:t xml:space="preserve">Child Development </w:t>
      </w:r>
      <w:r>
        <w:rPr>
          <w:rFonts w:ascii="Arial" w:hAnsi="Arial" w:cs="Arial"/>
          <w:bCs/>
          <w:sz w:val="20"/>
          <w:szCs w:val="20"/>
        </w:rPr>
        <w:t>(2021, 2022)</w:t>
      </w:r>
    </w:p>
    <w:p w14:paraId="2858B685" w14:textId="77777777" w:rsidR="00400091" w:rsidRPr="002866B2" w:rsidRDefault="00400091" w:rsidP="00400091">
      <w:pPr>
        <w:ind w:left="360" w:right="245"/>
        <w:rPr>
          <w:rFonts w:ascii="Arial" w:hAnsi="Arial" w:cs="Arial"/>
          <w:sz w:val="20"/>
          <w:szCs w:val="20"/>
        </w:rPr>
      </w:pPr>
      <w:r w:rsidRPr="002866B2">
        <w:rPr>
          <w:rFonts w:ascii="Arial" w:hAnsi="Arial" w:cs="Arial"/>
          <w:bCs/>
          <w:i/>
          <w:iCs/>
          <w:sz w:val="20"/>
          <w:szCs w:val="20"/>
        </w:rPr>
        <w:t>Journal of Consulting and Clinical Psychology</w:t>
      </w:r>
      <w:r w:rsidRPr="002866B2">
        <w:rPr>
          <w:rFonts w:ascii="Arial" w:hAnsi="Arial" w:cs="Arial"/>
          <w:bCs/>
          <w:sz w:val="20"/>
          <w:szCs w:val="20"/>
        </w:rPr>
        <w:t xml:space="preserve"> (2019 [2], 2020</w:t>
      </w:r>
      <w:r>
        <w:rPr>
          <w:rFonts w:ascii="Arial" w:hAnsi="Arial" w:cs="Arial"/>
          <w:bCs/>
          <w:sz w:val="20"/>
          <w:szCs w:val="20"/>
        </w:rPr>
        <w:t>, 2021, 2022</w:t>
      </w:r>
      <w:r w:rsidRPr="002866B2">
        <w:rPr>
          <w:rFonts w:ascii="Arial" w:hAnsi="Arial" w:cs="Arial"/>
          <w:bCs/>
          <w:sz w:val="20"/>
          <w:szCs w:val="20"/>
        </w:rPr>
        <w:t>)</w:t>
      </w:r>
    </w:p>
    <w:p w14:paraId="6E5EDA2A" w14:textId="77777777" w:rsidR="00400091" w:rsidRDefault="00400091" w:rsidP="00400091">
      <w:pPr>
        <w:ind w:left="360" w:right="245"/>
        <w:rPr>
          <w:rFonts w:ascii="Arial" w:hAnsi="Arial" w:cs="Arial"/>
          <w:bCs/>
          <w:sz w:val="20"/>
          <w:szCs w:val="20"/>
        </w:rPr>
      </w:pPr>
      <w:r>
        <w:rPr>
          <w:rFonts w:ascii="Arial" w:hAnsi="Arial" w:cs="Arial"/>
          <w:bCs/>
          <w:i/>
          <w:iCs/>
          <w:sz w:val="20"/>
          <w:szCs w:val="20"/>
        </w:rPr>
        <w:t xml:space="preserve">International Journal of Psychiatry in Medicine </w:t>
      </w:r>
      <w:r>
        <w:rPr>
          <w:rFonts w:ascii="Arial" w:hAnsi="Arial" w:cs="Arial"/>
          <w:bCs/>
          <w:sz w:val="20"/>
          <w:szCs w:val="20"/>
        </w:rPr>
        <w:t>(2022)</w:t>
      </w:r>
    </w:p>
    <w:p w14:paraId="47E472E5" w14:textId="77777777" w:rsidR="00400091" w:rsidRPr="002300E5" w:rsidRDefault="00400091" w:rsidP="00400091">
      <w:pPr>
        <w:ind w:left="360" w:right="245"/>
        <w:rPr>
          <w:rFonts w:ascii="Arial" w:hAnsi="Arial" w:cs="Arial"/>
          <w:bCs/>
          <w:sz w:val="20"/>
          <w:szCs w:val="20"/>
        </w:rPr>
      </w:pPr>
      <w:r>
        <w:rPr>
          <w:rFonts w:ascii="Arial" w:hAnsi="Arial" w:cs="Arial"/>
          <w:bCs/>
          <w:i/>
          <w:iCs/>
          <w:sz w:val="20"/>
          <w:szCs w:val="20"/>
        </w:rPr>
        <w:t xml:space="preserve">Cognitive and Behavioral Practice </w:t>
      </w:r>
      <w:r w:rsidRPr="002300E5">
        <w:rPr>
          <w:rFonts w:ascii="Arial" w:hAnsi="Arial" w:cs="Arial"/>
          <w:bCs/>
          <w:sz w:val="20"/>
          <w:szCs w:val="20"/>
        </w:rPr>
        <w:t>(2022</w:t>
      </w:r>
      <w:r>
        <w:rPr>
          <w:rFonts w:ascii="Arial" w:hAnsi="Arial" w:cs="Arial"/>
          <w:bCs/>
          <w:sz w:val="20"/>
          <w:szCs w:val="20"/>
        </w:rPr>
        <w:t>)</w:t>
      </w:r>
    </w:p>
    <w:p w14:paraId="22189BED" w14:textId="77777777" w:rsidR="00400091" w:rsidRPr="002866B2" w:rsidRDefault="00400091" w:rsidP="00400091">
      <w:pPr>
        <w:ind w:left="360" w:right="245"/>
        <w:rPr>
          <w:rFonts w:ascii="Arial" w:hAnsi="Arial" w:cs="Arial"/>
          <w:sz w:val="20"/>
          <w:szCs w:val="20"/>
        </w:rPr>
      </w:pPr>
      <w:r w:rsidRPr="002866B2">
        <w:rPr>
          <w:rFonts w:ascii="Arial" w:hAnsi="Arial" w:cs="Arial"/>
          <w:i/>
          <w:iCs/>
          <w:sz w:val="20"/>
          <w:szCs w:val="20"/>
        </w:rPr>
        <w:t>Journal of Pediatric Psychology</w:t>
      </w:r>
      <w:r w:rsidRPr="002866B2">
        <w:rPr>
          <w:rFonts w:ascii="Arial" w:hAnsi="Arial" w:cs="Arial"/>
          <w:sz w:val="20"/>
          <w:szCs w:val="20"/>
        </w:rPr>
        <w:t xml:space="preserve"> (2020 [2], 2021</w:t>
      </w:r>
      <w:r>
        <w:rPr>
          <w:rFonts w:ascii="Arial" w:hAnsi="Arial" w:cs="Arial"/>
          <w:sz w:val="20"/>
          <w:szCs w:val="20"/>
        </w:rPr>
        <w:t xml:space="preserve"> [4]</w:t>
      </w:r>
      <w:r w:rsidRPr="002866B2">
        <w:rPr>
          <w:rFonts w:ascii="Arial" w:hAnsi="Arial" w:cs="Arial"/>
          <w:sz w:val="20"/>
          <w:szCs w:val="20"/>
        </w:rPr>
        <w:t>)</w:t>
      </w:r>
    </w:p>
    <w:p w14:paraId="252299AF" w14:textId="77777777" w:rsidR="00400091" w:rsidRPr="002866B2" w:rsidRDefault="00400091" w:rsidP="00400091">
      <w:pPr>
        <w:ind w:left="360" w:right="245"/>
        <w:rPr>
          <w:rFonts w:ascii="Arial" w:hAnsi="Arial" w:cs="Arial"/>
          <w:sz w:val="20"/>
          <w:szCs w:val="20"/>
        </w:rPr>
      </w:pPr>
      <w:r w:rsidRPr="002866B2">
        <w:rPr>
          <w:rFonts w:ascii="Arial" w:hAnsi="Arial" w:cs="Arial"/>
          <w:i/>
          <w:iCs/>
          <w:sz w:val="20"/>
          <w:szCs w:val="20"/>
        </w:rPr>
        <w:t>European Journal of Personality</w:t>
      </w:r>
      <w:r w:rsidRPr="002866B2">
        <w:rPr>
          <w:rFonts w:ascii="Arial" w:hAnsi="Arial" w:cs="Arial"/>
          <w:sz w:val="20"/>
          <w:szCs w:val="20"/>
        </w:rPr>
        <w:t xml:space="preserve"> (2020 [2], 2021)</w:t>
      </w:r>
    </w:p>
    <w:p w14:paraId="3B6E8619" w14:textId="77777777" w:rsidR="00400091" w:rsidRPr="002866B2" w:rsidRDefault="00400091" w:rsidP="00400091">
      <w:pPr>
        <w:ind w:left="360" w:right="245"/>
        <w:rPr>
          <w:rFonts w:ascii="Arial" w:hAnsi="Arial" w:cs="Arial"/>
          <w:sz w:val="20"/>
          <w:szCs w:val="20"/>
        </w:rPr>
      </w:pPr>
      <w:r w:rsidRPr="002866B2">
        <w:rPr>
          <w:rFonts w:ascii="Arial" w:hAnsi="Arial" w:cs="Arial"/>
          <w:bCs/>
          <w:i/>
          <w:iCs/>
          <w:sz w:val="20"/>
          <w:szCs w:val="20"/>
        </w:rPr>
        <w:t>Journal of Abnormal Psychology</w:t>
      </w:r>
      <w:r w:rsidRPr="002866B2">
        <w:rPr>
          <w:rFonts w:ascii="Arial" w:hAnsi="Arial" w:cs="Arial"/>
          <w:bCs/>
          <w:sz w:val="20"/>
          <w:szCs w:val="20"/>
        </w:rPr>
        <w:t xml:space="preserve"> (2014, 2016, 2021)</w:t>
      </w:r>
    </w:p>
    <w:p w14:paraId="1A1B376A" w14:textId="77777777" w:rsidR="00400091" w:rsidRPr="002866B2" w:rsidRDefault="00400091" w:rsidP="00400091">
      <w:pPr>
        <w:ind w:left="360" w:right="245"/>
        <w:rPr>
          <w:rFonts w:ascii="Arial" w:hAnsi="Arial" w:cs="Arial"/>
          <w:sz w:val="20"/>
          <w:szCs w:val="20"/>
        </w:rPr>
      </w:pPr>
      <w:r w:rsidRPr="002866B2">
        <w:rPr>
          <w:rFonts w:ascii="Arial" w:hAnsi="Arial" w:cs="Arial"/>
          <w:bCs/>
          <w:i/>
          <w:iCs/>
          <w:sz w:val="20"/>
          <w:szCs w:val="20"/>
        </w:rPr>
        <w:t>Journal of Abnormal Child Psychology</w:t>
      </w:r>
      <w:r w:rsidRPr="002866B2">
        <w:rPr>
          <w:rFonts w:ascii="Arial" w:hAnsi="Arial" w:cs="Arial"/>
          <w:bCs/>
          <w:sz w:val="20"/>
          <w:szCs w:val="20"/>
        </w:rPr>
        <w:t xml:space="preserve"> (2017 [3], 2018 [3], 2019 [7], 2020 [5])</w:t>
      </w:r>
    </w:p>
    <w:p w14:paraId="2129982E" w14:textId="77777777" w:rsidR="00400091" w:rsidRPr="002866B2" w:rsidRDefault="00400091" w:rsidP="00400091">
      <w:pPr>
        <w:ind w:left="360" w:right="245"/>
        <w:rPr>
          <w:rFonts w:ascii="Arial" w:hAnsi="Arial" w:cs="Arial"/>
          <w:sz w:val="20"/>
          <w:szCs w:val="20"/>
        </w:rPr>
      </w:pPr>
      <w:r w:rsidRPr="002866B2">
        <w:rPr>
          <w:rFonts w:ascii="Arial" w:hAnsi="Arial" w:cs="Arial"/>
          <w:i/>
          <w:iCs/>
          <w:sz w:val="20"/>
          <w:szCs w:val="20"/>
        </w:rPr>
        <w:t>School Mental Health</w:t>
      </w:r>
      <w:r w:rsidRPr="002866B2">
        <w:rPr>
          <w:rFonts w:ascii="Arial" w:hAnsi="Arial" w:cs="Arial"/>
          <w:sz w:val="20"/>
          <w:szCs w:val="20"/>
        </w:rPr>
        <w:t xml:space="preserve"> (2015, 2016 [3], 2017[3], 2018 [3], 2019 [7], 2020 [7])</w:t>
      </w:r>
    </w:p>
    <w:p w14:paraId="53BFD8CD" w14:textId="77777777" w:rsidR="00400091" w:rsidRPr="002866B2" w:rsidRDefault="00400091" w:rsidP="00400091">
      <w:pPr>
        <w:ind w:left="360" w:right="245"/>
        <w:rPr>
          <w:rFonts w:ascii="Arial" w:hAnsi="Arial" w:cs="Arial"/>
          <w:sz w:val="20"/>
          <w:szCs w:val="20"/>
        </w:rPr>
      </w:pPr>
      <w:r w:rsidRPr="002866B2">
        <w:rPr>
          <w:rFonts w:ascii="Arial" w:hAnsi="Arial" w:cs="Arial"/>
          <w:i/>
          <w:iCs/>
          <w:sz w:val="20"/>
          <w:szCs w:val="20"/>
        </w:rPr>
        <w:t>Journal of Child and Family Studies</w:t>
      </w:r>
      <w:r w:rsidRPr="002866B2">
        <w:rPr>
          <w:rFonts w:ascii="Arial" w:hAnsi="Arial" w:cs="Arial"/>
          <w:sz w:val="20"/>
          <w:szCs w:val="20"/>
        </w:rPr>
        <w:t xml:space="preserve"> (2020 [4])</w:t>
      </w:r>
    </w:p>
    <w:p w14:paraId="01ED243E" w14:textId="77777777" w:rsidR="00400091" w:rsidRPr="002866B2" w:rsidRDefault="00400091" w:rsidP="00400091">
      <w:pPr>
        <w:ind w:left="360" w:right="245"/>
        <w:rPr>
          <w:rFonts w:ascii="Arial" w:hAnsi="Arial" w:cs="Arial"/>
          <w:sz w:val="20"/>
          <w:szCs w:val="20"/>
        </w:rPr>
      </w:pPr>
      <w:r w:rsidRPr="002866B2">
        <w:rPr>
          <w:rFonts w:ascii="Arial" w:hAnsi="Arial" w:cs="Arial"/>
          <w:i/>
          <w:iCs/>
          <w:sz w:val="20"/>
          <w:szCs w:val="20"/>
        </w:rPr>
        <w:t xml:space="preserve">American Journal of Preventive Medicine </w:t>
      </w:r>
      <w:r w:rsidRPr="002866B2">
        <w:rPr>
          <w:rFonts w:ascii="Arial" w:hAnsi="Arial" w:cs="Arial"/>
          <w:sz w:val="20"/>
          <w:szCs w:val="20"/>
        </w:rPr>
        <w:t>(2020 [2])</w:t>
      </w:r>
    </w:p>
    <w:p w14:paraId="019403FE" w14:textId="77777777" w:rsidR="00400091" w:rsidRPr="002866B2" w:rsidRDefault="00400091" w:rsidP="00400091">
      <w:pPr>
        <w:ind w:left="360" w:right="245"/>
        <w:rPr>
          <w:rFonts w:ascii="Arial" w:hAnsi="Arial" w:cs="Arial"/>
          <w:sz w:val="20"/>
          <w:szCs w:val="20"/>
        </w:rPr>
      </w:pPr>
      <w:r w:rsidRPr="002866B2">
        <w:rPr>
          <w:rFonts w:ascii="Arial" w:hAnsi="Arial" w:cs="Arial"/>
          <w:i/>
          <w:iCs/>
          <w:sz w:val="20"/>
          <w:szCs w:val="20"/>
        </w:rPr>
        <w:t xml:space="preserve">Child Psychiatry and Human Development </w:t>
      </w:r>
      <w:r w:rsidRPr="002866B2">
        <w:rPr>
          <w:rFonts w:ascii="Arial" w:hAnsi="Arial" w:cs="Arial"/>
          <w:sz w:val="20"/>
          <w:szCs w:val="20"/>
        </w:rPr>
        <w:t>(2020)</w:t>
      </w:r>
    </w:p>
    <w:p w14:paraId="2669D3DC" w14:textId="77777777" w:rsidR="00400091" w:rsidRPr="002866B2" w:rsidRDefault="00400091" w:rsidP="00400091">
      <w:pPr>
        <w:ind w:left="360" w:right="245"/>
        <w:rPr>
          <w:rFonts w:ascii="Arial" w:hAnsi="Arial" w:cs="Arial"/>
          <w:sz w:val="20"/>
          <w:szCs w:val="20"/>
        </w:rPr>
      </w:pPr>
      <w:r w:rsidRPr="002866B2">
        <w:rPr>
          <w:rFonts w:ascii="Arial" w:hAnsi="Arial" w:cs="Arial"/>
          <w:i/>
          <w:iCs/>
          <w:sz w:val="20"/>
          <w:szCs w:val="20"/>
        </w:rPr>
        <w:t>Journal of Attention Disorders</w:t>
      </w:r>
      <w:r w:rsidRPr="002866B2">
        <w:rPr>
          <w:rFonts w:ascii="Arial" w:hAnsi="Arial" w:cs="Arial"/>
          <w:sz w:val="20"/>
          <w:szCs w:val="20"/>
        </w:rPr>
        <w:t xml:space="preserve"> (2014, 2015 [2], 2016 [4], 2019, 2020</w:t>
      </w:r>
      <w:r>
        <w:rPr>
          <w:rFonts w:ascii="Arial" w:hAnsi="Arial" w:cs="Arial"/>
          <w:sz w:val="20"/>
          <w:szCs w:val="20"/>
        </w:rPr>
        <w:t>, 2022</w:t>
      </w:r>
      <w:r w:rsidRPr="002866B2">
        <w:rPr>
          <w:rFonts w:ascii="Arial" w:hAnsi="Arial" w:cs="Arial"/>
          <w:sz w:val="20"/>
          <w:szCs w:val="20"/>
        </w:rPr>
        <w:t>)</w:t>
      </w:r>
    </w:p>
    <w:p w14:paraId="44F16C51"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t>Journal of Clinical Psychiatry</w:t>
      </w:r>
      <w:r w:rsidRPr="002866B2">
        <w:rPr>
          <w:rFonts w:ascii="Arial" w:hAnsi="Arial" w:cs="Arial"/>
          <w:sz w:val="20"/>
          <w:szCs w:val="20"/>
        </w:rPr>
        <w:t xml:space="preserve"> (2019 [2])</w:t>
      </w:r>
    </w:p>
    <w:p w14:paraId="7CD53E78" w14:textId="77777777" w:rsidR="00400091" w:rsidRPr="002866B2" w:rsidRDefault="00400091" w:rsidP="00400091">
      <w:pPr>
        <w:ind w:left="360"/>
        <w:rPr>
          <w:rFonts w:ascii="Arial" w:hAnsi="Arial" w:cs="Arial"/>
          <w:sz w:val="20"/>
          <w:szCs w:val="20"/>
        </w:rPr>
      </w:pPr>
      <w:r w:rsidRPr="002866B2">
        <w:rPr>
          <w:rFonts w:ascii="Arial" w:hAnsi="Arial" w:cs="Arial"/>
          <w:bCs/>
          <w:i/>
          <w:iCs/>
          <w:sz w:val="20"/>
          <w:szCs w:val="20"/>
        </w:rPr>
        <w:t>Psychology of Addictive Behaviors</w:t>
      </w:r>
      <w:r w:rsidRPr="002866B2">
        <w:rPr>
          <w:rFonts w:ascii="Arial" w:hAnsi="Arial" w:cs="Arial"/>
          <w:bCs/>
          <w:sz w:val="20"/>
          <w:szCs w:val="20"/>
        </w:rPr>
        <w:t xml:space="preserve"> (2019)</w:t>
      </w:r>
    </w:p>
    <w:p w14:paraId="1BCA7E6D"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t>BMC Psychiatry</w:t>
      </w:r>
      <w:r w:rsidRPr="002866B2">
        <w:rPr>
          <w:rFonts w:ascii="Arial" w:hAnsi="Arial" w:cs="Arial"/>
          <w:sz w:val="20"/>
          <w:szCs w:val="20"/>
        </w:rPr>
        <w:t xml:space="preserve"> (2019)</w:t>
      </w:r>
    </w:p>
    <w:p w14:paraId="4260E6C0"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lastRenderedPageBreak/>
        <w:t>Behavior Medicine</w:t>
      </w:r>
      <w:r w:rsidRPr="002866B2">
        <w:rPr>
          <w:rFonts w:ascii="Arial" w:hAnsi="Arial" w:cs="Arial"/>
          <w:sz w:val="20"/>
          <w:szCs w:val="20"/>
        </w:rPr>
        <w:t xml:space="preserve"> (2018, 2019)</w:t>
      </w:r>
    </w:p>
    <w:p w14:paraId="1A8134B6"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t>Journal of Early Adolescence</w:t>
      </w:r>
      <w:r w:rsidRPr="002866B2">
        <w:rPr>
          <w:rFonts w:ascii="Arial" w:hAnsi="Arial" w:cs="Arial"/>
          <w:sz w:val="20"/>
          <w:szCs w:val="20"/>
        </w:rPr>
        <w:t xml:space="preserve"> (2019)</w:t>
      </w:r>
    </w:p>
    <w:p w14:paraId="69CFDF3D"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t>Measurement (2019)</w:t>
      </w:r>
    </w:p>
    <w:p w14:paraId="66B41F0B"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t>Learning and Individual Differences</w:t>
      </w:r>
      <w:r w:rsidRPr="002866B2">
        <w:rPr>
          <w:rFonts w:ascii="Arial" w:hAnsi="Arial" w:cs="Arial"/>
          <w:sz w:val="20"/>
          <w:szCs w:val="20"/>
        </w:rPr>
        <w:t xml:space="preserve"> (2016, 2017 [2], 2018, 2019[2])</w:t>
      </w:r>
    </w:p>
    <w:p w14:paraId="2717DAD0" w14:textId="77777777" w:rsidR="00400091" w:rsidRPr="002866B2" w:rsidRDefault="00400091" w:rsidP="00400091">
      <w:pPr>
        <w:ind w:left="360"/>
        <w:rPr>
          <w:rFonts w:ascii="Arial" w:hAnsi="Arial" w:cs="Arial"/>
          <w:sz w:val="20"/>
          <w:szCs w:val="20"/>
        </w:rPr>
      </w:pPr>
      <w:r w:rsidRPr="002866B2">
        <w:rPr>
          <w:rFonts w:ascii="Arial" w:hAnsi="Arial" w:cs="Arial"/>
          <w:bCs/>
          <w:i/>
          <w:iCs/>
          <w:sz w:val="20"/>
          <w:szCs w:val="20"/>
        </w:rPr>
        <w:t xml:space="preserve">Journal of Mental Health and Clinical Psychology </w:t>
      </w:r>
      <w:r w:rsidRPr="002866B2">
        <w:rPr>
          <w:rFonts w:ascii="Arial" w:hAnsi="Arial" w:cs="Arial"/>
          <w:bCs/>
          <w:sz w:val="20"/>
          <w:szCs w:val="20"/>
        </w:rPr>
        <w:t>(2019)</w:t>
      </w:r>
    </w:p>
    <w:p w14:paraId="59323407"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t>Sport, Exercise, and Performance Psychology</w:t>
      </w:r>
      <w:r w:rsidRPr="002866B2">
        <w:rPr>
          <w:rFonts w:ascii="Arial" w:hAnsi="Arial" w:cs="Arial"/>
          <w:sz w:val="20"/>
          <w:szCs w:val="20"/>
        </w:rPr>
        <w:t xml:space="preserve"> (2018, 2019)</w:t>
      </w:r>
    </w:p>
    <w:p w14:paraId="7602E1E8"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t>Journal of Applied Developmental Psychology</w:t>
      </w:r>
      <w:r w:rsidRPr="002866B2">
        <w:rPr>
          <w:rFonts w:ascii="Arial" w:hAnsi="Arial" w:cs="Arial"/>
          <w:sz w:val="20"/>
          <w:szCs w:val="20"/>
        </w:rPr>
        <w:t xml:space="preserve"> (2018)</w:t>
      </w:r>
    </w:p>
    <w:p w14:paraId="67A17AAA"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t>Journal of Emerging Adulthood</w:t>
      </w:r>
      <w:r w:rsidRPr="002866B2">
        <w:rPr>
          <w:rFonts w:ascii="Arial" w:hAnsi="Arial" w:cs="Arial"/>
          <w:sz w:val="20"/>
          <w:szCs w:val="20"/>
        </w:rPr>
        <w:t xml:space="preserve"> (2016 [3], 2017 [3], 2018)</w:t>
      </w:r>
    </w:p>
    <w:p w14:paraId="38EBAF7D"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t>European Child &amp; Adolescent Psychiatry</w:t>
      </w:r>
      <w:r w:rsidRPr="002866B2">
        <w:rPr>
          <w:rFonts w:ascii="Arial" w:hAnsi="Arial" w:cs="Arial"/>
          <w:sz w:val="20"/>
          <w:szCs w:val="20"/>
        </w:rPr>
        <w:t xml:space="preserve"> (2018 [2])</w:t>
      </w:r>
    </w:p>
    <w:p w14:paraId="44B81F2F"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t>Journal of Psychiatry Research</w:t>
      </w:r>
      <w:r w:rsidRPr="002866B2">
        <w:rPr>
          <w:rFonts w:ascii="Arial" w:hAnsi="Arial" w:cs="Arial"/>
          <w:sz w:val="20"/>
          <w:szCs w:val="20"/>
        </w:rPr>
        <w:t xml:space="preserve"> (2018 [2])</w:t>
      </w:r>
    </w:p>
    <w:p w14:paraId="66912091" w14:textId="77777777" w:rsidR="00400091" w:rsidRPr="002866B2" w:rsidRDefault="00400091" w:rsidP="00400091">
      <w:pPr>
        <w:ind w:left="360"/>
        <w:rPr>
          <w:rFonts w:ascii="Arial" w:hAnsi="Arial" w:cs="Arial"/>
          <w:sz w:val="20"/>
          <w:szCs w:val="20"/>
        </w:rPr>
      </w:pPr>
      <w:r w:rsidRPr="002866B2">
        <w:rPr>
          <w:rFonts w:ascii="Arial" w:hAnsi="Arial" w:cs="Arial"/>
          <w:bCs/>
          <w:i/>
          <w:iCs/>
          <w:sz w:val="20"/>
          <w:szCs w:val="20"/>
        </w:rPr>
        <w:t>Journal of Research on Adolescence</w:t>
      </w:r>
      <w:r w:rsidRPr="002866B2">
        <w:rPr>
          <w:rFonts w:ascii="Arial" w:hAnsi="Arial" w:cs="Arial"/>
          <w:bCs/>
          <w:sz w:val="20"/>
          <w:szCs w:val="20"/>
        </w:rPr>
        <w:t xml:space="preserve"> (2017, 2018 [2])</w:t>
      </w:r>
    </w:p>
    <w:p w14:paraId="689B5A5A" w14:textId="77777777" w:rsidR="00400091" w:rsidRPr="002866B2" w:rsidRDefault="00400091" w:rsidP="00400091">
      <w:pPr>
        <w:ind w:left="360"/>
        <w:rPr>
          <w:rFonts w:ascii="Arial" w:hAnsi="Arial" w:cs="Arial"/>
          <w:i/>
          <w:iCs/>
          <w:sz w:val="20"/>
          <w:szCs w:val="20"/>
        </w:rPr>
        <w:sectPr w:rsidR="00400091" w:rsidRPr="002866B2" w:rsidSect="00280C63">
          <w:footerReference w:type="default" r:id="rId173"/>
          <w:headerReference w:type="first" r:id="rId174"/>
          <w:footerReference w:type="first" r:id="rId175"/>
          <w:type w:val="continuous"/>
          <w:pgSz w:w="12240" w:h="15840"/>
          <w:pgMar w:top="957" w:right="1080" w:bottom="1008" w:left="1080" w:header="400" w:footer="351" w:gutter="0"/>
          <w:cols w:space="720"/>
          <w:titlePg/>
          <w:docGrid w:linePitch="360"/>
        </w:sectPr>
      </w:pPr>
    </w:p>
    <w:p w14:paraId="2AE61C51"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t>Journal of Sleep Health</w:t>
      </w:r>
      <w:r w:rsidRPr="002866B2">
        <w:rPr>
          <w:rFonts w:ascii="Arial" w:hAnsi="Arial" w:cs="Arial"/>
          <w:sz w:val="20"/>
          <w:szCs w:val="20"/>
        </w:rPr>
        <w:t xml:space="preserve"> (2018)</w:t>
      </w:r>
    </w:p>
    <w:p w14:paraId="58D91F4C"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t>Journal of Mental Health</w:t>
      </w:r>
      <w:r w:rsidRPr="002866B2">
        <w:rPr>
          <w:rFonts w:ascii="Arial" w:hAnsi="Arial" w:cs="Arial"/>
          <w:sz w:val="20"/>
          <w:szCs w:val="20"/>
        </w:rPr>
        <w:t xml:space="preserve"> (2016)</w:t>
      </w:r>
    </w:p>
    <w:p w14:paraId="1C929894" w14:textId="77777777" w:rsidR="00400091" w:rsidRPr="002866B2" w:rsidRDefault="00400091" w:rsidP="00400091">
      <w:pPr>
        <w:ind w:left="360" w:right="245"/>
        <w:rPr>
          <w:rFonts w:ascii="Arial" w:hAnsi="Arial" w:cs="Arial"/>
          <w:sz w:val="20"/>
          <w:szCs w:val="20"/>
        </w:rPr>
      </w:pPr>
      <w:r w:rsidRPr="002866B2">
        <w:rPr>
          <w:rFonts w:ascii="Arial" w:hAnsi="Arial" w:cs="Arial"/>
          <w:i/>
          <w:iCs/>
          <w:sz w:val="20"/>
          <w:szCs w:val="20"/>
        </w:rPr>
        <w:t>Administration and Policy in Mental Health and Mental Health Services Research</w:t>
      </w:r>
      <w:r w:rsidRPr="002866B2">
        <w:rPr>
          <w:rFonts w:ascii="Arial" w:hAnsi="Arial" w:cs="Arial"/>
          <w:sz w:val="20"/>
          <w:szCs w:val="20"/>
        </w:rPr>
        <w:t xml:space="preserve"> (2015, 2020)</w:t>
      </w:r>
    </w:p>
    <w:p w14:paraId="3EF423CF" w14:textId="77777777" w:rsidR="00400091" w:rsidRPr="002866B2" w:rsidRDefault="00400091" w:rsidP="00400091">
      <w:pPr>
        <w:ind w:left="360"/>
        <w:rPr>
          <w:rFonts w:ascii="Arial" w:hAnsi="Arial" w:cs="Arial"/>
          <w:sz w:val="20"/>
          <w:szCs w:val="20"/>
        </w:rPr>
      </w:pPr>
      <w:r w:rsidRPr="002866B2">
        <w:rPr>
          <w:rFonts w:ascii="Arial" w:hAnsi="Arial" w:cs="Arial"/>
          <w:i/>
          <w:iCs/>
          <w:sz w:val="20"/>
          <w:szCs w:val="20"/>
        </w:rPr>
        <w:t>Advancing School Mental Health Promotion</w:t>
      </w:r>
      <w:r w:rsidRPr="002866B2">
        <w:rPr>
          <w:rFonts w:ascii="Arial" w:hAnsi="Arial" w:cs="Arial"/>
          <w:sz w:val="20"/>
          <w:szCs w:val="20"/>
        </w:rPr>
        <w:t xml:space="preserve"> (2014)</w:t>
      </w:r>
    </w:p>
    <w:p w14:paraId="370E7EF6" w14:textId="77777777" w:rsidR="00400091" w:rsidRPr="002A6A38" w:rsidRDefault="00400091" w:rsidP="00400091">
      <w:pPr>
        <w:rPr>
          <w:rFonts w:ascii="Arial" w:hAnsi="Arial" w:cs="Arial"/>
          <w:b/>
          <w:sz w:val="20"/>
          <w:szCs w:val="20"/>
        </w:rPr>
        <w:sectPr w:rsidR="00400091" w:rsidRPr="002A6A38" w:rsidSect="00280C63">
          <w:type w:val="continuous"/>
          <w:pgSz w:w="12240" w:h="15840"/>
          <w:pgMar w:top="1080" w:right="1080" w:bottom="1008" w:left="1080" w:header="720" w:footer="720" w:gutter="0"/>
          <w:cols w:space="720"/>
          <w:titlePg/>
          <w:docGrid w:linePitch="360"/>
        </w:sectPr>
      </w:pPr>
    </w:p>
    <w:p w14:paraId="42297723" w14:textId="77777777" w:rsidR="00400091" w:rsidRDefault="00400091" w:rsidP="00400091">
      <w:pPr>
        <w:tabs>
          <w:tab w:val="left" w:pos="942"/>
        </w:tabs>
        <w:rPr>
          <w:rFonts w:ascii="Arial" w:hAnsi="Arial" w:cs="Arial"/>
          <w:b/>
          <w:sz w:val="20"/>
          <w:szCs w:val="20"/>
        </w:rPr>
      </w:pPr>
    </w:p>
    <w:p w14:paraId="4BCC5667" w14:textId="77777777" w:rsidR="00400091" w:rsidRPr="002A6A38" w:rsidRDefault="00400091" w:rsidP="00400091">
      <w:pPr>
        <w:tabs>
          <w:tab w:val="left" w:pos="942"/>
        </w:tabs>
        <w:rPr>
          <w:rFonts w:ascii="Arial" w:hAnsi="Arial" w:cs="Arial"/>
          <w:b/>
          <w:sz w:val="20"/>
          <w:szCs w:val="20"/>
        </w:rPr>
      </w:pPr>
      <w:r>
        <w:rPr>
          <w:rFonts w:ascii="Arial" w:hAnsi="Arial" w:cs="Arial"/>
          <w:b/>
          <w:sz w:val="20"/>
          <w:szCs w:val="20"/>
        </w:rPr>
        <w:t>I</w:t>
      </w:r>
      <w:r w:rsidRPr="002A6A38">
        <w:rPr>
          <w:rFonts w:ascii="Arial" w:hAnsi="Arial" w:cs="Arial"/>
          <w:b/>
          <w:sz w:val="20"/>
          <w:szCs w:val="20"/>
        </w:rPr>
        <w:t>nternational Grant Reviews</w:t>
      </w:r>
    </w:p>
    <w:p w14:paraId="791B7B57" w14:textId="77777777" w:rsidR="00400091" w:rsidRPr="00767602" w:rsidRDefault="00400091" w:rsidP="00400091">
      <w:pPr>
        <w:tabs>
          <w:tab w:val="left" w:pos="942"/>
        </w:tabs>
        <w:ind w:right="-90" w:firstLine="360"/>
        <w:rPr>
          <w:rFonts w:ascii="Arial" w:hAnsi="Arial" w:cs="Arial"/>
          <w:bCs/>
          <w:i/>
          <w:iCs/>
          <w:sz w:val="20"/>
          <w:szCs w:val="20"/>
          <w:u w:val="single"/>
        </w:rPr>
      </w:pPr>
      <w:r w:rsidRPr="00EC5FA8">
        <w:rPr>
          <w:rFonts w:ascii="Arial" w:hAnsi="Arial" w:cs="Arial"/>
          <w:bCs/>
          <w:i/>
          <w:iCs/>
          <w:sz w:val="20"/>
          <w:szCs w:val="20"/>
        </w:rPr>
        <w:t>Tryg Foundation Research Grant Review Panel</w:t>
      </w:r>
      <w:r w:rsidRPr="00414491">
        <w:rPr>
          <w:rFonts w:ascii="Arial" w:hAnsi="Arial" w:cs="Arial"/>
          <w:bCs/>
          <w:sz w:val="20"/>
          <w:szCs w:val="20"/>
        </w:rPr>
        <w:t>,</w:t>
      </w:r>
      <w:r>
        <w:rPr>
          <w:rFonts w:ascii="Arial" w:hAnsi="Arial" w:cs="Arial"/>
          <w:bCs/>
          <w:sz w:val="20"/>
          <w:szCs w:val="20"/>
        </w:rPr>
        <w:t xml:space="preserve"> Chair: Anders Hagen Hansen,</w:t>
      </w:r>
      <w:r w:rsidRPr="00414491">
        <w:rPr>
          <w:rFonts w:ascii="Arial" w:hAnsi="Arial" w:cs="Arial"/>
          <w:bCs/>
          <w:sz w:val="20"/>
          <w:szCs w:val="20"/>
        </w:rPr>
        <w:t xml:space="preserve"> Ballerup, Denmark</w:t>
      </w:r>
      <w:r>
        <w:rPr>
          <w:rFonts w:ascii="Arial" w:hAnsi="Arial" w:cs="Arial"/>
          <w:bCs/>
          <w:sz w:val="20"/>
          <w:szCs w:val="20"/>
        </w:rPr>
        <w:t xml:space="preserve"> (2021)</w:t>
      </w:r>
    </w:p>
    <w:p w14:paraId="2E57B536" w14:textId="77777777" w:rsidR="00400091" w:rsidRPr="00414491" w:rsidRDefault="00400091" w:rsidP="00400091">
      <w:pPr>
        <w:tabs>
          <w:tab w:val="left" w:pos="360"/>
        </w:tabs>
        <w:ind w:right="-180"/>
        <w:rPr>
          <w:rFonts w:ascii="Arial" w:hAnsi="Arial" w:cs="Arial"/>
          <w:bCs/>
          <w:i/>
          <w:iCs/>
          <w:sz w:val="20"/>
          <w:szCs w:val="20"/>
          <w:u w:val="single"/>
        </w:rPr>
      </w:pPr>
      <w:r>
        <w:rPr>
          <w:rFonts w:ascii="Arial" w:hAnsi="Arial" w:cs="Arial"/>
          <w:bCs/>
          <w:sz w:val="20"/>
          <w:szCs w:val="20"/>
        </w:rPr>
        <w:tab/>
      </w:r>
      <w:r w:rsidRPr="00EC5FA8">
        <w:rPr>
          <w:rFonts w:ascii="Arial" w:hAnsi="Arial" w:cs="Arial"/>
          <w:bCs/>
          <w:i/>
          <w:iCs/>
          <w:sz w:val="20"/>
          <w:szCs w:val="20"/>
        </w:rPr>
        <w:t>Israel Science Foundation Research Grant Review Panel</w:t>
      </w:r>
      <w:r w:rsidRPr="00414491">
        <w:rPr>
          <w:rFonts w:ascii="Arial" w:hAnsi="Arial" w:cs="Arial"/>
          <w:bCs/>
          <w:sz w:val="20"/>
          <w:szCs w:val="20"/>
        </w:rPr>
        <w:t>,</w:t>
      </w:r>
      <w:r>
        <w:rPr>
          <w:rFonts w:ascii="Arial" w:hAnsi="Arial" w:cs="Arial"/>
          <w:bCs/>
          <w:sz w:val="20"/>
          <w:szCs w:val="20"/>
        </w:rPr>
        <w:t xml:space="preserve"> </w:t>
      </w:r>
      <w:r w:rsidRPr="00414491">
        <w:rPr>
          <w:rFonts w:ascii="Arial" w:hAnsi="Arial" w:cs="Arial"/>
          <w:bCs/>
          <w:sz w:val="20"/>
          <w:szCs w:val="20"/>
        </w:rPr>
        <w:t xml:space="preserve">Chair: Daniel Zajfman, Jerusalem, Israel </w:t>
      </w:r>
      <w:r>
        <w:rPr>
          <w:rFonts w:ascii="Arial" w:hAnsi="Arial" w:cs="Arial"/>
          <w:bCs/>
          <w:sz w:val="20"/>
          <w:szCs w:val="20"/>
        </w:rPr>
        <w:t>(2020)</w:t>
      </w:r>
    </w:p>
    <w:p w14:paraId="75CFB527" w14:textId="77777777" w:rsidR="00400091" w:rsidRPr="002A6A38" w:rsidRDefault="00400091" w:rsidP="00400091">
      <w:pPr>
        <w:rPr>
          <w:rFonts w:ascii="Arial" w:hAnsi="Arial" w:cs="Arial"/>
          <w:sz w:val="20"/>
          <w:szCs w:val="20"/>
        </w:rPr>
      </w:pPr>
    </w:p>
    <w:p w14:paraId="3C657F85" w14:textId="77777777" w:rsidR="00400091" w:rsidRPr="002A6A38" w:rsidRDefault="00400091" w:rsidP="00400091">
      <w:pPr>
        <w:tabs>
          <w:tab w:val="left" w:pos="942"/>
        </w:tabs>
        <w:rPr>
          <w:rFonts w:ascii="Arial" w:hAnsi="Arial" w:cs="Arial"/>
          <w:b/>
          <w:sz w:val="20"/>
          <w:szCs w:val="20"/>
        </w:rPr>
      </w:pPr>
      <w:r>
        <w:rPr>
          <w:rFonts w:ascii="Arial" w:hAnsi="Arial" w:cs="Arial"/>
          <w:b/>
          <w:sz w:val="20"/>
          <w:szCs w:val="20"/>
        </w:rPr>
        <w:t>Internal</w:t>
      </w:r>
      <w:r w:rsidRPr="002A6A38">
        <w:rPr>
          <w:rFonts w:ascii="Arial" w:hAnsi="Arial" w:cs="Arial"/>
          <w:b/>
          <w:sz w:val="20"/>
          <w:szCs w:val="20"/>
        </w:rPr>
        <w:t xml:space="preserve"> Grant Reviews</w:t>
      </w:r>
    </w:p>
    <w:p w14:paraId="1CD9EFF4" w14:textId="77777777" w:rsidR="00400091" w:rsidRDefault="00400091" w:rsidP="00400091">
      <w:pPr>
        <w:ind w:left="360"/>
        <w:rPr>
          <w:rFonts w:ascii="Arial" w:hAnsi="Arial" w:cs="Arial"/>
          <w:bCs/>
          <w:sz w:val="20"/>
          <w:szCs w:val="20"/>
        </w:rPr>
      </w:pPr>
      <w:r w:rsidRPr="00EC5FA8">
        <w:rPr>
          <w:rFonts w:ascii="Arial" w:hAnsi="Arial" w:cs="Arial"/>
          <w:bCs/>
          <w:i/>
          <w:iCs/>
          <w:sz w:val="20"/>
          <w:szCs w:val="20"/>
        </w:rPr>
        <w:t>Lambert Foundation Research Grant Review Panel</w:t>
      </w:r>
      <w:r w:rsidRPr="00414491">
        <w:rPr>
          <w:rFonts w:ascii="Arial" w:hAnsi="Arial" w:cs="Arial"/>
          <w:bCs/>
          <w:sz w:val="20"/>
          <w:szCs w:val="20"/>
        </w:rPr>
        <w:t>,</w:t>
      </w:r>
      <w:r>
        <w:rPr>
          <w:rFonts w:ascii="Arial" w:hAnsi="Arial" w:cs="Arial"/>
          <w:bCs/>
          <w:sz w:val="20"/>
          <w:szCs w:val="20"/>
        </w:rPr>
        <w:t xml:space="preserve"> Chairs: Eleanor Mackey, Randi Streisand, Adelaide Robb,</w:t>
      </w:r>
      <w:r w:rsidRPr="00414491">
        <w:rPr>
          <w:rFonts w:ascii="Arial" w:hAnsi="Arial" w:cs="Arial"/>
          <w:bCs/>
          <w:sz w:val="20"/>
          <w:szCs w:val="20"/>
        </w:rPr>
        <w:t xml:space="preserve"> </w:t>
      </w:r>
      <w:r>
        <w:rPr>
          <w:rFonts w:ascii="Arial" w:hAnsi="Arial" w:cs="Arial"/>
          <w:bCs/>
          <w:sz w:val="20"/>
          <w:szCs w:val="20"/>
        </w:rPr>
        <w:t>Children’s National Hospital</w:t>
      </w:r>
      <w:r w:rsidRPr="00414491">
        <w:rPr>
          <w:rFonts w:ascii="Arial" w:hAnsi="Arial" w:cs="Arial"/>
          <w:bCs/>
          <w:sz w:val="20"/>
          <w:szCs w:val="20"/>
        </w:rPr>
        <w:t xml:space="preserve"> (</w:t>
      </w:r>
      <w:r>
        <w:rPr>
          <w:rFonts w:ascii="Arial" w:hAnsi="Arial" w:cs="Arial"/>
          <w:bCs/>
          <w:sz w:val="20"/>
          <w:szCs w:val="20"/>
        </w:rPr>
        <w:t>2021, 2022, 2023</w:t>
      </w:r>
      <w:r w:rsidRPr="00414491">
        <w:rPr>
          <w:rFonts w:ascii="Arial" w:hAnsi="Arial" w:cs="Arial"/>
          <w:bCs/>
          <w:sz w:val="20"/>
          <w:szCs w:val="20"/>
        </w:rPr>
        <w:t>)</w:t>
      </w:r>
    </w:p>
    <w:p w14:paraId="6FD726EC" w14:textId="77777777" w:rsidR="00400091" w:rsidRDefault="00400091" w:rsidP="00400091">
      <w:pPr>
        <w:tabs>
          <w:tab w:val="left" w:pos="942"/>
        </w:tabs>
        <w:rPr>
          <w:rFonts w:ascii="Arial" w:hAnsi="Arial" w:cs="Arial"/>
          <w:bCs/>
          <w:sz w:val="20"/>
          <w:szCs w:val="20"/>
        </w:rPr>
      </w:pPr>
    </w:p>
    <w:p w14:paraId="2BFD3049" w14:textId="77777777" w:rsidR="00400091" w:rsidRDefault="00400091" w:rsidP="00400091">
      <w:pPr>
        <w:tabs>
          <w:tab w:val="left" w:pos="942"/>
        </w:tabs>
        <w:rPr>
          <w:rFonts w:ascii="Arial" w:hAnsi="Arial" w:cs="Arial"/>
          <w:b/>
          <w:sz w:val="20"/>
          <w:szCs w:val="20"/>
        </w:rPr>
      </w:pPr>
      <w:r w:rsidRPr="00063479">
        <w:rPr>
          <w:rFonts w:ascii="Arial" w:hAnsi="Arial" w:cs="Arial"/>
          <w:b/>
          <w:sz w:val="20"/>
          <w:szCs w:val="20"/>
        </w:rPr>
        <w:t>Data Safety and Monitoring Board</w:t>
      </w:r>
      <w:r>
        <w:rPr>
          <w:rFonts w:ascii="Arial" w:hAnsi="Arial" w:cs="Arial"/>
          <w:b/>
          <w:sz w:val="20"/>
          <w:szCs w:val="20"/>
        </w:rPr>
        <w:t xml:space="preserve"> (DSMB)</w:t>
      </w:r>
    </w:p>
    <w:p w14:paraId="2B32206F" w14:textId="77777777" w:rsidR="00400091" w:rsidRDefault="00400091" w:rsidP="00400091">
      <w:pPr>
        <w:tabs>
          <w:tab w:val="left" w:pos="360"/>
          <w:tab w:val="left" w:pos="942"/>
        </w:tabs>
        <w:ind w:left="1440" w:hanging="1440"/>
        <w:rPr>
          <w:rFonts w:ascii="Arial" w:hAnsi="Arial" w:cs="Arial"/>
          <w:bCs/>
          <w:sz w:val="20"/>
          <w:szCs w:val="20"/>
        </w:rPr>
      </w:pPr>
      <w:r>
        <w:rPr>
          <w:rFonts w:ascii="Arial" w:hAnsi="Arial" w:cs="Arial"/>
          <w:bCs/>
          <w:sz w:val="20"/>
          <w:szCs w:val="20"/>
        </w:rPr>
        <w:tab/>
      </w:r>
      <w:r w:rsidRPr="00EC5FA8">
        <w:rPr>
          <w:rFonts w:ascii="Arial" w:hAnsi="Arial" w:cs="Arial"/>
          <w:bCs/>
          <w:i/>
          <w:iCs/>
          <w:sz w:val="20"/>
          <w:szCs w:val="20"/>
        </w:rPr>
        <w:t>Chairperson</w:t>
      </w:r>
      <w:r w:rsidRPr="00BE7B03">
        <w:rPr>
          <w:rFonts w:ascii="Arial" w:hAnsi="Arial" w:cs="Arial"/>
          <w:bCs/>
          <w:sz w:val="20"/>
          <w:szCs w:val="20"/>
        </w:rPr>
        <w:t xml:space="preserve">, Data Safety </w:t>
      </w:r>
      <w:r>
        <w:rPr>
          <w:rFonts w:ascii="Arial" w:hAnsi="Arial" w:cs="Arial"/>
          <w:bCs/>
          <w:sz w:val="20"/>
          <w:szCs w:val="20"/>
        </w:rPr>
        <w:t>&amp;</w:t>
      </w:r>
      <w:r w:rsidRPr="00BE7B03">
        <w:rPr>
          <w:rFonts w:ascii="Arial" w:hAnsi="Arial" w:cs="Arial"/>
          <w:bCs/>
          <w:sz w:val="20"/>
          <w:szCs w:val="20"/>
        </w:rPr>
        <w:t xml:space="preserve"> Monitoring Board (DSMB)</w:t>
      </w:r>
      <w:r>
        <w:rPr>
          <w:rFonts w:ascii="Arial" w:hAnsi="Arial" w:cs="Arial"/>
          <w:bCs/>
          <w:sz w:val="20"/>
          <w:szCs w:val="20"/>
        </w:rPr>
        <w:t xml:space="preserve"> for </w:t>
      </w:r>
      <w:r w:rsidRPr="00282423">
        <w:rPr>
          <w:rFonts w:ascii="Arial" w:hAnsi="Arial" w:cs="Arial"/>
          <w:bCs/>
          <w:sz w:val="20"/>
          <w:szCs w:val="20"/>
        </w:rPr>
        <w:t>1R01MH12477</w:t>
      </w:r>
      <w:r>
        <w:rPr>
          <w:rFonts w:ascii="Arial" w:hAnsi="Arial" w:cs="Arial"/>
          <w:bCs/>
          <w:sz w:val="20"/>
          <w:szCs w:val="20"/>
        </w:rPr>
        <w:t xml:space="preserve"> (PI: Pugliese; (2021 – present) </w:t>
      </w:r>
    </w:p>
    <w:p w14:paraId="3D1319D7" w14:textId="732606E1" w:rsidR="00400091" w:rsidRPr="00EC5FA8" w:rsidRDefault="00400091" w:rsidP="00400091">
      <w:pPr>
        <w:tabs>
          <w:tab w:val="left" w:pos="942"/>
        </w:tabs>
        <w:ind w:left="360"/>
        <w:rPr>
          <w:rFonts w:ascii="Arial" w:hAnsi="Arial" w:cs="Arial"/>
          <w:sz w:val="20"/>
          <w:szCs w:val="20"/>
        </w:rPr>
      </w:pPr>
      <w:r>
        <w:rPr>
          <w:rFonts w:ascii="Arial" w:hAnsi="Arial" w:cs="Arial"/>
          <w:bCs/>
          <w:sz w:val="20"/>
          <w:szCs w:val="20"/>
        </w:rPr>
        <w:t xml:space="preserve">Responsibilities: </w:t>
      </w:r>
      <w:r w:rsidRPr="00282423">
        <w:rPr>
          <w:rFonts w:ascii="Arial" w:hAnsi="Arial" w:cs="Arial"/>
          <w:bCs/>
          <w:sz w:val="20"/>
          <w:szCs w:val="20"/>
        </w:rPr>
        <w:t xml:space="preserve">overseeing </w:t>
      </w:r>
      <w:r>
        <w:rPr>
          <w:rFonts w:ascii="Arial" w:hAnsi="Arial" w:cs="Arial"/>
          <w:bCs/>
          <w:sz w:val="20"/>
          <w:szCs w:val="20"/>
        </w:rPr>
        <w:t>DSMB</w:t>
      </w:r>
      <w:r w:rsidRPr="00282423">
        <w:rPr>
          <w:rFonts w:ascii="Arial" w:hAnsi="Arial" w:cs="Arial"/>
          <w:bCs/>
          <w:sz w:val="20"/>
          <w:szCs w:val="20"/>
        </w:rPr>
        <w:t xml:space="preserve"> meetings and developing the agenda in consultation with the </w:t>
      </w:r>
      <w:r>
        <w:rPr>
          <w:rFonts w:ascii="Arial" w:hAnsi="Arial" w:cs="Arial"/>
          <w:bCs/>
          <w:sz w:val="20"/>
          <w:szCs w:val="20"/>
        </w:rPr>
        <w:t>PI</w:t>
      </w:r>
      <w:r w:rsidRPr="00282423">
        <w:rPr>
          <w:rFonts w:ascii="Arial" w:hAnsi="Arial" w:cs="Arial"/>
          <w:sz w:val="20"/>
          <w:szCs w:val="20"/>
        </w:rPr>
        <w:t xml:space="preserve"> and study statisticia</w:t>
      </w:r>
      <w:r>
        <w:rPr>
          <w:rFonts w:ascii="Arial" w:hAnsi="Arial" w:cs="Arial"/>
          <w:sz w:val="20"/>
          <w:szCs w:val="20"/>
        </w:rPr>
        <w:t>n for a</w:t>
      </w:r>
      <w:r w:rsidRPr="00282423">
        <w:rPr>
          <w:rFonts w:ascii="Arial" w:hAnsi="Arial" w:cs="Arial"/>
          <w:bCs/>
          <w:sz w:val="20"/>
          <w:szCs w:val="20"/>
        </w:rPr>
        <w:t xml:space="preserve"> hybrid effectiveness-implementation trial for transition ag</w:t>
      </w:r>
      <w:r>
        <w:rPr>
          <w:rFonts w:ascii="Arial" w:hAnsi="Arial" w:cs="Arial"/>
          <w:bCs/>
          <w:sz w:val="20"/>
          <w:szCs w:val="20"/>
        </w:rPr>
        <w:t xml:space="preserve">e </w:t>
      </w:r>
      <w:r w:rsidRPr="00282423">
        <w:rPr>
          <w:rFonts w:ascii="Arial" w:hAnsi="Arial" w:cs="Arial"/>
          <w:bCs/>
          <w:sz w:val="20"/>
          <w:szCs w:val="20"/>
        </w:rPr>
        <w:t>youth with autism</w:t>
      </w:r>
      <w:r>
        <w:rPr>
          <w:rFonts w:ascii="Arial" w:hAnsi="Arial" w:cs="Arial"/>
          <w:bCs/>
          <w:sz w:val="20"/>
          <w:szCs w:val="20"/>
        </w:rPr>
        <w:t xml:space="preserve">. </w:t>
      </w:r>
    </w:p>
    <w:p w14:paraId="20D32CF1" w14:textId="77777777" w:rsidR="00400091" w:rsidRDefault="00400091" w:rsidP="00400091">
      <w:pPr>
        <w:rPr>
          <w:rFonts w:ascii="Arial" w:hAnsi="Arial" w:cs="Arial"/>
          <w:b/>
          <w:sz w:val="20"/>
          <w:szCs w:val="20"/>
        </w:rPr>
      </w:pPr>
    </w:p>
    <w:p w14:paraId="606FD93D" w14:textId="77777777" w:rsidR="00400091" w:rsidRPr="002A6A38" w:rsidRDefault="00400091" w:rsidP="00400091">
      <w:pPr>
        <w:rPr>
          <w:rFonts w:ascii="Arial" w:hAnsi="Arial" w:cs="Arial"/>
          <w:b/>
          <w:sz w:val="20"/>
          <w:szCs w:val="20"/>
        </w:rPr>
      </w:pPr>
      <w:r w:rsidRPr="002A6A38">
        <w:rPr>
          <w:rFonts w:ascii="Arial" w:hAnsi="Arial" w:cs="Arial"/>
          <w:b/>
          <w:sz w:val="20"/>
          <w:szCs w:val="20"/>
        </w:rPr>
        <w:t>Editorial Associate</w:t>
      </w:r>
    </w:p>
    <w:p w14:paraId="3DEDE223" w14:textId="77777777" w:rsidR="00400091" w:rsidRPr="00414491" w:rsidRDefault="00400091" w:rsidP="00400091">
      <w:pPr>
        <w:ind w:left="360"/>
        <w:rPr>
          <w:rFonts w:ascii="Arial" w:hAnsi="Arial" w:cs="Arial"/>
          <w:color w:val="000000" w:themeColor="text1"/>
          <w:sz w:val="20"/>
          <w:szCs w:val="20"/>
        </w:rPr>
      </w:pPr>
      <w:r w:rsidRPr="00414491">
        <w:rPr>
          <w:rFonts w:ascii="Arial" w:hAnsi="Arial" w:cs="Arial"/>
          <w:color w:val="000000" w:themeColor="text1"/>
          <w:sz w:val="20"/>
          <w:szCs w:val="20"/>
          <w:shd w:val="clear" w:color="auto" w:fill="FFFFFF"/>
        </w:rPr>
        <w:t>Clauss-Ehlers, C. S., Serpell, Z. N., &amp; Weist, M. D. (Eds.). (2012). </w:t>
      </w:r>
      <w:r w:rsidRPr="00414491">
        <w:rPr>
          <w:rFonts w:ascii="Arial" w:hAnsi="Arial" w:cs="Arial"/>
          <w:i/>
          <w:iCs/>
          <w:color w:val="000000" w:themeColor="text1"/>
          <w:sz w:val="20"/>
          <w:szCs w:val="20"/>
          <w:shd w:val="clear" w:color="auto" w:fill="FFFFFF"/>
        </w:rPr>
        <w:t>Handbook of culturally responsive school mental health: Advancing research, training, practice, and policy</w:t>
      </w:r>
      <w:r w:rsidRPr="00414491">
        <w:rPr>
          <w:rFonts w:ascii="Arial" w:hAnsi="Arial" w:cs="Arial"/>
          <w:color w:val="000000" w:themeColor="text1"/>
          <w:sz w:val="20"/>
          <w:szCs w:val="20"/>
          <w:shd w:val="clear" w:color="auto" w:fill="FFFFFF"/>
        </w:rPr>
        <w:t>. Springer: New York, NY.</w:t>
      </w:r>
    </w:p>
    <w:p w14:paraId="6A091E8C" w14:textId="77777777" w:rsidR="00400091" w:rsidRDefault="00400091" w:rsidP="00400091">
      <w:pPr>
        <w:rPr>
          <w:rFonts w:ascii="Arial" w:hAnsi="Arial" w:cs="Arial"/>
          <w:color w:val="000000" w:themeColor="text1"/>
          <w:sz w:val="20"/>
          <w:szCs w:val="20"/>
          <w:shd w:val="clear" w:color="auto" w:fill="FFFFFF"/>
        </w:rPr>
      </w:pPr>
    </w:p>
    <w:p w14:paraId="7AE5C5C9" w14:textId="77777777" w:rsidR="00400091" w:rsidRDefault="00400091" w:rsidP="00400091">
      <w:pPr>
        <w:ind w:left="360"/>
        <w:rPr>
          <w:rFonts w:ascii="Arial" w:hAnsi="Arial" w:cs="Arial"/>
          <w:color w:val="000000" w:themeColor="text1"/>
          <w:sz w:val="20"/>
          <w:szCs w:val="20"/>
          <w:shd w:val="clear" w:color="auto" w:fill="FFFFFF"/>
        </w:rPr>
      </w:pPr>
      <w:r w:rsidRPr="00414491">
        <w:rPr>
          <w:rFonts w:ascii="Arial" w:hAnsi="Arial" w:cs="Arial"/>
          <w:color w:val="000000" w:themeColor="text1"/>
          <w:sz w:val="20"/>
          <w:szCs w:val="20"/>
          <w:shd w:val="clear" w:color="auto" w:fill="FFFFFF"/>
        </w:rPr>
        <w:t>Weist, M. D., Lever, N. A., Bradshaw, C. P., &amp; Owens, J. S. (Eds.). (2013). </w:t>
      </w:r>
      <w:r w:rsidRPr="00414491">
        <w:rPr>
          <w:rFonts w:ascii="Arial" w:hAnsi="Arial" w:cs="Arial"/>
          <w:i/>
          <w:iCs/>
          <w:color w:val="000000" w:themeColor="text1"/>
          <w:sz w:val="20"/>
          <w:szCs w:val="20"/>
          <w:shd w:val="clear" w:color="auto" w:fill="FFFFFF"/>
        </w:rPr>
        <w:t>Handbook of school mental health: Research, training, practice, and policy</w:t>
      </w:r>
      <w:r w:rsidRPr="00414491">
        <w:rPr>
          <w:rFonts w:ascii="Arial" w:hAnsi="Arial" w:cs="Arial"/>
          <w:color w:val="000000" w:themeColor="text1"/>
          <w:sz w:val="20"/>
          <w:szCs w:val="20"/>
          <w:shd w:val="clear" w:color="auto" w:fill="FFFFFF"/>
        </w:rPr>
        <w:t>. Springer: New York, NY.</w:t>
      </w:r>
    </w:p>
    <w:p w14:paraId="06341E54" w14:textId="77777777" w:rsidR="005E1144" w:rsidRPr="00BE7B03" w:rsidRDefault="005E1144" w:rsidP="00400091">
      <w:pPr>
        <w:ind w:left="360"/>
        <w:rPr>
          <w:rFonts w:ascii="Arial" w:hAnsi="Arial" w:cs="Arial"/>
          <w:color w:val="000000" w:themeColor="text1"/>
          <w:sz w:val="20"/>
          <w:szCs w:val="20"/>
        </w:rPr>
      </w:pPr>
    </w:p>
    <w:p w14:paraId="455B6379" w14:textId="77777777" w:rsidR="001F3146" w:rsidRDefault="001F3146" w:rsidP="007D4B9F">
      <w:pPr>
        <w:pStyle w:val="Heading3"/>
        <w:pBdr>
          <w:bottom w:val="single" w:sz="4" w:space="1" w:color="auto"/>
        </w:pBdr>
        <w:spacing w:before="0"/>
        <w:rPr>
          <w:rFonts w:ascii="Arial" w:hAnsi="Arial" w:cs="Arial"/>
          <w:sz w:val="20"/>
          <w:szCs w:val="20"/>
        </w:rPr>
      </w:pPr>
    </w:p>
    <w:p w14:paraId="583011A9" w14:textId="77777777" w:rsidR="001F3146" w:rsidRDefault="001F3146" w:rsidP="007D4B9F">
      <w:pPr>
        <w:pStyle w:val="Heading3"/>
        <w:pBdr>
          <w:bottom w:val="single" w:sz="4" w:space="1" w:color="auto"/>
        </w:pBdr>
        <w:spacing w:before="0"/>
        <w:rPr>
          <w:rFonts w:ascii="Arial" w:hAnsi="Arial" w:cs="Arial"/>
          <w:sz w:val="20"/>
          <w:szCs w:val="20"/>
        </w:rPr>
      </w:pPr>
    </w:p>
    <w:p w14:paraId="2AB18925" w14:textId="5E03F08C" w:rsidR="007D4B9F" w:rsidRPr="00317459" w:rsidRDefault="007D4B9F" w:rsidP="007D4B9F">
      <w:pPr>
        <w:pStyle w:val="Heading3"/>
        <w:pBdr>
          <w:bottom w:val="single" w:sz="4" w:space="1" w:color="auto"/>
        </w:pBdr>
        <w:spacing w:before="0"/>
        <w:rPr>
          <w:rFonts w:ascii="Arial" w:hAnsi="Arial" w:cs="Arial"/>
          <w:sz w:val="20"/>
          <w:szCs w:val="20"/>
        </w:rPr>
      </w:pPr>
      <w:r>
        <w:rPr>
          <w:rFonts w:ascii="Arial" w:hAnsi="Arial" w:cs="Arial"/>
          <w:sz w:val="20"/>
          <w:szCs w:val="20"/>
        </w:rPr>
        <w:t xml:space="preserve">RECENT </w:t>
      </w:r>
      <w:r w:rsidRPr="00317459">
        <w:rPr>
          <w:rFonts w:ascii="Arial" w:hAnsi="Arial" w:cs="Arial"/>
          <w:sz w:val="20"/>
          <w:szCs w:val="20"/>
        </w:rPr>
        <w:t>SERVICE</w:t>
      </w:r>
      <w:r>
        <w:rPr>
          <w:rFonts w:ascii="Arial" w:hAnsi="Arial" w:cs="Arial"/>
          <w:sz w:val="20"/>
          <w:szCs w:val="20"/>
        </w:rPr>
        <w:t xml:space="preserve"> LEADERSHIP</w:t>
      </w:r>
      <w:r w:rsidR="003512A5">
        <w:rPr>
          <w:rFonts w:ascii="Arial" w:hAnsi="Arial" w:cs="Arial"/>
          <w:sz w:val="20"/>
          <w:szCs w:val="20"/>
        </w:rPr>
        <w:t>, ADVOCACY, COMMUNITY ENGAGMENT</w:t>
      </w:r>
      <w:r>
        <w:rPr>
          <w:rFonts w:ascii="Arial" w:hAnsi="Arial" w:cs="Arial"/>
          <w:sz w:val="20"/>
          <w:szCs w:val="20"/>
        </w:rPr>
        <w:t xml:space="preserve"> &amp; UNIVERSITY ACTIVITIES</w:t>
      </w:r>
    </w:p>
    <w:p w14:paraId="5868BB6D" w14:textId="77777777" w:rsidR="003512A5" w:rsidRPr="00E129A3" w:rsidRDefault="003512A5" w:rsidP="007D4B9F">
      <w:pPr>
        <w:tabs>
          <w:tab w:val="left" w:pos="1440"/>
        </w:tabs>
        <w:ind w:right="-270"/>
        <w:rPr>
          <w:rFonts w:ascii="Arial" w:eastAsiaTheme="minorEastAsia" w:hAnsi="Arial" w:cs="Arial"/>
          <w:b/>
          <w:bCs/>
          <w:sz w:val="8"/>
          <w:szCs w:val="8"/>
        </w:rPr>
      </w:pPr>
    </w:p>
    <w:p w14:paraId="7A39BEBB" w14:textId="65EA5763" w:rsidR="007D4B9F" w:rsidRPr="001E2ED9" w:rsidRDefault="007D4B9F" w:rsidP="007D4B9F">
      <w:pPr>
        <w:tabs>
          <w:tab w:val="left" w:pos="1440"/>
        </w:tabs>
        <w:ind w:right="-270"/>
        <w:rPr>
          <w:rFonts w:ascii="Arial" w:eastAsiaTheme="minorEastAsia" w:hAnsi="Arial" w:cs="Arial"/>
          <w:b/>
          <w:bCs/>
          <w:i/>
          <w:iCs/>
          <w:sz w:val="20"/>
          <w:szCs w:val="20"/>
          <w:u w:val="single"/>
        </w:rPr>
      </w:pPr>
      <w:r w:rsidRPr="001E2ED9">
        <w:rPr>
          <w:rFonts w:ascii="Arial" w:eastAsiaTheme="minorEastAsia" w:hAnsi="Arial" w:cs="Arial"/>
          <w:b/>
          <w:bCs/>
          <w:i/>
          <w:iCs/>
          <w:sz w:val="20"/>
          <w:szCs w:val="20"/>
          <w:u w:val="single"/>
        </w:rPr>
        <w:t>Division/Departmental</w:t>
      </w:r>
    </w:p>
    <w:p w14:paraId="1D21DF69" w14:textId="77777777" w:rsidR="007D4B9F" w:rsidRPr="00E129A3" w:rsidRDefault="007D4B9F" w:rsidP="007D4B9F">
      <w:pPr>
        <w:tabs>
          <w:tab w:val="left" w:pos="1440"/>
        </w:tabs>
        <w:ind w:right="-270"/>
        <w:rPr>
          <w:rFonts w:ascii="Arial" w:eastAsiaTheme="minorEastAsia" w:hAnsi="Arial" w:cs="Arial"/>
          <w:sz w:val="8"/>
          <w:szCs w:val="8"/>
        </w:rPr>
      </w:pPr>
    </w:p>
    <w:p w14:paraId="7052ECCA" w14:textId="26C99F06" w:rsidR="00AD22B5" w:rsidRDefault="00AD22B5" w:rsidP="00AD22B5">
      <w:pPr>
        <w:tabs>
          <w:tab w:val="left" w:pos="1440"/>
        </w:tabs>
        <w:ind w:left="1800" w:right="-270" w:hanging="1800"/>
        <w:rPr>
          <w:rFonts w:ascii="Arial" w:eastAsiaTheme="minorEastAsia" w:hAnsi="Arial" w:cs="Arial"/>
          <w:sz w:val="20"/>
          <w:szCs w:val="20"/>
        </w:rPr>
      </w:pPr>
      <w:r>
        <w:rPr>
          <w:rFonts w:ascii="Arial" w:eastAsiaTheme="minorEastAsia" w:hAnsi="Arial" w:cs="Arial"/>
          <w:sz w:val="20"/>
          <w:szCs w:val="20"/>
        </w:rPr>
        <w:t>2023-present</w:t>
      </w:r>
      <w:r>
        <w:rPr>
          <w:rFonts w:ascii="Arial" w:eastAsiaTheme="minorEastAsia" w:hAnsi="Arial" w:cs="Arial"/>
          <w:sz w:val="20"/>
          <w:szCs w:val="20"/>
        </w:rPr>
        <w:tab/>
      </w:r>
      <w:r>
        <w:rPr>
          <w:rFonts w:ascii="Arial" w:eastAsiaTheme="minorEastAsia" w:hAnsi="Arial" w:cs="Arial"/>
          <w:sz w:val="20"/>
          <w:szCs w:val="20"/>
        </w:rPr>
        <w:tab/>
        <w:t>Executive Board Member, Center of Translational Research (CTR), Children’s National Research Institute</w:t>
      </w:r>
    </w:p>
    <w:p w14:paraId="76F4C229" w14:textId="77777777" w:rsidR="00AD22B5" w:rsidRDefault="00AD22B5" w:rsidP="007D4B9F">
      <w:pPr>
        <w:tabs>
          <w:tab w:val="left" w:pos="1440"/>
        </w:tabs>
        <w:ind w:left="1800" w:right="-270" w:hanging="1800"/>
        <w:rPr>
          <w:rFonts w:ascii="Arial" w:eastAsiaTheme="minorEastAsia" w:hAnsi="Arial" w:cs="Arial"/>
          <w:sz w:val="20"/>
          <w:szCs w:val="20"/>
        </w:rPr>
      </w:pPr>
    </w:p>
    <w:p w14:paraId="37848FD8" w14:textId="1825A341" w:rsidR="007D4B9F" w:rsidRPr="005C68F2" w:rsidRDefault="007D4B9F" w:rsidP="007D4B9F">
      <w:pPr>
        <w:tabs>
          <w:tab w:val="left" w:pos="1440"/>
        </w:tabs>
        <w:ind w:left="1800" w:right="-270" w:hanging="1800"/>
        <w:rPr>
          <w:rFonts w:ascii="Arial" w:eastAsiaTheme="minorEastAsia" w:hAnsi="Arial" w:cs="Arial"/>
          <w:i/>
          <w:iCs/>
          <w:sz w:val="20"/>
          <w:szCs w:val="20"/>
        </w:rPr>
      </w:pPr>
      <w:r w:rsidRPr="00B05002">
        <w:rPr>
          <w:rFonts w:ascii="Arial" w:eastAsiaTheme="minorEastAsia" w:hAnsi="Arial" w:cs="Arial"/>
          <w:sz w:val="20"/>
          <w:szCs w:val="20"/>
        </w:rPr>
        <w:t>202</w:t>
      </w:r>
      <w:r>
        <w:rPr>
          <w:rFonts w:ascii="Arial" w:eastAsiaTheme="minorEastAsia" w:hAnsi="Arial" w:cs="Arial"/>
          <w:sz w:val="20"/>
          <w:szCs w:val="20"/>
        </w:rPr>
        <w:t>1</w:t>
      </w:r>
      <w:r w:rsidRPr="00B05002">
        <w:rPr>
          <w:rFonts w:ascii="Arial" w:eastAsiaTheme="minorEastAsia" w:hAnsi="Arial" w:cs="Arial"/>
          <w:sz w:val="20"/>
          <w:szCs w:val="20"/>
        </w:rPr>
        <w:t>-present</w:t>
      </w:r>
      <w:r w:rsidRPr="00B05002">
        <w:rPr>
          <w:rFonts w:ascii="Arial" w:eastAsiaTheme="minorEastAsia" w:hAnsi="Arial" w:cs="Arial"/>
          <w:sz w:val="20"/>
          <w:szCs w:val="20"/>
        </w:rPr>
        <w:tab/>
      </w:r>
      <w:r w:rsidRPr="00B05002">
        <w:rPr>
          <w:rFonts w:ascii="Arial" w:eastAsiaTheme="minorEastAsia" w:hAnsi="Arial" w:cs="Arial"/>
          <w:sz w:val="20"/>
          <w:szCs w:val="20"/>
        </w:rPr>
        <w:tab/>
      </w:r>
      <w:r w:rsidRPr="005C68F2">
        <w:rPr>
          <w:rFonts w:ascii="Arial" w:eastAsiaTheme="minorEastAsia" w:hAnsi="Arial" w:cs="Arial"/>
          <w:i/>
          <w:iCs/>
          <w:sz w:val="20"/>
          <w:szCs w:val="20"/>
        </w:rPr>
        <w:t>Member, Diversity and Training Committee</w:t>
      </w:r>
    </w:p>
    <w:p w14:paraId="738F1CFE" w14:textId="77777777" w:rsidR="007D4B9F" w:rsidRPr="00B05002" w:rsidRDefault="007D4B9F" w:rsidP="007D4B9F">
      <w:pPr>
        <w:tabs>
          <w:tab w:val="left" w:pos="1440"/>
        </w:tabs>
        <w:ind w:left="1800" w:right="-270" w:hanging="1800"/>
        <w:rPr>
          <w:rFonts w:ascii="Arial" w:eastAsiaTheme="minorEastAsia" w:hAnsi="Arial" w:cs="Arial"/>
          <w:iCs/>
          <w:color w:val="000000" w:themeColor="text1"/>
          <w:sz w:val="20"/>
          <w:szCs w:val="20"/>
        </w:rPr>
      </w:pPr>
      <w:r w:rsidRPr="00B05002">
        <w:rPr>
          <w:rFonts w:ascii="Arial" w:eastAsiaTheme="minorEastAsia" w:hAnsi="Arial" w:cs="Arial"/>
          <w:sz w:val="20"/>
          <w:szCs w:val="20"/>
        </w:rPr>
        <w:tab/>
      </w:r>
      <w:r w:rsidRPr="00B05002">
        <w:rPr>
          <w:rFonts w:ascii="Arial" w:eastAsiaTheme="minorEastAsia" w:hAnsi="Arial" w:cs="Arial"/>
          <w:sz w:val="20"/>
          <w:szCs w:val="20"/>
        </w:rPr>
        <w:tab/>
        <w:t xml:space="preserve">Division of Psychology and Behavioral Health, Children’s National Hospital </w:t>
      </w:r>
    </w:p>
    <w:p w14:paraId="54584012" w14:textId="77777777" w:rsidR="007D4B9F" w:rsidRDefault="007D4B9F" w:rsidP="007D4B9F">
      <w:pPr>
        <w:tabs>
          <w:tab w:val="left" w:pos="1440"/>
        </w:tabs>
        <w:ind w:left="1800" w:right="-270" w:hanging="1800"/>
        <w:rPr>
          <w:rFonts w:ascii="Arial" w:eastAsiaTheme="minorEastAsia" w:hAnsi="Arial" w:cs="Arial"/>
          <w:sz w:val="20"/>
          <w:szCs w:val="20"/>
        </w:rPr>
      </w:pPr>
    </w:p>
    <w:p w14:paraId="589EDFDC" w14:textId="658ADDEC" w:rsidR="007D4B9F" w:rsidRPr="00B05002" w:rsidRDefault="007D4B9F" w:rsidP="007D4B9F">
      <w:pPr>
        <w:tabs>
          <w:tab w:val="left" w:pos="1440"/>
        </w:tabs>
        <w:ind w:left="1800" w:right="-270" w:hanging="1800"/>
        <w:rPr>
          <w:rFonts w:ascii="Arial" w:eastAsiaTheme="minorEastAsia" w:hAnsi="Arial" w:cs="Arial"/>
          <w:sz w:val="20"/>
          <w:szCs w:val="20"/>
        </w:rPr>
      </w:pPr>
      <w:r w:rsidRPr="00B05002">
        <w:rPr>
          <w:rFonts w:ascii="Arial" w:eastAsiaTheme="minorEastAsia" w:hAnsi="Arial" w:cs="Arial"/>
          <w:sz w:val="20"/>
          <w:szCs w:val="20"/>
        </w:rPr>
        <w:t>2020-present</w:t>
      </w:r>
      <w:r w:rsidRPr="00B05002">
        <w:rPr>
          <w:rFonts w:ascii="Arial" w:eastAsiaTheme="minorEastAsia" w:hAnsi="Arial" w:cs="Arial"/>
          <w:sz w:val="20"/>
          <w:szCs w:val="20"/>
        </w:rPr>
        <w:tab/>
      </w:r>
      <w:r w:rsidRPr="00B05002">
        <w:rPr>
          <w:rFonts w:ascii="Arial" w:eastAsiaTheme="minorEastAsia" w:hAnsi="Arial" w:cs="Arial"/>
          <w:sz w:val="20"/>
          <w:szCs w:val="20"/>
        </w:rPr>
        <w:tab/>
      </w:r>
      <w:r w:rsidRPr="005C68F2">
        <w:rPr>
          <w:rFonts w:ascii="Arial" w:eastAsiaTheme="minorEastAsia" w:hAnsi="Arial" w:cs="Arial"/>
          <w:i/>
          <w:iCs/>
          <w:sz w:val="20"/>
          <w:szCs w:val="20"/>
        </w:rPr>
        <w:t>Member, Community Engagement Committee</w:t>
      </w:r>
    </w:p>
    <w:p w14:paraId="61FED549" w14:textId="77777777" w:rsidR="007D4B9F" w:rsidRPr="00B05002" w:rsidRDefault="007D4B9F" w:rsidP="007D4B9F">
      <w:pPr>
        <w:tabs>
          <w:tab w:val="left" w:pos="1440"/>
        </w:tabs>
        <w:ind w:left="1800" w:right="-270" w:hanging="1800"/>
        <w:rPr>
          <w:rFonts w:ascii="Arial" w:eastAsiaTheme="minorEastAsia" w:hAnsi="Arial" w:cs="Arial"/>
          <w:iCs/>
          <w:color w:val="000000" w:themeColor="text1"/>
          <w:sz w:val="20"/>
          <w:szCs w:val="20"/>
        </w:rPr>
      </w:pPr>
      <w:r w:rsidRPr="00B05002">
        <w:rPr>
          <w:rFonts w:ascii="Arial" w:eastAsiaTheme="minorEastAsia" w:hAnsi="Arial" w:cs="Arial"/>
          <w:sz w:val="20"/>
          <w:szCs w:val="20"/>
        </w:rPr>
        <w:tab/>
      </w:r>
      <w:r w:rsidRPr="00B05002">
        <w:rPr>
          <w:rFonts w:ascii="Arial" w:eastAsiaTheme="minorEastAsia" w:hAnsi="Arial" w:cs="Arial"/>
          <w:sz w:val="20"/>
          <w:szCs w:val="20"/>
        </w:rPr>
        <w:tab/>
        <w:t xml:space="preserve">Division of Psychology and Behavioral Health, Children’s National Hospital </w:t>
      </w:r>
    </w:p>
    <w:p w14:paraId="08492D9C" w14:textId="77777777" w:rsidR="007D4B9F" w:rsidRPr="00B05002" w:rsidRDefault="007D4B9F" w:rsidP="007D4B9F">
      <w:pPr>
        <w:rPr>
          <w:rFonts w:ascii="Arial" w:hAnsi="Arial" w:cs="Arial"/>
          <w:sz w:val="20"/>
          <w:szCs w:val="20"/>
        </w:rPr>
      </w:pPr>
    </w:p>
    <w:p w14:paraId="7A677636" w14:textId="337E6238" w:rsidR="007D4B9F" w:rsidRPr="001E2ED9" w:rsidRDefault="007D4B9F" w:rsidP="007D4B9F">
      <w:pPr>
        <w:tabs>
          <w:tab w:val="left" w:pos="1440"/>
        </w:tabs>
        <w:ind w:right="-270"/>
        <w:rPr>
          <w:rFonts w:ascii="Arial" w:eastAsiaTheme="minorEastAsia" w:hAnsi="Arial" w:cs="Arial"/>
          <w:b/>
          <w:bCs/>
          <w:i/>
          <w:iCs/>
          <w:sz w:val="20"/>
          <w:szCs w:val="20"/>
          <w:u w:val="single"/>
        </w:rPr>
      </w:pPr>
      <w:r w:rsidRPr="001E2ED9">
        <w:rPr>
          <w:rFonts w:ascii="Arial" w:eastAsiaTheme="minorEastAsia" w:hAnsi="Arial" w:cs="Arial"/>
          <w:b/>
          <w:bCs/>
          <w:i/>
          <w:iCs/>
          <w:sz w:val="20"/>
          <w:szCs w:val="20"/>
          <w:u w:val="single"/>
        </w:rPr>
        <w:t>Institutio</w:t>
      </w:r>
      <w:r w:rsidR="001E2ED9">
        <w:rPr>
          <w:rFonts w:ascii="Arial" w:eastAsiaTheme="minorEastAsia" w:hAnsi="Arial" w:cs="Arial"/>
          <w:b/>
          <w:bCs/>
          <w:i/>
          <w:iCs/>
          <w:sz w:val="20"/>
          <w:szCs w:val="20"/>
          <w:u w:val="single"/>
        </w:rPr>
        <w:t>nal</w:t>
      </w:r>
    </w:p>
    <w:p w14:paraId="6E2EECD3" w14:textId="77777777" w:rsidR="007D4B9F" w:rsidRPr="00E129A3" w:rsidRDefault="007D4B9F" w:rsidP="007D4B9F">
      <w:pPr>
        <w:tabs>
          <w:tab w:val="left" w:pos="1440"/>
        </w:tabs>
        <w:ind w:right="-270"/>
        <w:rPr>
          <w:rFonts w:ascii="Arial" w:eastAsiaTheme="minorEastAsia" w:hAnsi="Arial" w:cs="Arial"/>
          <w:sz w:val="8"/>
          <w:szCs w:val="8"/>
          <w:u w:val="single"/>
        </w:rPr>
      </w:pPr>
    </w:p>
    <w:p w14:paraId="19405A8F" w14:textId="77777777" w:rsidR="007D4B9F" w:rsidRDefault="007D4B9F" w:rsidP="007D4B9F">
      <w:pPr>
        <w:tabs>
          <w:tab w:val="left" w:pos="1440"/>
        </w:tabs>
        <w:ind w:left="1800" w:right="-270" w:hanging="1800"/>
        <w:rPr>
          <w:rFonts w:ascii="Arial" w:eastAsiaTheme="minorEastAsia" w:hAnsi="Arial" w:cs="Arial"/>
          <w:sz w:val="20"/>
          <w:szCs w:val="20"/>
        </w:rPr>
      </w:pPr>
      <w:r>
        <w:rPr>
          <w:rFonts w:ascii="Arial" w:eastAsiaTheme="minorEastAsia" w:hAnsi="Arial" w:cs="Arial"/>
          <w:sz w:val="20"/>
          <w:szCs w:val="20"/>
        </w:rPr>
        <w:t>2023</w:t>
      </w:r>
      <w:r w:rsidRPr="00B05002">
        <w:rPr>
          <w:rFonts w:ascii="Arial" w:eastAsiaTheme="minorEastAsia" w:hAnsi="Arial" w:cs="Arial"/>
          <w:sz w:val="20"/>
          <w:szCs w:val="20"/>
        </w:rPr>
        <w:t>-present</w:t>
      </w:r>
      <w:r w:rsidRPr="00B05002">
        <w:rPr>
          <w:rFonts w:ascii="Arial" w:eastAsiaTheme="minorEastAsia" w:hAnsi="Arial" w:cs="Arial"/>
          <w:sz w:val="20"/>
          <w:szCs w:val="20"/>
        </w:rPr>
        <w:tab/>
      </w:r>
      <w:r w:rsidRPr="00B05002">
        <w:rPr>
          <w:rFonts w:ascii="Arial" w:eastAsiaTheme="minorEastAsia" w:hAnsi="Arial" w:cs="Arial"/>
          <w:sz w:val="20"/>
          <w:szCs w:val="20"/>
        </w:rPr>
        <w:tab/>
      </w:r>
      <w:r w:rsidRPr="005C68F2">
        <w:rPr>
          <w:rFonts w:ascii="Arial" w:eastAsiaTheme="minorEastAsia" w:hAnsi="Arial" w:cs="Arial"/>
          <w:i/>
          <w:iCs/>
          <w:sz w:val="20"/>
          <w:szCs w:val="20"/>
        </w:rPr>
        <w:t>Committee Member, School-Friendly Health System Subcommittee</w:t>
      </w:r>
    </w:p>
    <w:p w14:paraId="54DED5D2" w14:textId="77777777" w:rsidR="007D4B9F" w:rsidRPr="00B05002" w:rsidRDefault="007D4B9F" w:rsidP="007D4B9F">
      <w:pPr>
        <w:tabs>
          <w:tab w:val="left" w:pos="1440"/>
        </w:tabs>
        <w:ind w:left="1800" w:right="-270" w:hanging="1800"/>
        <w:rPr>
          <w:rFonts w:ascii="Arial" w:eastAsiaTheme="minorEastAsia" w:hAnsi="Arial" w:cs="Arial"/>
          <w:sz w:val="20"/>
          <w:szCs w:val="20"/>
        </w:rPr>
      </w:pPr>
      <w:r>
        <w:rPr>
          <w:rFonts w:ascii="Arial" w:eastAsiaTheme="minorEastAsia" w:hAnsi="Arial" w:cs="Arial"/>
          <w:sz w:val="20"/>
          <w:szCs w:val="20"/>
        </w:rPr>
        <w:tab/>
      </w:r>
      <w:r>
        <w:rPr>
          <w:rFonts w:ascii="Arial" w:eastAsiaTheme="minorEastAsia" w:hAnsi="Arial" w:cs="Arial"/>
          <w:sz w:val="20"/>
          <w:szCs w:val="20"/>
        </w:rPr>
        <w:tab/>
        <w:t xml:space="preserve">School Health Collaborative, </w:t>
      </w:r>
      <w:r w:rsidRPr="00B05002">
        <w:rPr>
          <w:rFonts w:ascii="Arial" w:eastAsiaTheme="minorEastAsia" w:hAnsi="Arial" w:cs="Arial"/>
          <w:sz w:val="20"/>
          <w:szCs w:val="20"/>
        </w:rPr>
        <w:t>Child Health Advocacy Institute, Children’s National Hospital</w:t>
      </w:r>
    </w:p>
    <w:p w14:paraId="03BDCA23" w14:textId="77777777" w:rsidR="007D4B9F" w:rsidRDefault="007D4B9F" w:rsidP="007D4B9F">
      <w:pPr>
        <w:tabs>
          <w:tab w:val="left" w:pos="1440"/>
        </w:tabs>
        <w:ind w:left="1800" w:right="-270" w:hanging="1800"/>
        <w:rPr>
          <w:rFonts w:ascii="Arial" w:eastAsiaTheme="minorEastAsia" w:hAnsi="Arial" w:cs="Arial"/>
          <w:sz w:val="20"/>
          <w:szCs w:val="20"/>
        </w:rPr>
      </w:pPr>
    </w:p>
    <w:p w14:paraId="230042F6" w14:textId="77777777" w:rsidR="007D4B9F" w:rsidRPr="00B05002" w:rsidRDefault="007D4B9F" w:rsidP="007D4B9F">
      <w:pPr>
        <w:tabs>
          <w:tab w:val="left" w:pos="1440"/>
        </w:tabs>
        <w:ind w:left="1800" w:right="-270" w:hanging="1800"/>
        <w:rPr>
          <w:rFonts w:ascii="Arial" w:eastAsiaTheme="minorEastAsia" w:hAnsi="Arial" w:cs="Arial"/>
          <w:sz w:val="20"/>
          <w:szCs w:val="20"/>
        </w:rPr>
      </w:pPr>
      <w:r w:rsidRPr="00B05002">
        <w:rPr>
          <w:rFonts w:ascii="Arial" w:eastAsiaTheme="minorEastAsia" w:hAnsi="Arial" w:cs="Arial"/>
          <w:sz w:val="20"/>
          <w:szCs w:val="20"/>
        </w:rPr>
        <w:t>202</w:t>
      </w:r>
      <w:r>
        <w:rPr>
          <w:rFonts w:ascii="Arial" w:eastAsiaTheme="minorEastAsia" w:hAnsi="Arial" w:cs="Arial"/>
          <w:sz w:val="20"/>
          <w:szCs w:val="20"/>
        </w:rPr>
        <w:t>1</w:t>
      </w:r>
      <w:r w:rsidRPr="00B05002">
        <w:rPr>
          <w:rFonts w:ascii="Arial" w:eastAsiaTheme="minorEastAsia" w:hAnsi="Arial" w:cs="Arial"/>
          <w:sz w:val="20"/>
          <w:szCs w:val="20"/>
        </w:rPr>
        <w:t>-present</w:t>
      </w:r>
      <w:r w:rsidRPr="00B05002">
        <w:rPr>
          <w:rFonts w:ascii="Arial" w:eastAsiaTheme="minorEastAsia" w:hAnsi="Arial" w:cs="Arial"/>
          <w:sz w:val="20"/>
          <w:szCs w:val="20"/>
        </w:rPr>
        <w:tab/>
      </w:r>
      <w:r w:rsidRPr="00B05002">
        <w:rPr>
          <w:rFonts w:ascii="Arial" w:eastAsiaTheme="minorEastAsia" w:hAnsi="Arial" w:cs="Arial"/>
          <w:sz w:val="20"/>
          <w:szCs w:val="20"/>
        </w:rPr>
        <w:tab/>
      </w:r>
      <w:r w:rsidRPr="005C68F2">
        <w:rPr>
          <w:rFonts w:ascii="Arial" w:eastAsiaTheme="minorEastAsia" w:hAnsi="Arial" w:cs="Arial"/>
          <w:i/>
          <w:iCs/>
          <w:sz w:val="20"/>
          <w:szCs w:val="20"/>
        </w:rPr>
        <w:t>Co-Chair, Diversity, Equity, and Inclusion Workgroup Committee</w:t>
      </w:r>
    </w:p>
    <w:p w14:paraId="5C158B37" w14:textId="77777777" w:rsidR="007D4B9F" w:rsidRPr="00B05002" w:rsidRDefault="007D4B9F" w:rsidP="007D4B9F">
      <w:pPr>
        <w:tabs>
          <w:tab w:val="left" w:pos="1440"/>
        </w:tabs>
        <w:ind w:left="1800" w:right="-270" w:hanging="1800"/>
        <w:rPr>
          <w:rFonts w:ascii="Arial" w:eastAsiaTheme="minorEastAsia" w:hAnsi="Arial" w:cs="Arial"/>
          <w:iCs/>
          <w:color w:val="000000" w:themeColor="text1"/>
          <w:sz w:val="20"/>
          <w:szCs w:val="20"/>
        </w:rPr>
      </w:pPr>
      <w:r w:rsidRPr="00B05002">
        <w:rPr>
          <w:rFonts w:ascii="Arial" w:eastAsiaTheme="minorEastAsia" w:hAnsi="Arial" w:cs="Arial"/>
          <w:sz w:val="20"/>
          <w:szCs w:val="20"/>
        </w:rPr>
        <w:tab/>
      </w:r>
      <w:r w:rsidRPr="00B05002">
        <w:rPr>
          <w:rFonts w:ascii="Arial" w:eastAsiaTheme="minorEastAsia" w:hAnsi="Arial" w:cs="Arial"/>
          <w:sz w:val="20"/>
          <w:szCs w:val="20"/>
        </w:rPr>
        <w:tab/>
        <w:t xml:space="preserve">Center for Translational Research, Children’s National </w:t>
      </w:r>
      <w:r>
        <w:rPr>
          <w:rFonts w:ascii="Arial" w:eastAsiaTheme="minorEastAsia" w:hAnsi="Arial" w:cs="Arial"/>
          <w:sz w:val="20"/>
          <w:szCs w:val="20"/>
        </w:rPr>
        <w:t xml:space="preserve">Research Institute </w:t>
      </w:r>
      <w:r w:rsidRPr="00B05002">
        <w:rPr>
          <w:rFonts w:ascii="Arial" w:eastAsiaTheme="minorEastAsia" w:hAnsi="Arial" w:cs="Arial"/>
          <w:sz w:val="20"/>
          <w:szCs w:val="20"/>
        </w:rPr>
        <w:t xml:space="preserve"> </w:t>
      </w:r>
    </w:p>
    <w:p w14:paraId="418AB17F" w14:textId="77777777" w:rsidR="007D4B9F" w:rsidRDefault="007D4B9F" w:rsidP="007D4B9F">
      <w:pPr>
        <w:tabs>
          <w:tab w:val="left" w:pos="1440"/>
        </w:tabs>
        <w:ind w:left="1800" w:right="-270" w:hanging="1800"/>
        <w:rPr>
          <w:rFonts w:ascii="Arial" w:eastAsiaTheme="minorEastAsia" w:hAnsi="Arial" w:cs="Arial"/>
          <w:sz w:val="20"/>
          <w:szCs w:val="20"/>
        </w:rPr>
      </w:pPr>
    </w:p>
    <w:p w14:paraId="00C819ED" w14:textId="77777777" w:rsidR="007D4B9F" w:rsidRPr="00B05002" w:rsidRDefault="007D4B9F" w:rsidP="007D4B9F">
      <w:pPr>
        <w:tabs>
          <w:tab w:val="left" w:pos="1440"/>
        </w:tabs>
        <w:ind w:left="1800" w:right="-270" w:hanging="1800"/>
        <w:rPr>
          <w:rFonts w:ascii="Arial" w:eastAsiaTheme="minorEastAsia" w:hAnsi="Arial" w:cs="Arial"/>
          <w:sz w:val="20"/>
          <w:szCs w:val="20"/>
        </w:rPr>
      </w:pPr>
      <w:r w:rsidRPr="00B05002">
        <w:rPr>
          <w:rFonts w:ascii="Arial" w:eastAsiaTheme="minorEastAsia" w:hAnsi="Arial" w:cs="Arial"/>
          <w:sz w:val="20"/>
          <w:szCs w:val="20"/>
        </w:rPr>
        <w:t>2021-present</w:t>
      </w:r>
      <w:r w:rsidRPr="00B05002">
        <w:rPr>
          <w:rFonts w:ascii="Arial" w:eastAsiaTheme="minorEastAsia" w:hAnsi="Arial" w:cs="Arial"/>
          <w:sz w:val="20"/>
          <w:szCs w:val="20"/>
        </w:rPr>
        <w:tab/>
      </w:r>
      <w:r w:rsidRPr="00B05002">
        <w:rPr>
          <w:rFonts w:ascii="Arial" w:eastAsiaTheme="minorEastAsia" w:hAnsi="Arial" w:cs="Arial"/>
          <w:sz w:val="20"/>
          <w:szCs w:val="20"/>
        </w:rPr>
        <w:tab/>
      </w:r>
      <w:r w:rsidRPr="005C68F2">
        <w:rPr>
          <w:rFonts w:ascii="Arial" w:eastAsiaTheme="minorEastAsia" w:hAnsi="Arial" w:cs="Arial"/>
          <w:i/>
          <w:iCs/>
          <w:sz w:val="20"/>
          <w:szCs w:val="20"/>
        </w:rPr>
        <w:t>Affiliate Faculty, Child Health Advocacy Institute</w:t>
      </w:r>
      <w:r w:rsidRPr="00B05002">
        <w:rPr>
          <w:rFonts w:ascii="Arial" w:eastAsiaTheme="minorEastAsia" w:hAnsi="Arial" w:cs="Arial"/>
          <w:sz w:val="20"/>
          <w:szCs w:val="20"/>
        </w:rPr>
        <w:t>, Children’s National Hospital</w:t>
      </w:r>
    </w:p>
    <w:p w14:paraId="179742D6" w14:textId="77777777" w:rsidR="007D4B9F" w:rsidRDefault="007D4B9F" w:rsidP="007D4B9F">
      <w:pPr>
        <w:tabs>
          <w:tab w:val="left" w:pos="1440"/>
        </w:tabs>
        <w:ind w:right="-270"/>
        <w:rPr>
          <w:rFonts w:ascii="Arial" w:eastAsiaTheme="minorEastAsia" w:hAnsi="Arial" w:cs="Arial"/>
          <w:sz w:val="20"/>
          <w:szCs w:val="20"/>
          <w:u w:val="single"/>
        </w:rPr>
      </w:pPr>
    </w:p>
    <w:p w14:paraId="20EBC5E4" w14:textId="77777777" w:rsidR="007D4B9F" w:rsidRPr="00B05002" w:rsidRDefault="007D4B9F" w:rsidP="007D4B9F">
      <w:pPr>
        <w:tabs>
          <w:tab w:val="left" w:pos="942"/>
          <w:tab w:val="left" w:pos="1800"/>
        </w:tabs>
        <w:rPr>
          <w:rFonts w:ascii="Arial" w:hAnsi="Arial" w:cs="Arial"/>
          <w:bCs/>
          <w:sz w:val="20"/>
          <w:szCs w:val="20"/>
        </w:rPr>
      </w:pPr>
      <w:r w:rsidRPr="00B05002">
        <w:rPr>
          <w:rFonts w:ascii="Arial" w:hAnsi="Arial" w:cs="Arial"/>
          <w:bCs/>
          <w:sz w:val="20"/>
          <w:szCs w:val="20"/>
        </w:rPr>
        <w:t>2020</w:t>
      </w:r>
      <w:r>
        <w:rPr>
          <w:rFonts w:ascii="Arial" w:hAnsi="Arial" w:cs="Arial"/>
          <w:bCs/>
          <w:sz w:val="20"/>
          <w:szCs w:val="20"/>
        </w:rPr>
        <w:t>-</w:t>
      </w:r>
      <w:r w:rsidRPr="00B05002">
        <w:rPr>
          <w:rFonts w:ascii="Arial" w:hAnsi="Arial" w:cs="Arial"/>
          <w:bCs/>
          <w:sz w:val="20"/>
          <w:szCs w:val="20"/>
        </w:rPr>
        <w:t>present</w:t>
      </w:r>
      <w:r w:rsidRPr="00B05002">
        <w:rPr>
          <w:rFonts w:ascii="Arial" w:hAnsi="Arial" w:cs="Arial"/>
          <w:bCs/>
          <w:sz w:val="20"/>
          <w:szCs w:val="20"/>
        </w:rPr>
        <w:tab/>
      </w:r>
      <w:r w:rsidRPr="005C68F2">
        <w:rPr>
          <w:rFonts w:ascii="Arial" w:hAnsi="Arial" w:cs="Arial"/>
          <w:bCs/>
          <w:i/>
          <w:iCs/>
          <w:sz w:val="20"/>
          <w:szCs w:val="20"/>
        </w:rPr>
        <w:t>Member, School Health Collaborative</w:t>
      </w:r>
      <w:r w:rsidRPr="00B05002">
        <w:rPr>
          <w:rFonts w:ascii="Arial" w:hAnsi="Arial" w:cs="Arial"/>
          <w:bCs/>
          <w:sz w:val="20"/>
          <w:szCs w:val="20"/>
        </w:rPr>
        <w:t>, Children’s National Hospital, Washington, DC</w:t>
      </w:r>
    </w:p>
    <w:p w14:paraId="10137903" w14:textId="77777777" w:rsidR="007D4B9F" w:rsidRDefault="007D4B9F" w:rsidP="007D4B9F">
      <w:pPr>
        <w:tabs>
          <w:tab w:val="left" w:pos="1440"/>
        </w:tabs>
        <w:ind w:right="-270"/>
        <w:rPr>
          <w:rFonts w:ascii="Arial" w:eastAsiaTheme="minorEastAsia" w:hAnsi="Arial" w:cs="Arial"/>
          <w:sz w:val="20"/>
          <w:szCs w:val="20"/>
        </w:rPr>
      </w:pPr>
    </w:p>
    <w:p w14:paraId="56161442" w14:textId="77777777" w:rsidR="007D4B9F" w:rsidRPr="00B05002" w:rsidRDefault="007D4B9F" w:rsidP="007D4B9F">
      <w:pPr>
        <w:tabs>
          <w:tab w:val="left" w:pos="1440"/>
        </w:tabs>
        <w:ind w:left="1800" w:right="-270" w:hanging="1800"/>
        <w:rPr>
          <w:rFonts w:ascii="Arial" w:eastAsiaTheme="minorEastAsia" w:hAnsi="Arial" w:cs="Arial"/>
          <w:sz w:val="20"/>
          <w:szCs w:val="20"/>
        </w:rPr>
      </w:pPr>
      <w:r w:rsidRPr="00B05002">
        <w:rPr>
          <w:rFonts w:ascii="Arial" w:eastAsiaTheme="minorEastAsia" w:hAnsi="Arial" w:cs="Arial"/>
          <w:sz w:val="20"/>
          <w:szCs w:val="20"/>
        </w:rPr>
        <w:t>2020-present</w:t>
      </w:r>
      <w:r w:rsidRPr="00B05002">
        <w:rPr>
          <w:rFonts w:ascii="Arial" w:eastAsiaTheme="minorEastAsia" w:hAnsi="Arial" w:cs="Arial"/>
          <w:sz w:val="20"/>
          <w:szCs w:val="20"/>
        </w:rPr>
        <w:tab/>
      </w:r>
      <w:r w:rsidRPr="00B05002">
        <w:rPr>
          <w:rFonts w:ascii="Arial" w:eastAsiaTheme="minorEastAsia" w:hAnsi="Arial" w:cs="Arial"/>
          <w:sz w:val="20"/>
          <w:szCs w:val="20"/>
        </w:rPr>
        <w:tab/>
      </w:r>
      <w:r w:rsidRPr="005C68F2">
        <w:rPr>
          <w:rFonts w:ascii="Arial" w:eastAsiaTheme="minorEastAsia" w:hAnsi="Arial" w:cs="Arial"/>
          <w:i/>
          <w:iCs/>
          <w:sz w:val="20"/>
          <w:szCs w:val="20"/>
        </w:rPr>
        <w:t>Member, Behavioral and Community Research Special Interest Group</w:t>
      </w:r>
    </w:p>
    <w:p w14:paraId="281417F5" w14:textId="77777777" w:rsidR="007D4B9F" w:rsidRPr="00B05002" w:rsidRDefault="007D4B9F" w:rsidP="007D4B9F">
      <w:pPr>
        <w:tabs>
          <w:tab w:val="left" w:pos="1440"/>
        </w:tabs>
        <w:ind w:left="1800" w:right="-270" w:hanging="1800"/>
        <w:rPr>
          <w:rFonts w:ascii="Arial" w:eastAsiaTheme="minorEastAsia" w:hAnsi="Arial" w:cs="Arial"/>
          <w:iCs/>
          <w:color w:val="000000" w:themeColor="text1"/>
          <w:sz w:val="20"/>
          <w:szCs w:val="20"/>
        </w:rPr>
      </w:pPr>
      <w:r w:rsidRPr="00B05002">
        <w:rPr>
          <w:rFonts w:ascii="Arial" w:eastAsiaTheme="minorEastAsia" w:hAnsi="Arial" w:cs="Arial"/>
          <w:sz w:val="20"/>
          <w:szCs w:val="20"/>
        </w:rPr>
        <w:tab/>
      </w:r>
      <w:r w:rsidRPr="00B05002">
        <w:rPr>
          <w:rFonts w:ascii="Arial" w:eastAsiaTheme="minorEastAsia" w:hAnsi="Arial" w:cs="Arial"/>
          <w:sz w:val="20"/>
          <w:szCs w:val="20"/>
        </w:rPr>
        <w:tab/>
        <w:t xml:space="preserve">Center for Translational Research, Children’s National Hospital </w:t>
      </w:r>
    </w:p>
    <w:p w14:paraId="25E7EA6C" w14:textId="77777777" w:rsidR="007D4B9F" w:rsidRDefault="007D4B9F" w:rsidP="007D4B9F">
      <w:pPr>
        <w:tabs>
          <w:tab w:val="left" w:pos="942"/>
          <w:tab w:val="left" w:pos="1800"/>
        </w:tabs>
        <w:ind w:left="1800" w:right="-180" w:hanging="1800"/>
        <w:rPr>
          <w:rFonts w:ascii="Arial" w:hAnsi="Arial" w:cs="Arial"/>
          <w:sz w:val="20"/>
          <w:szCs w:val="20"/>
        </w:rPr>
      </w:pPr>
    </w:p>
    <w:p w14:paraId="4D18F199" w14:textId="77777777" w:rsidR="007D4B9F" w:rsidRPr="00B05002" w:rsidRDefault="007D4B9F" w:rsidP="007D4B9F">
      <w:pPr>
        <w:tabs>
          <w:tab w:val="left" w:pos="1800"/>
        </w:tabs>
        <w:ind w:left="1800" w:hanging="1800"/>
        <w:rPr>
          <w:rFonts w:ascii="Arial" w:hAnsi="Arial" w:cs="Arial"/>
          <w:sz w:val="20"/>
          <w:szCs w:val="20"/>
        </w:rPr>
      </w:pPr>
      <w:r w:rsidRPr="00B05002">
        <w:rPr>
          <w:rFonts w:ascii="Arial" w:hAnsi="Arial" w:cs="Arial"/>
          <w:sz w:val="20"/>
          <w:szCs w:val="20"/>
        </w:rPr>
        <w:t>2021-2022</w:t>
      </w:r>
      <w:r w:rsidRPr="00B05002">
        <w:rPr>
          <w:rFonts w:ascii="Arial" w:hAnsi="Arial" w:cs="Arial"/>
          <w:sz w:val="20"/>
          <w:szCs w:val="20"/>
        </w:rPr>
        <w:tab/>
      </w:r>
      <w:r w:rsidRPr="005C68F2">
        <w:rPr>
          <w:rFonts w:ascii="Arial" w:hAnsi="Arial" w:cs="Arial"/>
          <w:i/>
          <w:iCs/>
          <w:sz w:val="20"/>
          <w:szCs w:val="20"/>
        </w:rPr>
        <w:t>New Faculty Orientation Panel, Children’s National Hospital</w:t>
      </w:r>
      <w:r w:rsidRPr="00B05002">
        <w:rPr>
          <w:rFonts w:ascii="Arial" w:hAnsi="Arial" w:cs="Arial"/>
          <w:sz w:val="20"/>
          <w:szCs w:val="20"/>
        </w:rPr>
        <w:t>: Presented to incoming new faculty at Children’s National and answered questions pertaining to research resources.</w:t>
      </w:r>
    </w:p>
    <w:p w14:paraId="50F9558B" w14:textId="77777777" w:rsidR="007D4B9F" w:rsidRPr="00B05002" w:rsidRDefault="007D4B9F" w:rsidP="007D4B9F">
      <w:pPr>
        <w:tabs>
          <w:tab w:val="left" w:pos="1800"/>
        </w:tabs>
        <w:ind w:left="1800" w:hanging="1800"/>
        <w:rPr>
          <w:rFonts w:ascii="Arial" w:hAnsi="Arial" w:cs="Arial"/>
          <w:sz w:val="20"/>
          <w:szCs w:val="20"/>
        </w:rPr>
      </w:pPr>
      <w:r w:rsidRPr="00B05002">
        <w:rPr>
          <w:rFonts w:ascii="Arial" w:hAnsi="Arial" w:cs="Arial"/>
          <w:sz w:val="20"/>
          <w:szCs w:val="20"/>
        </w:rPr>
        <w:tab/>
        <w:t xml:space="preserve">Organized by: Dr. Randi Streisand </w:t>
      </w:r>
    </w:p>
    <w:p w14:paraId="0853A2F8" w14:textId="77777777" w:rsidR="007D4B9F" w:rsidRDefault="007D4B9F" w:rsidP="007D4B9F">
      <w:pPr>
        <w:tabs>
          <w:tab w:val="left" w:pos="942"/>
          <w:tab w:val="left" w:pos="1800"/>
        </w:tabs>
        <w:ind w:left="1800" w:right="-180" w:hanging="1800"/>
        <w:rPr>
          <w:rFonts w:ascii="Arial" w:hAnsi="Arial" w:cs="Arial"/>
          <w:sz w:val="20"/>
          <w:szCs w:val="20"/>
        </w:rPr>
      </w:pPr>
    </w:p>
    <w:p w14:paraId="1BCAF20E" w14:textId="77777777" w:rsidR="00400091" w:rsidRDefault="00400091" w:rsidP="00400091">
      <w:pPr>
        <w:tabs>
          <w:tab w:val="left" w:pos="1800"/>
        </w:tabs>
        <w:ind w:left="1800" w:hanging="1800"/>
        <w:rPr>
          <w:rFonts w:ascii="Arial" w:hAnsi="Arial" w:cs="Arial"/>
          <w:sz w:val="20"/>
          <w:szCs w:val="20"/>
        </w:rPr>
      </w:pPr>
      <w:r>
        <w:rPr>
          <w:rFonts w:ascii="Arial" w:hAnsi="Arial" w:cs="Arial"/>
          <w:sz w:val="20"/>
          <w:szCs w:val="20"/>
        </w:rPr>
        <w:t>0</w:t>
      </w:r>
      <w:r w:rsidRPr="00B05002">
        <w:rPr>
          <w:rFonts w:ascii="Arial" w:hAnsi="Arial" w:cs="Arial"/>
          <w:sz w:val="20"/>
          <w:szCs w:val="20"/>
        </w:rPr>
        <w:t>4/2022</w:t>
      </w:r>
      <w:r w:rsidRPr="00B05002">
        <w:rPr>
          <w:rFonts w:ascii="Arial" w:hAnsi="Arial" w:cs="Arial"/>
          <w:sz w:val="20"/>
          <w:szCs w:val="20"/>
        </w:rPr>
        <w:tab/>
      </w:r>
      <w:r w:rsidRPr="005C68F2">
        <w:rPr>
          <w:rFonts w:ascii="Arial" w:hAnsi="Arial" w:cs="Arial"/>
          <w:i/>
          <w:iCs/>
          <w:sz w:val="20"/>
          <w:szCs w:val="20"/>
        </w:rPr>
        <w:t>GWU Clinical Public Health Summit</w:t>
      </w:r>
      <w:r>
        <w:rPr>
          <w:rFonts w:ascii="Arial" w:hAnsi="Arial" w:cs="Arial"/>
          <w:i/>
          <w:iCs/>
          <w:sz w:val="20"/>
          <w:szCs w:val="20"/>
        </w:rPr>
        <w:t xml:space="preserve">: </w:t>
      </w:r>
      <w:r w:rsidRPr="00B05002">
        <w:rPr>
          <w:rFonts w:ascii="Arial" w:hAnsi="Arial" w:cs="Arial"/>
          <w:i/>
          <w:iCs/>
          <w:sz w:val="20"/>
          <w:szCs w:val="20"/>
        </w:rPr>
        <w:t>Working with Community-Based Organizations</w:t>
      </w:r>
      <w:r>
        <w:rPr>
          <w:rFonts w:ascii="Arial" w:hAnsi="Arial" w:cs="Arial"/>
          <w:sz w:val="20"/>
          <w:szCs w:val="20"/>
        </w:rPr>
        <w:t xml:space="preserve"> </w:t>
      </w:r>
      <w:r w:rsidRPr="00B05002">
        <w:rPr>
          <w:rFonts w:ascii="Arial" w:hAnsi="Arial" w:cs="Arial"/>
          <w:sz w:val="20"/>
          <w:szCs w:val="20"/>
        </w:rPr>
        <w:t xml:space="preserve">Facilitated workshop to GW M3 medical students on: </w:t>
      </w:r>
      <w:r>
        <w:rPr>
          <w:rFonts w:ascii="Arial" w:hAnsi="Arial" w:cs="Arial"/>
          <w:sz w:val="20"/>
          <w:szCs w:val="20"/>
        </w:rPr>
        <w:t xml:space="preserve">building community partnerships in research </w:t>
      </w:r>
      <w:r w:rsidRPr="00B05002">
        <w:rPr>
          <w:rFonts w:ascii="Arial" w:hAnsi="Arial" w:cs="Arial"/>
          <w:sz w:val="20"/>
          <w:szCs w:val="20"/>
        </w:rPr>
        <w:t xml:space="preserve">to provide training and support for students’ CPHAP, scholarly project and future careers. Speakers: Dr. Melissa Dvorsky and </w:t>
      </w:r>
      <w:r>
        <w:rPr>
          <w:rFonts w:ascii="Arial" w:hAnsi="Arial" w:cs="Arial"/>
          <w:sz w:val="20"/>
          <w:szCs w:val="20"/>
        </w:rPr>
        <w:t xml:space="preserve">Dr. </w:t>
      </w:r>
      <w:r w:rsidRPr="00B05002">
        <w:rPr>
          <w:rFonts w:ascii="Arial" w:hAnsi="Arial" w:cs="Arial"/>
          <w:sz w:val="20"/>
          <w:szCs w:val="20"/>
        </w:rPr>
        <w:t xml:space="preserve">Jehan “Gigi” El-Bayoumi </w:t>
      </w:r>
    </w:p>
    <w:p w14:paraId="53B4B596" w14:textId="77777777" w:rsidR="00400091" w:rsidRPr="00B05002" w:rsidRDefault="00400091" w:rsidP="00400091">
      <w:pPr>
        <w:tabs>
          <w:tab w:val="left" w:pos="1800"/>
        </w:tabs>
        <w:ind w:left="1800" w:hanging="1800"/>
        <w:rPr>
          <w:rFonts w:ascii="Arial" w:hAnsi="Arial" w:cs="Arial"/>
          <w:sz w:val="20"/>
          <w:szCs w:val="20"/>
        </w:rPr>
      </w:pPr>
    </w:p>
    <w:p w14:paraId="56A725AA" w14:textId="06D0A2FF" w:rsidR="00400091" w:rsidRPr="00B05002" w:rsidRDefault="00400091" w:rsidP="00400091">
      <w:pPr>
        <w:tabs>
          <w:tab w:val="left" w:pos="942"/>
          <w:tab w:val="left" w:pos="1800"/>
        </w:tabs>
        <w:ind w:left="1800" w:hanging="1800"/>
        <w:rPr>
          <w:rFonts w:ascii="Arial" w:hAnsi="Arial" w:cs="Arial"/>
          <w:sz w:val="20"/>
          <w:szCs w:val="20"/>
          <w:u w:val="single"/>
        </w:rPr>
      </w:pPr>
      <w:r w:rsidRPr="00B05002">
        <w:rPr>
          <w:rFonts w:ascii="Arial" w:hAnsi="Arial" w:cs="Arial"/>
          <w:sz w:val="20"/>
          <w:szCs w:val="20"/>
        </w:rPr>
        <w:t>12/2021-</w:t>
      </w:r>
      <w:r>
        <w:rPr>
          <w:rFonts w:ascii="Arial" w:hAnsi="Arial" w:cs="Arial"/>
          <w:sz w:val="20"/>
          <w:szCs w:val="20"/>
        </w:rPr>
        <w:t>0</w:t>
      </w:r>
      <w:r w:rsidR="00716A31">
        <w:rPr>
          <w:rFonts w:ascii="Arial" w:hAnsi="Arial" w:cs="Arial"/>
          <w:sz w:val="20"/>
          <w:szCs w:val="20"/>
        </w:rPr>
        <w:t>3</w:t>
      </w:r>
      <w:r w:rsidRPr="00B05002">
        <w:rPr>
          <w:rFonts w:ascii="Arial" w:hAnsi="Arial" w:cs="Arial"/>
          <w:sz w:val="20"/>
          <w:szCs w:val="20"/>
        </w:rPr>
        <w:t>/2022</w:t>
      </w:r>
      <w:r w:rsidRPr="00B05002">
        <w:rPr>
          <w:rFonts w:ascii="Arial" w:hAnsi="Arial" w:cs="Arial"/>
          <w:sz w:val="20"/>
          <w:szCs w:val="20"/>
        </w:rPr>
        <w:tab/>
      </w:r>
      <w:r w:rsidRPr="005C68F2">
        <w:rPr>
          <w:rFonts w:ascii="Arial" w:hAnsi="Arial" w:cs="Arial"/>
          <w:i/>
          <w:iCs/>
          <w:sz w:val="20"/>
          <w:szCs w:val="20"/>
        </w:rPr>
        <w:t>Supporting Resident Mental Health,</w:t>
      </w:r>
      <w:r w:rsidRPr="00B05002">
        <w:rPr>
          <w:rFonts w:ascii="Arial" w:hAnsi="Arial" w:cs="Arial"/>
          <w:sz w:val="20"/>
          <w:szCs w:val="20"/>
        </w:rPr>
        <w:t xml:space="preserve"> facilitated multiple individual/one-on-one sessions to provide mental health and stress management services to medical Residents of George Washington University, School of Medicine &amp; Health Sciences rotating at Children’s National </w:t>
      </w:r>
    </w:p>
    <w:p w14:paraId="655CD35B" w14:textId="77777777" w:rsidR="00400091" w:rsidRPr="00B05002" w:rsidRDefault="00400091" w:rsidP="00400091">
      <w:pPr>
        <w:tabs>
          <w:tab w:val="left" w:pos="942"/>
          <w:tab w:val="left" w:pos="1800"/>
        </w:tabs>
        <w:rPr>
          <w:rFonts w:ascii="Arial" w:hAnsi="Arial" w:cs="Arial"/>
          <w:sz w:val="20"/>
          <w:szCs w:val="20"/>
        </w:rPr>
      </w:pPr>
    </w:p>
    <w:p w14:paraId="352539C7" w14:textId="77777777" w:rsidR="00400091" w:rsidRPr="00B05002" w:rsidRDefault="00400091" w:rsidP="00400091">
      <w:pPr>
        <w:tabs>
          <w:tab w:val="left" w:pos="942"/>
          <w:tab w:val="left" w:pos="1800"/>
        </w:tabs>
        <w:ind w:left="1800" w:hanging="1800"/>
        <w:rPr>
          <w:rFonts w:ascii="Arial" w:hAnsi="Arial" w:cs="Arial"/>
          <w:sz w:val="20"/>
          <w:szCs w:val="20"/>
          <w:u w:val="single"/>
        </w:rPr>
      </w:pPr>
      <w:r>
        <w:rPr>
          <w:rFonts w:ascii="Arial" w:hAnsi="Arial" w:cs="Arial"/>
          <w:sz w:val="20"/>
          <w:szCs w:val="20"/>
        </w:rPr>
        <w:t>0</w:t>
      </w:r>
      <w:r w:rsidRPr="00B05002">
        <w:rPr>
          <w:rFonts w:ascii="Arial" w:hAnsi="Arial" w:cs="Arial"/>
          <w:sz w:val="20"/>
          <w:szCs w:val="20"/>
        </w:rPr>
        <w:t>1/2021</w:t>
      </w:r>
      <w:r w:rsidRPr="00B05002">
        <w:rPr>
          <w:rFonts w:ascii="Arial" w:hAnsi="Arial" w:cs="Arial"/>
          <w:sz w:val="20"/>
          <w:szCs w:val="20"/>
        </w:rPr>
        <w:tab/>
      </w:r>
      <w:r w:rsidRPr="00B05002">
        <w:rPr>
          <w:rFonts w:ascii="Arial" w:hAnsi="Arial" w:cs="Arial"/>
          <w:sz w:val="20"/>
          <w:szCs w:val="20"/>
        </w:rPr>
        <w:tab/>
      </w:r>
      <w:r w:rsidRPr="005C68F2">
        <w:rPr>
          <w:rFonts w:ascii="Arial" w:hAnsi="Arial" w:cs="Arial"/>
          <w:i/>
          <w:iCs/>
          <w:sz w:val="20"/>
          <w:szCs w:val="20"/>
        </w:rPr>
        <w:t>Mental Wellness and Stress Management</w:t>
      </w:r>
      <w:r w:rsidRPr="00B05002">
        <w:rPr>
          <w:rFonts w:ascii="Arial" w:hAnsi="Arial" w:cs="Arial"/>
          <w:sz w:val="20"/>
          <w:szCs w:val="20"/>
        </w:rPr>
        <w:t xml:space="preserve">, Workshop and wellness seminar presented to medical </w:t>
      </w:r>
      <w:r>
        <w:rPr>
          <w:rFonts w:ascii="Arial" w:hAnsi="Arial" w:cs="Arial"/>
          <w:sz w:val="20"/>
          <w:szCs w:val="20"/>
        </w:rPr>
        <w:t>r</w:t>
      </w:r>
      <w:r w:rsidRPr="00B05002">
        <w:rPr>
          <w:rFonts w:ascii="Arial" w:hAnsi="Arial" w:cs="Arial"/>
          <w:sz w:val="20"/>
          <w:szCs w:val="20"/>
        </w:rPr>
        <w:t>esidents of George Washington University, School of Medicine &amp; Health Sciences</w:t>
      </w:r>
    </w:p>
    <w:p w14:paraId="70265A76" w14:textId="77777777" w:rsidR="00400091" w:rsidRDefault="00400091" w:rsidP="00400091">
      <w:pPr>
        <w:tabs>
          <w:tab w:val="left" w:pos="1800"/>
        </w:tabs>
        <w:ind w:left="1800" w:hanging="1800"/>
        <w:rPr>
          <w:rFonts w:ascii="Arial" w:hAnsi="Arial" w:cs="Arial"/>
          <w:bCs/>
          <w:color w:val="000000" w:themeColor="text1"/>
          <w:sz w:val="20"/>
          <w:szCs w:val="20"/>
        </w:rPr>
      </w:pPr>
    </w:p>
    <w:p w14:paraId="0A695289" w14:textId="77777777" w:rsidR="00400091" w:rsidRPr="008F62F1" w:rsidRDefault="00400091" w:rsidP="00400091">
      <w:pPr>
        <w:tabs>
          <w:tab w:val="left" w:pos="1800"/>
        </w:tabs>
        <w:ind w:left="1800" w:hanging="1800"/>
        <w:rPr>
          <w:rFonts w:ascii="Arial" w:hAnsi="Arial" w:cs="Arial"/>
          <w:i/>
          <w:iCs/>
          <w:color w:val="000000" w:themeColor="text1"/>
          <w:sz w:val="20"/>
          <w:szCs w:val="20"/>
          <w:shd w:val="clear" w:color="auto" w:fill="FFFFFF"/>
        </w:rPr>
      </w:pPr>
      <w:r w:rsidRPr="008F62F1">
        <w:rPr>
          <w:rFonts w:ascii="Arial" w:hAnsi="Arial" w:cs="Arial"/>
          <w:bCs/>
          <w:color w:val="000000" w:themeColor="text1"/>
          <w:sz w:val="20"/>
          <w:szCs w:val="20"/>
        </w:rPr>
        <w:t>01/2021</w:t>
      </w:r>
      <w:r w:rsidRPr="008F62F1">
        <w:rPr>
          <w:rFonts w:ascii="Arial" w:hAnsi="Arial" w:cs="Arial"/>
          <w:b/>
          <w:color w:val="000000" w:themeColor="text1"/>
          <w:sz w:val="20"/>
          <w:szCs w:val="20"/>
        </w:rPr>
        <w:tab/>
      </w:r>
      <w:r w:rsidRPr="008F62F1">
        <w:rPr>
          <w:rFonts w:ascii="Arial" w:hAnsi="Arial" w:cs="Arial"/>
          <w:i/>
          <w:iCs/>
          <w:color w:val="000000" w:themeColor="text1"/>
          <w:sz w:val="20"/>
          <w:szCs w:val="20"/>
          <w:shd w:val="clear" w:color="auto" w:fill="FFFFFF"/>
        </w:rPr>
        <w:t>Panel Discussion on the Impact of </w:t>
      </w:r>
      <w:r w:rsidRPr="008F62F1">
        <w:rPr>
          <w:rStyle w:val="markx23u23nlt"/>
          <w:rFonts w:ascii="Arial" w:hAnsi="Arial" w:cs="Arial"/>
          <w:i/>
          <w:iCs/>
          <w:color w:val="000000" w:themeColor="text1"/>
          <w:sz w:val="20"/>
          <w:szCs w:val="20"/>
          <w:bdr w:val="none" w:sz="0" w:space="0" w:color="auto" w:frame="1"/>
          <w:shd w:val="clear" w:color="auto" w:fill="FFFFFF"/>
        </w:rPr>
        <w:t>COVID</w:t>
      </w:r>
      <w:r w:rsidRPr="008F62F1">
        <w:rPr>
          <w:rFonts w:ascii="Arial" w:hAnsi="Arial" w:cs="Arial"/>
          <w:i/>
          <w:iCs/>
          <w:color w:val="000000" w:themeColor="text1"/>
          <w:sz w:val="20"/>
          <w:szCs w:val="20"/>
          <w:shd w:val="clear" w:color="auto" w:fill="FFFFFF"/>
        </w:rPr>
        <w:t>-19 on Mental Health,</w:t>
      </w:r>
      <w:r w:rsidRPr="008F62F1">
        <w:rPr>
          <w:rFonts w:ascii="Arial" w:hAnsi="Arial" w:cs="Arial"/>
          <w:b/>
          <w:bCs/>
          <w:color w:val="000000" w:themeColor="text1"/>
          <w:sz w:val="20"/>
          <w:szCs w:val="20"/>
          <w:shd w:val="clear" w:color="auto" w:fill="FFFFFF"/>
        </w:rPr>
        <w:t xml:space="preserve"> </w:t>
      </w:r>
      <w:r w:rsidRPr="008F62F1">
        <w:rPr>
          <w:rStyle w:val="markx23u23nlt"/>
          <w:rFonts w:ascii="Arial" w:hAnsi="Arial" w:cs="Arial"/>
          <w:i/>
          <w:iCs/>
          <w:color w:val="000000" w:themeColor="text1"/>
          <w:sz w:val="20"/>
          <w:szCs w:val="20"/>
          <w:bdr w:val="none" w:sz="0" w:space="0" w:color="auto" w:frame="1"/>
          <w:shd w:val="clear" w:color="auto" w:fill="FFFFFF"/>
        </w:rPr>
        <w:t>COVID</w:t>
      </w:r>
      <w:r w:rsidRPr="008F62F1">
        <w:rPr>
          <w:rFonts w:ascii="Arial" w:hAnsi="Arial" w:cs="Arial"/>
          <w:i/>
          <w:iCs/>
          <w:color w:val="000000" w:themeColor="text1"/>
          <w:sz w:val="20"/>
          <w:szCs w:val="20"/>
          <w:shd w:val="clear" w:color="auto" w:fill="FFFFFF"/>
        </w:rPr>
        <w:t>-19 &amp; </w:t>
      </w:r>
      <w:r w:rsidRPr="008F62F1">
        <w:rPr>
          <w:rStyle w:val="mark0ezr6jmtq"/>
          <w:rFonts w:ascii="Arial" w:hAnsi="Arial" w:cs="Arial"/>
          <w:i/>
          <w:iCs/>
          <w:color w:val="000000" w:themeColor="text1"/>
          <w:sz w:val="20"/>
          <w:szCs w:val="20"/>
          <w:bdr w:val="none" w:sz="0" w:space="0" w:color="auto" w:frame="1"/>
          <w:shd w:val="clear" w:color="auto" w:fill="FFFFFF"/>
        </w:rPr>
        <w:t>Beyond</w:t>
      </w:r>
      <w:r w:rsidRPr="008F62F1">
        <w:rPr>
          <w:rFonts w:ascii="Arial" w:hAnsi="Arial" w:cs="Arial"/>
          <w:i/>
          <w:iCs/>
          <w:color w:val="000000" w:themeColor="text1"/>
          <w:sz w:val="20"/>
          <w:szCs w:val="20"/>
          <w:shd w:val="clear" w:color="auto" w:fill="FFFFFF"/>
        </w:rPr>
        <w:t> </w:t>
      </w:r>
    </w:p>
    <w:p w14:paraId="05901A61" w14:textId="77777777" w:rsidR="00400091" w:rsidRPr="008F62F1" w:rsidRDefault="00400091" w:rsidP="00400091">
      <w:pPr>
        <w:tabs>
          <w:tab w:val="left" w:pos="1800"/>
        </w:tabs>
        <w:ind w:left="1800" w:hanging="1800"/>
        <w:rPr>
          <w:rFonts w:ascii="Arial" w:hAnsi="Arial" w:cs="Arial"/>
          <w:b/>
          <w:color w:val="000000" w:themeColor="text1"/>
          <w:sz w:val="20"/>
          <w:szCs w:val="20"/>
        </w:rPr>
      </w:pPr>
      <w:r w:rsidRPr="008F62F1">
        <w:rPr>
          <w:rFonts w:ascii="Arial" w:hAnsi="Arial" w:cs="Arial"/>
          <w:i/>
          <w:iCs/>
          <w:color w:val="000000" w:themeColor="text1"/>
          <w:sz w:val="20"/>
          <w:szCs w:val="20"/>
          <w:shd w:val="clear" w:color="auto" w:fill="FFFFFF"/>
        </w:rPr>
        <w:tab/>
        <w:t xml:space="preserve">Virtual Youth Town Hall Series, </w:t>
      </w:r>
      <w:r w:rsidRPr="008F62F1">
        <w:rPr>
          <w:rFonts w:ascii="Arial" w:hAnsi="Arial" w:cs="Arial"/>
          <w:color w:val="000000" w:themeColor="text1"/>
          <w:sz w:val="20"/>
          <w:szCs w:val="20"/>
          <w:shd w:val="clear" w:color="auto" w:fill="FFFFFF"/>
        </w:rPr>
        <w:t>Children’s National Hospital, Rodham Institute at the George Washington University, and the Black Coalition Against COVID</w:t>
      </w:r>
    </w:p>
    <w:p w14:paraId="6C6A430F" w14:textId="77777777" w:rsidR="00400091" w:rsidRDefault="00400091" w:rsidP="007D4B9F">
      <w:pPr>
        <w:tabs>
          <w:tab w:val="left" w:pos="942"/>
          <w:tab w:val="left" w:pos="1800"/>
        </w:tabs>
        <w:ind w:left="1800" w:right="-360" w:hanging="1800"/>
        <w:rPr>
          <w:rFonts w:ascii="Arial" w:hAnsi="Arial" w:cs="Arial"/>
          <w:sz w:val="20"/>
          <w:szCs w:val="20"/>
        </w:rPr>
      </w:pPr>
    </w:p>
    <w:p w14:paraId="0B9FC609" w14:textId="771143FD" w:rsidR="007D4B9F" w:rsidRPr="00DF4C15" w:rsidRDefault="007D4B9F" w:rsidP="007D4B9F">
      <w:pPr>
        <w:tabs>
          <w:tab w:val="left" w:pos="942"/>
          <w:tab w:val="left" w:pos="1800"/>
        </w:tabs>
        <w:ind w:left="1800" w:right="-360" w:hanging="1800"/>
        <w:rPr>
          <w:rFonts w:ascii="Arial" w:hAnsi="Arial" w:cs="Arial"/>
          <w:sz w:val="20"/>
          <w:szCs w:val="20"/>
        </w:rPr>
      </w:pPr>
      <w:r>
        <w:rPr>
          <w:rFonts w:ascii="Arial" w:hAnsi="Arial" w:cs="Arial"/>
          <w:sz w:val="20"/>
          <w:szCs w:val="20"/>
        </w:rPr>
        <w:t>02/2021</w:t>
      </w:r>
      <w:r>
        <w:rPr>
          <w:rFonts w:ascii="Arial" w:hAnsi="Arial" w:cs="Arial"/>
          <w:sz w:val="20"/>
          <w:szCs w:val="20"/>
        </w:rPr>
        <w:tab/>
      </w:r>
      <w:r>
        <w:rPr>
          <w:rFonts w:ascii="Arial" w:hAnsi="Arial" w:cs="Arial"/>
          <w:sz w:val="20"/>
          <w:szCs w:val="20"/>
        </w:rPr>
        <w:tab/>
      </w:r>
      <w:r w:rsidRPr="00DF4C15">
        <w:rPr>
          <w:rFonts w:ascii="Arial" w:hAnsi="Arial" w:cs="Arial"/>
          <w:i/>
          <w:iCs/>
          <w:sz w:val="20"/>
          <w:szCs w:val="20"/>
        </w:rPr>
        <w:t>Promoting Treatment Engagement and Adherence in Adolescents with ADHD.</w:t>
      </w:r>
      <w:r w:rsidRPr="00DF4C15">
        <w:rPr>
          <w:rFonts w:ascii="Arial" w:hAnsi="Arial" w:cs="Arial"/>
          <w:sz w:val="20"/>
          <w:szCs w:val="20"/>
        </w:rPr>
        <w:t xml:space="preserve"> Invited presentation for “Lunch and Learn” series for Children’s National primary care providers</w:t>
      </w:r>
      <w:r>
        <w:rPr>
          <w:rFonts w:ascii="Arial" w:hAnsi="Arial" w:cs="Arial"/>
          <w:sz w:val="20"/>
          <w:szCs w:val="20"/>
        </w:rPr>
        <w:t>.</w:t>
      </w:r>
    </w:p>
    <w:p w14:paraId="0B7CF4C1" w14:textId="77777777" w:rsidR="007D4B9F" w:rsidRDefault="007D4B9F" w:rsidP="007D4B9F">
      <w:pPr>
        <w:tabs>
          <w:tab w:val="left" w:pos="942"/>
          <w:tab w:val="left" w:pos="1800"/>
        </w:tabs>
        <w:ind w:left="1800" w:right="-180" w:hanging="1800"/>
        <w:rPr>
          <w:rFonts w:ascii="Arial" w:hAnsi="Arial" w:cs="Arial"/>
          <w:sz w:val="20"/>
          <w:szCs w:val="20"/>
        </w:rPr>
      </w:pPr>
    </w:p>
    <w:p w14:paraId="53C64D67" w14:textId="77777777" w:rsidR="007D4B9F" w:rsidRPr="00B05002" w:rsidRDefault="007D4B9F" w:rsidP="007D4B9F">
      <w:pPr>
        <w:tabs>
          <w:tab w:val="left" w:pos="942"/>
          <w:tab w:val="left" w:pos="1800"/>
        </w:tabs>
        <w:ind w:left="1800" w:right="-180" w:hanging="1800"/>
        <w:rPr>
          <w:rFonts w:ascii="Arial" w:hAnsi="Arial" w:cs="Arial"/>
          <w:sz w:val="20"/>
          <w:szCs w:val="20"/>
          <w:u w:val="single"/>
        </w:rPr>
      </w:pPr>
      <w:r w:rsidRPr="00B05002">
        <w:rPr>
          <w:rFonts w:ascii="Arial" w:hAnsi="Arial" w:cs="Arial"/>
          <w:sz w:val="20"/>
          <w:szCs w:val="20"/>
        </w:rPr>
        <w:t>11/2020</w:t>
      </w:r>
      <w:r w:rsidRPr="00B05002">
        <w:rPr>
          <w:rFonts w:ascii="Arial" w:hAnsi="Arial" w:cs="Arial"/>
          <w:sz w:val="20"/>
          <w:szCs w:val="20"/>
        </w:rPr>
        <w:tab/>
      </w:r>
      <w:r w:rsidRPr="00B05002">
        <w:rPr>
          <w:rFonts w:ascii="Arial" w:hAnsi="Arial" w:cs="Arial"/>
          <w:sz w:val="20"/>
          <w:szCs w:val="20"/>
        </w:rPr>
        <w:tab/>
      </w:r>
      <w:r w:rsidRPr="005C68F2">
        <w:rPr>
          <w:rFonts w:ascii="Arial" w:hAnsi="Arial" w:cs="Arial"/>
          <w:i/>
          <w:iCs/>
          <w:sz w:val="20"/>
          <w:szCs w:val="20"/>
        </w:rPr>
        <w:t>Emotional Health and COVID-19, Wellness workshop and group processing session presented to the Advanced Practice Practitioners (APP),</w:t>
      </w:r>
      <w:r w:rsidRPr="00B05002">
        <w:rPr>
          <w:rFonts w:ascii="Arial" w:hAnsi="Arial" w:cs="Arial"/>
          <w:sz w:val="20"/>
          <w:szCs w:val="20"/>
        </w:rPr>
        <w:t xml:space="preserve"> Children’s National Hospital</w:t>
      </w:r>
    </w:p>
    <w:p w14:paraId="79945895" w14:textId="77777777" w:rsidR="007D4B9F" w:rsidRPr="00B05002" w:rsidRDefault="007D4B9F" w:rsidP="007D4B9F">
      <w:pPr>
        <w:rPr>
          <w:rFonts w:ascii="Arial" w:hAnsi="Arial" w:cs="Arial"/>
          <w:sz w:val="20"/>
          <w:szCs w:val="20"/>
          <w:u w:val="single"/>
        </w:rPr>
      </w:pPr>
    </w:p>
    <w:p w14:paraId="4B17491C" w14:textId="77777777" w:rsidR="007D4B9F" w:rsidRPr="00B05002" w:rsidRDefault="007D4B9F" w:rsidP="007D4B9F">
      <w:pPr>
        <w:tabs>
          <w:tab w:val="left" w:pos="942"/>
          <w:tab w:val="left" w:pos="1800"/>
        </w:tabs>
        <w:ind w:left="1800" w:hanging="1800"/>
        <w:rPr>
          <w:rFonts w:ascii="Arial" w:hAnsi="Arial" w:cs="Arial"/>
          <w:sz w:val="20"/>
          <w:szCs w:val="20"/>
          <w:u w:val="single"/>
        </w:rPr>
      </w:pPr>
      <w:r w:rsidRPr="00B05002">
        <w:rPr>
          <w:rFonts w:ascii="Arial" w:hAnsi="Arial" w:cs="Arial"/>
          <w:sz w:val="20"/>
          <w:szCs w:val="20"/>
        </w:rPr>
        <w:t>09/2020</w:t>
      </w:r>
      <w:r w:rsidRPr="00B05002">
        <w:rPr>
          <w:rFonts w:ascii="Arial" w:hAnsi="Arial" w:cs="Arial"/>
          <w:sz w:val="20"/>
          <w:szCs w:val="20"/>
        </w:rPr>
        <w:tab/>
      </w:r>
      <w:r w:rsidRPr="00B05002">
        <w:rPr>
          <w:rFonts w:ascii="Arial" w:hAnsi="Arial" w:cs="Arial"/>
          <w:sz w:val="20"/>
          <w:szCs w:val="20"/>
        </w:rPr>
        <w:tab/>
      </w:r>
      <w:r w:rsidRPr="005C68F2">
        <w:rPr>
          <w:rFonts w:ascii="Arial" w:hAnsi="Arial" w:cs="Arial"/>
          <w:i/>
          <w:iCs/>
          <w:sz w:val="20"/>
          <w:szCs w:val="20"/>
        </w:rPr>
        <w:t>Coping with Occupational Stress and Burnout During COVID-19,</w:t>
      </w:r>
      <w:r w:rsidRPr="00B05002">
        <w:rPr>
          <w:rFonts w:ascii="Arial" w:hAnsi="Arial" w:cs="Arial"/>
          <w:sz w:val="20"/>
          <w:szCs w:val="20"/>
        </w:rPr>
        <w:t xml:space="preserve"> Presentation to Shared Nursing Leadership and facilitated group processing session, Children’s National Hospital</w:t>
      </w:r>
    </w:p>
    <w:p w14:paraId="5981A88A" w14:textId="77777777" w:rsidR="007D4B9F" w:rsidRPr="00B05002" w:rsidRDefault="007D4B9F" w:rsidP="007D4B9F">
      <w:pPr>
        <w:rPr>
          <w:rFonts w:ascii="Arial" w:hAnsi="Arial" w:cs="Arial"/>
          <w:sz w:val="20"/>
          <w:szCs w:val="20"/>
        </w:rPr>
      </w:pPr>
    </w:p>
    <w:p w14:paraId="0517E758" w14:textId="20280E3C" w:rsidR="00400091" w:rsidRPr="00400091" w:rsidRDefault="00400091" w:rsidP="00400091">
      <w:pPr>
        <w:rPr>
          <w:rFonts w:ascii="Arial" w:hAnsi="Arial" w:cs="Arial"/>
          <w:b/>
          <w:bCs/>
          <w:i/>
          <w:iCs/>
          <w:sz w:val="20"/>
          <w:szCs w:val="20"/>
          <w:u w:val="single"/>
        </w:rPr>
      </w:pPr>
      <w:r w:rsidRPr="00400091">
        <w:rPr>
          <w:rFonts w:ascii="Arial" w:hAnsi="Arial" w:cs="Arial"/>
          <w:b/>
          <w:bCs/>
          <w:i/>
          <w:iCs/>
          <w:sz w:val="20"/>
          <w:szCs w:val="20"/>
          <w:u w:val="single"/>
        </w:rPr>
        <w:t xml:space="preserve">National &amp; International Service, Advocacy, Media Coverage and Community Outreach </w:t>
      </w:r>
    </w:p>
    <w:p w14:paraId="0112D62B" w14:textId="77777777" w:rsidR="00400091" w:rsidRPr="00716A31" w:rsidRDefault="00400091" w:rsidP="00400091">
      <w:pPr>
        <w:tabs>
          <w:tab w:val="left" w:pos="1800"/>
        </w:tabs>
        <w:rPr>
          <w:rFonts w:ascii="Arial" w:hAnsi="Arial" w:cs="Arial"/>
          <w:bCs/>
          <w:sz w:val="8"/>
          <w:szCs w:val="8"/>
        </w:rPr>
      </w:pPr>
    </w:p>
    <w:p w14:paraId="15915506" w14:textId="77777777" w:rsidR="005B6501" w:rsidRDefault="005B6501" w:rsidP="00400091">
      <w:pPr>
        <w:tabs>
          <w:tab w:val="left" w:pos="1800"/>
        </w:tabs>
        <w:ind w:left="1800" w:hanging="1800"/>
        <w:rPr>
          <w:rFonts w:ascii="Arial" w:hAnsi="Arial" w:cs="Arial"/>
          <w:bCs/>
          <w:sz w:val="20"/>
          <w:szCs w:val="20"/>
        </w:rPr>
      </w:pPr>
    </w:p>
    <w:p w14:paraId="1BFAB8E0" w14:textId="19A2E691" w:rsidR="005B6501" w:rsidRDefault="005B6501" w:rsidP="00400091">
      <w:pPr>
        <w:tabs>
          <w:tab w:val="left" w:pos="1800"/>
        </w:tabs>
        <w:ind w:left="1800" w:hanging="1800"/>
        <w:rPr>
          <w:rFonts w:ascii="Arial" w:hAnsi="Arial" w:cs="Arial"/>
          <w:bCs/>
          <w:sz w:val="20"/>
          <w:szCs w:val="20"/>
        </w:rPr>
      </w:pPr>
      <w:r>
        <w:rPr>
          <w:rFonts w:ascii="Arial" w:hAnsi="Arial" w:cs="Arial"/>
          <w:bCs/>
          <w:sz w:val="20"/>
          <w:szCs w:val="20"/>
        </w:rPr>
        <w:t>10/2024</w:t>
      </w:r>
      <w:r>
        <w:rPr>
          <w:rFonts w:ascii="Arial" w:hAnsi="Arial" w:cs="Arial"/>
          <w:bCs/>
          <w:sz w:val="20"/>
          <w:szCs w:val="20"/>
        </w:rPr>
        <w:tab/>
      </w:r>
      <w:r w:rsidRPr="005B6501">
        <w:rPr>
          <w:rFonts w:ascii="Arial" w:hAnsi="Arial" w:cs="Arial"/>
          <w:bCs/>
          <w:i/>
          <w:iCs/>
          <w:sz w:val="20"/>
          <w:szCs w:val="20"/>
        </w:rPr>
        <w:t>Managing Challenging Behaviors with ADHD</w:t>
      </w:r>
      <w:r>
        <w:rPr>
          <w:rFonts w:ascii="Arial" w:hAnsi="Arial" w:cs="Arial"/>
          <w:bCs/>
          <w:sz w:val="20"/>
          <w:szCs w:val="20"/>
        </w:rPr>
        <w:t>: Invited educational presentation on behavioral interventions to the U.S. House of Representatives. (October 10, 2024)</w:t>
      </w:r>
    </w:p>
    <w:p w14:paraId="1941D55D" w14:textId="77777777" w:rsidR="005B6501" w:rsidRDefault="005B6501" w:rsidP="00400091">
      <w:pPr>
        <w:tabs>
          <w:tab w:val="left" w:pos="1800"/>
        </w:tabs>
        <w:ind w:left="1800" w:hanging="1800"/>
        <w:rPr>
          <w:rFonts w:ascii="Arial" w:hAnsi="Arial" w:cs="Arial"/>
          <w:bCs/>
          <w:sz w:val="20"/>
          <w:szCs w:val="20"/>
        </w:rPr>
      </w:pPr>
    </w:p>
    <w:p w14:paraId="4AAECFC4" w14:textId="037777F6" w:rsidR="00400091" w:rsidRPr="004826E1" w:rsidRDefault="00400091" w:rsidP="00400091">
      <w:pPr>
        <w:tabs>
          <w:tab w:val="left" w:pos="1800"/>
        </w:tabs>
        <w:ind w:left="1800" w:hanging="1800"/>
        <w:rPr>
          <w:rFonts w:ascii="Arial" w:hAnsi="Arial" w:cs="Arial"/>
          <w:bCs/>
          <w:i/>
          <w:iCs/>
          <w:color w:val="000000" w:themeColor="text1"/>
          <w:sz w:val="20"/>
          <w:szCs w:val="20"/>
          <w:shd w:val="clear" w:color="auto" w:fill="FFFFFF"/>
        </w:rPr>
      </w:pPr>
      <w:r>
        <w:rPr>
          <w:rFonts w:ascii="Arial" w:hAnsi="Arial" w:cs="Arial"/>
          <w:bCs/>
          <w:sz w:val="20"/>
          <w:szCs w:val="20"/>
        </w:rPr>
        <w:t>03</w:t>
      </w:r>
      <w:r w:rsidRPr="005F7AD1">
        <w:rPr>
          <w:rFonts w:ascii="Arial" w:hAnsi="Arial" w:cs="Arial"/>
          <w:bCs/>
          <w:sz w:val="20"/>
          <w:szCs w:val="20"/>
        </w:rPr>
        <w:t>/202</w:t>
      </w:r>
      <w:r>
        <w:rPr>
          <w:rFonts w:ascii="Arial" w:hAnsi="Arial" w:cs="Arial"/>
          <w:bCs/>
          <w:sz w:val="20"/>
          <w:szCs w:val="20"/>
        </w:rPr>
        <w:t>3</w:t>
      </w:r>
      <w:r>
        <w:rPr>
          <w:rFonts w:ascii="Arial" w:hAnsi="Arial" w:cs="Arial"/>
          <w:b/>
          <w:sz w:val="20"/>
          <w:szCs w:val="20"/>
        </w:rPr>
        <w:tab/>
      </w:r>
      <w:r w:rsidRPr="008F62F1">
        <w:rPr>
          <w:rFonts w:ascii="Arial" w:hAnsi="Arial" w:cs="Arial"/>
          <w:bCs/>
          <w:i/>
          <w:iCs/>
          <w:sz w:val="20"/>
          <w:szCs w:val="20"/>
        </w:rPr>
        <w:t xml:space="preserve">Podcast: </w:t>
      </w:r>
      <w:r>
        <w:rPr>
          <w:rFonts w:ascii="Arial" w:hAnsi="Arial" w:cs="Arial"/>
          <w:bCs/>
          <w:i/>
          <w:iCs/>
          <w:sz w:val="20"/>
          <w:szCs w:val="20"/>
        </w:rPr>
        <w:t>Helping ADHD Kids</w:t>
      </w:r>
    </w:p>
    <w:p w14:paraId="2F65691F" w14:textId="77777777" w:rsidR="00400091" w:rsidRPr="004826E1" w:rsidRDefault="00400091" w:rsidP="00400091">
      <w:pPr>
        <w:ind w:left="1800"/>
        <w:rPr>
          <w:rFonts w:ascii="Arial" w:hAnsi="Arial" w:cs="Arial"/>
          <w:color w:val="000000" w:themeColor="text1"/>
          <w:sz w:val="20"/>
          <w:szCs w:val="20"/>
          <w:shd w:val="clear" w:color="auto" w:fill="FFFFFF"/>
        </w:rPr>
      </w:pPr>
      <w:r w:rsidRPr="004826E1">
        <w:rPr>
          <w:rFonts w:ascii="Arial" w:hAnsi="Arial" w:cs="Arial"/>
          <w:color w:val="000000" w:themeColor="text1"/>
          <w:sz w:val="20"/>
          <w:szCs w:val="20"/>
          <w:shd w:val="clear" w:color="auto" w:fill="FFFFFF"/>
        </w:rPr>
        <w:t xml:space="preserve">Guest interview on </w:t>
      </w:r>
      <w:r w:rsidRPr="004826E1">
        <w:rPr>
          <w:rFonts w:ascii="Arial" w:hAnsi="Arial" w:cs="Arial"/>
          <w:i/>
          <w:iCs/>
          <w:color w:val="000000" w:themeColor="text1"/>
          <w:sz w:val="20"/>
          <w:szCs w:val="20"/>
          <w:shd w:val="clear" w:color="auto" w:fill="FFFFFF"/>
        </w:rPr>
        <w:t xml:space="preserve">Parenting Our Future </w:t>
      </w:r>
      <w:r w:rsidRPr="004826E1">
        <w:rPr>
          <w:rFonts w:ascii="Arial" w:hAnsi="Arial" w:cs="Arial"/>
          <w:color w:val="000000" w:themeColor="text1"/>
          <w:sz w:val="20"/>
          <w:szCs w:val="20"/>
          <w:shd w:val="clear" w:color="auto" w:fill="FFFFFF"/>
        </w:rPr>
        <w:t>podcast, an international podcast program focused on parenting, building connections in families, and supporting children’s executive functions, learning, social and emotional development. (March 14, 2023)</w:t>
      </w:r>
    </w:p>
    <w:p w14:paraId="607EA42D" w14:textId="77777777" w:rsidR="00400091" w:rsidRDefault="00400091" w:rsidP="00400091">
      <w:pPr>
        <w:ind w:left="1800"/>
        <w:rPr>
          <w:rFonts w:ascii="Arial" w:hAnsi="Arial" w:cs="Arial"/>
          <w:color w:val="201F1E"/>
          <w:sz w:val="20"/>
          <w:szCs w:val="20"/>
          <w:shd w:val="clear" w:color="auto" w:fill="FFFFFF"/>
        </w:rPr>
      </w:pPr>
      <w:hyperlink r:id="rId176" w:history="1">
        <w:r w:rsidRPr="00334A1C">
          <w:rPr>
            <w:rStyle w:val="Hyperlink"/>
            <w:rFonts w:ascii="Arial" w:hAnsi="Arial" w:cs="Arial"/>
            <w:sz w:val="20"/>
            <w:szCs w:val="20"/>
            <w:shd w:val="clear" w:color="auto" w:fill="FFFFFF"/>
          </w:rPr>
          <w:t>https://podcasts.apple.com/us/podcast/helping-adhd-kids/id1473850349?i=1000604120816</w:t>
        </w:r>
      </w:hyperlink>
      <w:r>
        <w:rPr>
          <w:rFonts w:ascii="Arial" w:hAnsi="Arial" w:cs="Arial"/>
          <w:color w:val="201F1E"/>
          <w:sz w:val="20"/>
          <w:szCs w:val="20"/>
          <w:shd w:val="clear" w:color="auto" w:fill="FFFFFF"/>
        </w:rPr>
        <w:t xml:space="preserve"> </w:t>
      </w:r>
    </w:p>
    <w:p w14:paraId="756D2AFC" w14:textId="77777777" w:rsidR="00400091" w:rsidRPr="00CB35E1" w:rsidRDefault="00400091" w:rsidP="00400091">
      <w:pPr>
        <w:ind w:left="1800"/>
        <w:rPr>
          <w:rFonts w:ascii="Arial" w:hAnsi="Arial" w:cs="Arial"/>
          <w:color w:val="201F1E"/>
          <w:sz w:val="20"/>
          <w:szCs w:val="20"/>
          <w:shd w:val="clear" w:color="auto" w:fill="FFFFFF"/>
        </w:rPr>
      </w:pPr>
      <w:hyperlink r:id="rId177" w:history="1">
        <w:r w:rsidRPr="00334A1C">
          <w:rPr>
            <w:rStyle w:val="Hyperlink"/>
            <w:rFonts w:ascii="Arial" w:hAnsi="Arial" w:cs="Arial"/>
            <w:sz w:val="20"/>
            <w:szCs w:val="20"/>
            <w:shd w:val="clear" w:color="auto" w:fill="FFFFFF"/>
          </w:rPr>
          <w:t>https://parenting-our-future.captivate.fm/episode/helping-adhd-kids-pof192</w:t>
        </w:r>
      </w:hyperlink>
      <w:r>
        <w:rPr>
          <w:rFonts w:ascii="Arial" w:hAnsi="Arial" w:cs="Arial"/>
          <w:color w:val="201F1E"/>
          <w:sz w:val="20"/>
          <w:szCs w:val="20"/>
          <w:shd w:val="clear" w:color="auto" w:fill="FFFFFF"/>
        </w:rPr>
        <w:t xml:space="preserve"> </w:t>
      </w:r>
    </w:p>
    <w:p w14:paraId="7817012D" w14:textId="77777777" w:rsidR="00400091" w:rsidRDefault="00400091" w:rsidP="00400091">
      <w:pPr>
        <w:tabs>
          <w:tab w:val="left" w:pos="1800"/>
        </w:tabs>
        <w:rPr>
          <w:rFonts w:ascii="Arial" w:hAnsi="Arial" w:cs="Arial"/>
          <w:bCs/>
          <w:sz w:val="20"/>
          <w:szCs w:val="20"/>
        </w:rPr>
      </w:pPr>
    </w:p>
    <w:p w14:paraId="25951076" w14:textId="77777777" w:rsidR="00400091" w:rsidRDefault="00400091" w:rsidP="00400091">
      <w:pPr>
        <w:tabs>
          <w:tab w:val="left" w:pos="1800"/>
        </w:tabs>
        <w:ind w:left="1800" w:hanging="1800"/>
        <w:rPr>
          <w:rFonts w:ascii="Arial" w:hAnsi="Arial" w:cs="Arial"/>
          <w:bCs/>
          <w:sz w:val="20"/>
          <w:szCs w:val="20"/>
        </w:rPr>
      </w:pPr>
      <w:r>
        <w:rPr>
          <w:rFonts w:ascii="Arial" w:hAnsi="Arial" w:cs="Arial"/>
          <w:bCs/>
          <w:sz w:val="20"/>
          <w:szCs w:val="20"/>
        </w:rPr>
        <w:t>01/2023</w:t>
      </w:r>
      <w:r>
        <w:rPr>
          <w:rFonts w:ascii="Arial" w:hAnsi="Arial" w:cs="Arial"/>
          <w:bCs/>
          <w:sz w:val="20"/>
          <w:szCs w:val="20"/>
        </w:rPr>
        <w:tab/>
      </w:r>
      <w:r w:rsidRPr="008F62F1">
        <w:rPr>
          <w:rFonts w:ascii="Arial" w:hAnsi="Arial" w:cs="Arial"/>
          <w:bCs/>
          <w:i/>
          <w:iCs/>
          <w:sz w:val="20"/>
          <w:szCs w:val="20"/>
        </w:rPr>
        <w:t>Community education/appearance: A Pandemic-Era Survival Guide for Parents of Children with ADHD:</w:t>
      </w:r>
      <w:r>
        <w:rPr>
          <w:rFonts w:ascii="Arial" w:hAnsi="Arial" w:cs="Arial"/>
          <w:bCs/>
          <w:sz w:val="20"/>
          <w:szCs w:val="20"/>
        </w:rPr>
        <w:t xml:space="preserve"> Invited interview to present research findings on youth coping and adjustment during the pandemic and provided responses to questions from the public on understanding how parents can support children with and without ADHD (January 22, 2023) </w:t>
      </w:r>
      <w:hyperlink r:id="rId178" w:history="1">
        <w:r w:rsidRPr="001D6A6C">
          <w:rPr>
            <w:rStyle w:val="Hyperlink"/>
            <w:rFonts w:ascii="Arial" w:hAnsi="Arial" w:cs="Arial"/>
            <w:bCs/>
            <w:sz w:val="20"/>
            <w:szCs w:val="20"/>
          </w:rPr>
          <w:t>https://www.bphope.com/a-pandemic-era-survival-guide-for-parents-of-children-with-adhd/</w:t>
        </w:r>
      </w:hyperlink>
    </w:p>
    <w:p w14:paraId="62A5551C" w14:textId="77777777" w:rsidR="00400091" w:rsidRDefault="00400091" w:rsidP="00400091">
      <w:pPr>
        <w:tabs>
          <w:tab w:val="left" w:pos="1800"/>
        </w:tabs>
        <w:ind w:left="1800" w:hanging="1800"/>
        <w:rPr>
          <w:rFonts w:ascii="Arial" w:hAnsi="Arial" w:cs="Arial"/>
          <w:bCs/>
          <w:sz w:val="20"/>
          <w:szCs w:val="20"/>
        </w:rPr>
      </w:pPr>
    </w:p>
    <w:p w14:paraId="7BBEEFA1" w14:textId="77777777" w:rsidR="00400091" w:rsidRDefault="00400091" w:rsidP="00400091">
      <w:pPr>
        <w:tabs>
          <w:tab w:val="left" w:pos="1800"/>
        </w:tabs>
        <w:ind w:left="1800" w:hanging="1800"/>
        <w:rPr>
          <w:rFonts w:ascii="Arial" w:hAnsi="Arial" w:cs="Arial"/>
          <w:bCs/>
          <w:sz w:val="20"/>
          <w:szCs w:val="20"/>
        </w:rPr>
      </w:pPr>
      <w:r>
        <w:rPr>
          <w:rFonts w:ascii="Arial" w:hAnsi="Arial" w:cs="Arial"/>
          <w:bCs/>
          <w:sz w:val="20"/>
          <w:szCs w:val="20"/>
        </w:rPr>
        <w:t>01/2023</w:t>
      </w:r>
      <w:r>
        <w:rPr>
          <w:rFonts w:ascii="Arial" w:hAnsi="Arial" w:cs="Arial"/>
          <w:bCs/>
          <w:sz w:val="20"/>
          <w:szCs w:val="20"/>
        </w:rPr>
        <w:tab/>
      </w:r>
      <w:r w:rsidRPr="008F62F1">
        <w:rPr>
          <w:rFonts w:ascii="Arial" w:hAnsi="Arial" w:cs="Arial"/>
          <w:bCs/>
          <w:i/>
          <w:iCs/>
          <w:sz w:val="20"/>
          <w:szCs w:val="20"/>
        </w:rPr>
        <w:t>Community education/appearance: Keeping Kids Safe Podcast: “Everything Parents Need to Know about ADHD:</w:t>
      </w:r>
      <w:r>
        <w:rPr>
          <w:rFonts w:ascii="Arial" w:hAnsi="Arial" w:cs="Arial"/>
          <w:bCs/>
          <w:sz w:val="20"/>
          <w:szCs w:val="20"/>
        </w:rPr>
        <w:t xml:space="preserve"> Invited expert guest/speaker and provided responses to questions from the public on understanding and managing ADHD (January 9, 2023) </w:t>
      </w:r>
      <w:hyperlink r:id="rId179" w:history="1">
        <w:r w:rsidRPr="001D6A6C">
          <w:rPr>
            <w:rStyle w:val="Hyperlink"/>
            <w:rFonts w:ascii="Arial" w:hAnsi="Arial" w:cs="Arial"/>
            <w:bCs/>
            <w:sz w:val="20"/>
            <w:szCs w:val="20"/>
          </w:rPr>
          <w:t>https://podcasts.apple.com/us/podcast/everything-parents-need-to-know-about-adhd/id1568297504?i=1000593193349</w:t>
        </w:r>
      </w:hyperlink>
      <w:r>
        <w:rPr>
          <w:rFonts w:ascii="Arial" w:hAnsi="Arial" w:cs="Arial"/>
          <w:bCs/>
          <w:sz w:val="20"/>
          <w:szCs w:val="20"/>
        </w:rPr>
        <w:t xml:space="preserve"> </w:t>
      </w:r>
    </w:p>
    <w:p w14:paraId="66FBF93C" w14:textId="77777777" w:rsidR="00400091" w:rsidRDefault="00400091" w:rsidP="00400091">
      <w:pPr>
        <w:tabs>
          <w:tab w:val="left" w:pos="1800"/>
        </w:tabs>
        <w:ind w:left="1800" w:hanging="1800"/>
        <w:rPr>
          <w:rFonts w:ascii="Arial" w:hAnsi="Arial" w:cs="Arial"/>
          <w:bCs/>
          <w:sz w:val="20"/>
          <w:szCs w:val="20"/>
        </w:rPr>
      </w:pPr>
    </w:p>
    <w:p w14:paraId="6B95557A" w14:textId="3B252BF6" w:rsidR="00400091" w:rsidRPr="004826E1" w:rsidRDefault="00400091" w:rsidP="00400091">
      <w:pPr>
        <w:tabs>
          <w:tab w:val="left" w:pos="1800"/>
        </w:tabs>
        <w:ind w:left="1800" w:hanging="1800"/>
        <w:rPr>
          <w:rFonts w:ascii="Arial" w:hAnsi="Arial" w:cs="Arial"/>
          <w:bCs/>
          <w:color w:val="000000" w:themeColor="text1"/>
          <w:sz w:val="20"/>
          <w:szCs w:val="20"/>
        </w:rPr>
      </w:pPr>
      <w:r>
        <w:rPr>
          <w:rFonts w:ascii="Arial" w:hAnsi="Arial" w:cs="Arial"/>
          <w:bCs/>
          <w:sz w:val="20"/>
          <w:szCs w:val="20"/>
        </w:rPr>
        <w:lastRenderedPageBreak/>
        <w:t>07</w:t>
      </w:r>
      <w:r w:rsidRPr="00B7149F">
        <w:rPr>
          <w:rFonts w:ascii="Arial" w:hAnsi="Arial" w:cs="Arial"/>
          <w:bCs/>
          <w:sz w:val="20"/>
          <w:szCs w:val="20"/>
        </w:rPr>
        <w:t>/2022</w:t>
      </w:r>
      <w:r w:rsidRPr="00B7149F">
        <w:rPr>
          <w:rFonts w:ascii="Arial" w:hAnsi="Arial" w:cs="Arial"/>
          <w:b/>
          <w:sz w:val="20"/>
          <w:szCs w:val="20"/>
        </w:rPr>
        <w:tab/>
      </w:r>
      <w:r w:rsidRPr="008F62F1">
        <w:rPr>
          <w:rFonts w:ascii="Arial" w:hAnsi="Arial" w:cs="Arial"/>
          <w:bCs/>
          <w:i/>
          <w:iCs/>
          <w:sz w:val="20"/>
          <w:szCs w:val="20"/>
        </w:rPr>
        <w:t xml:space="preserve">Community education/appearance: Lady ADHD Comedy Show: </w:t>
      </w:r>
      <w:r>
        <w:rPr>
          <w:rFonts w:ascii="Arial" w:hAnsi="Arial" w:cs="Arial"/>
          <w:bCs/>
          <w:sz w:val="20"/>
          <w:szCs w:val="20"/>
        </w:rPr>
        <w:t xml:space="preserve">Invited </w:t>
      </w:r>
      <w:r w:rsidRPr="004826E1">
        <w:rPr>
          <w:rFonts w:ascii="Arial" w:hAnsi="Arial" w:cs="Arial"/>
          <w:bCs/>
          <w:color w:val="000000" w:themeColor="text1"/>
          <w:sz w:val="20"/>
          <w:szCs w:val="20"/>
        </w:rPr>
        <w:t>expert speaker and provided responses to questions from the public on understanding and managing ADHD across life span as part of comedy post show to increase awareness of ADHD (July 14, 2022)</w:t>
      </w:r>
    </w:p>
    <w:p w14:paraId="5AFD0BA0" w14:textId="77777777" w:rsidR="00400091" w:rsidRPr="004826E1" w:rsidRDefault="00400091" w:rsidP="00400091">
      <w:pPr>
        <w:tabs>
          <w:tab w:val="left" w:pos="1800"/>
        </w:tabs>
        <w:ind w:left="1800" w:hanging="1800"/>
        <w:rPr>
          <w:rFonts w:ascii="Arial" w:hAnsi="Arial" w:cs="Arial"/>
          <w:bCs/>
          <w:color w:val="000000" w:themeColor="text1"/>
          <w:sz w:val="20"/>
          <w:szCs w:val="20"/>
        </w:rPr>
      </w:pPr>
    </w:p>
    <w:p w14:paraId="38B3DEF4" w14:textId="77777777" w:rsidR="00400091" w:rsidRPr="004826E1" w:rsidRDefault="00400091" w:rsidP="00400091">
      <w:pPr>
        <w:tabs>
          <w:tab w:val="left" w:pos="1800"/>
        </w:tabs>
        <w:ind w:left="1800" w:hanging="1800"/>
        <w:rPr>
          <w:rFonts w:ascii="Arial" w:hAnsi="Arial" w:cs="Arial"/>
          <w:bCs/>
          <w:i/>
          <w:iCs/>
          <w:color w:val="000000" w:themeColor="text1"/>
          <w:sz w:val="20"/>
          <w:szCs w:val="20"/>
          <w:shd w:val="clear" w:color="auto" w:fill="FFFFFF"/>
        </w:rPr>
      </w:pPr>
      <w:r w:rsidRPr="004826E1">
        <w:rPr>
          <w:rFonts w:ascii="Arial" w:hAnsi="Arial" w:cs="Arial"/>
          <w:bCs/>
          <w:color w:val="000000" w:themeColor="text1"/>
          <w:sz w:val="20"/>
          <w:szCs w:val="20"/>
        </w:rPr>
        <w:t>05/2022</w:t>
      </w:r>
      <w:r w:rsidRPr="004826E1">
        <w:rPr>
          <w:rFonts w:ascii="Arial" w:hAnsi="Arial" w:cs="Arial"/>
          <w:b/>
          <w:color w:val="000000" w:themeColor="text1"/>
          <w:sz w:val="20"/>
          <w:szCs w:val="20"/>
        </w:rPr>
        <w:tab/>
      </w:r>
      <w:r w:rsidRPr="004826E1">
        <w:rPr>
          <w:rFonts w:ascii="Arial" w:hAnsi="Arial" w:cs="Arial"/>
          <w:bCs/>
          <w:i/>
          <w:iCs/>
          <w:color w:val="000000" w:themeColor="text1"/>
          <w:sz w:val="20"/>
          <w:szCs w:val="20"/>
        </w:rPr>
        <w:t>Podcast: Technology Doesn’t Have to Distract from Learning: Helping Students with Attention Difficulties Thrive in an Environment Full of Digital Distractions</w:t>
      </w:r>
    </w:p>
    <w:p w14:paraId="677D0AB5" w14:textId="77777777" w:rsidR="00400091" w:rsidRPr="004826E1" w:rsidRDefault="00400091" w:rsidP="00400091">
      <w:pPr>
        <w:ind w:left="1800"/>
        <w:rPr>
          <w:rFonts w:ascii="Arial" w:hAnsi="Arial" w:cs="Arial"/>
          <w:color w:val="000000" w:themeColor="text1"/>
          <w:sz w:val="20"/>
          <w:szCs w:val="20"/>
          <w:shd w:val="clear" w:color="auto" w:fill="FFFFFF"/>
        </w:rPr>
      </w:pPr>
      <w:r w:rsidRPr="004826E1">
        <w:rPr>
          <w:rFonts w:ascii="Arial" w:hAnsi="Arial" w:cs="Arial"/>
          <w:color w:val="000000" w:themeColor="text1"/>
          <w:sz w:val="20"/>
          <w:szCs w:val="20"/>
          <w:shd w:val="clear" w:color="auto" w:fill="FFFFFF"/>
        </w:rPr>
        <w:t>Guest interview on BOLD’s technology podcast, an international podcast program focused on insights into the impact of technology on children’s learning and development. (May 5, 2022)</w:t>
      </w:r>
    </w:p>
    <w:p w14:paraId="4310BA50" w14:textId="77777777" w:rsidR="00400091" w:rsidRPr="005C68F2" w:rsidRDefault="00400091" w:rsidP="00400091">
      <w:pPr>
        <w:ind w:left="1800"/>
        <w:rPr>
          <w:rFonts w:ascii="Arial" w:hAnsi="Arial" w:cs="Arial"/>
          <w:color w:val="000000" w:themeColor="text1"/>
          <w:sz w:val="22"/>
          <w:szCs w:val="22"/>
        </w:rPr>
      </w:pPr>
      <w:hyperlink r:id="rId180" w:history="1">
        <w:r w:rsidRPr="008522F5">
          <w:rPr>
            <w:rStyle w:val="Hyperlink"/>
            <w:rFonts w:ascii="Arial" w:hAnsi="Arial" w:cs="Arial"/>
            <w:bCs/>
            <w:sz w:val="20"/>
            <w:szCs w:val="20"/>
          </w:rPr>
          <w:t>https://bold.expert/technology-doesnt-have-to-distract-from-learning/</w:t>
        </w:r>
      </w:hyperlink>
      <w:r>
        <w:rPr>
          <w:rFonts w:ascii="Arial" w:hAnsi="Arial" w:cs="Arial"/>
          <w:bCs/>
          <w:sz w:val="20"/>
          <w:szCs w:val="20"/>
        </w:rPr>
        <w:t xml:space="preserve"> </w:t>
      </w:r>
      <w:r w:rsidRPr="00B83D77">
        <w:rPr>
          <w:rFonts w:ascii="Arial" w:hAnsi="Arial" w:cs="Arial"/>
          <w:bCs/>
          <w:sz w:val="20"/>
          <w:szCs w:val="20"/>
        </w:rPr>
        <w:t xml:space="preserve"> </w:t>
      </w:r>
    </w:p>
    <w:p w14:paraId="73C872DD" w14:textId="77777777" w:rsidR="00400091" w:rsidRDefault="00400091" w:rsidP="00400091">
      <w:pPr>
        <w:tabs>
          <w:tab w:val="left" w:pos="1800"/>
        </w:tabs>
        <w:ind w:left="1800" w:hanging="1800"/>
        <w:rPr>
          <w:rFonts w:ascii="Arial" w:hAnsi="Arial" w:cs="Arial"/>
          <w:bCs/>
          <w:sz w:val="20"/>
          <w:szCs w:val="20"/>
        </w:rPr>
      </w:pPr>
    </w:p>
    <w:p w14:paraId="6BEB8663" w14:textId="77777777" w:rsidR="00400091" w:rsidRDefault="00400091" w:rsidP="00400091">
      <w:pPr>
        <w:tabs>
          <w:tab w:val="left" w:pos="1800"/>
        </w:tabs>
        <w:ind w:left="1800" w:hanging="1800"/>
        <w:rPr>
          <w:rFonts w:ascii="Arial" w:hAnsi="Arial" w:cs="Arial"/>
          <w:sz w:val="20"/>
          <w:szCs w:val="20"/>
        </w:rPr>
      </w:pPr>
      <w:r>
        <w:rPr>
          <w:rFonts w:ascii="Arial" w:hAnsi="Arial" w:cs="Arial"/>
          <w:bCs/>
          <w:sz w:val="20"/>
          <w:szCs w:val="20"/>
        </w:rPr>
        <w:t>01/2021</w:t>
      </w:r>
      <w:r>
        <w:rPr>
          <w:rFonts w:ascii="Arial" w:hAnsi="Arial" w:cs="Arial"/>
          <w:bCs/>
          <w:sz w:val="20"/>
          <w:szCs w:val="20"/>
        </w:rPr>
        <w:tab/>
      </w:r>
      <w:hyperlink r:id="rId181" w:history="1">
        <w:r w:rsidRPr="00907585">
          <w:rPr>
            <w:rStyle w:val="Hyperlink"/>
            <w:rFonts w:ascii="Arial" w:hAnsi="Arial" w:cs="Arial"/>
            <w:i/>
            <w:iCs/>
            <w:sz w:val="20"/>
            <w:szCs w:val="20"/>
          </w:rPr>
          <w:t>Ask the Expert Series: Homework, Organization, and Time Management Strategies for Supporting Kids with ADHD.</w:t>
        </w:r>
      </w:hyperlink>
      <w:r>
        <w:rPr>
          <w:rFonts w:ascii="Arial" w:hAnsi="Arial" w:cs="Arial"/>
          <w:sz w:val="20"/>
          <w:szCs w:val="20"/>
        </w:rPr>
        <w:t xml:space="preserve"> Webinar presentation provided to national audience of parents, educators, clinicians, and other stakeholders for the CHADD international organization.</w:t>
      </w:r>
    </w:p>
    <w:p w14:paraId="458F78C7" w14:textId="77777777" w:rsidR="00400091" w:rsidRDefault="00400091" w:rsidP="00400091">
      <w:pPr>
        <w:tabs>
          <w:tab w:val="left" w:pos="1800"/>
        </w:tabs>
        <w:ind w:left="1800" w:hanging="1800"/>
        <w:rPr>
          <w:rFonts w:ascii="Arial" w:hAnsi="Arial" w:cs="Arial"/>
          <w:sz w:val="20"/>
          <w:szCs w:val="20"/>
        </w:rPr>
      </w:pPr>
    </w:p>
    <w:p w14:paraId="2C194B07" w14:textId="77777777" w:rsidR="00400091" w:rsidRDefault="00400091" w:rsidP="00400091">
      <w:pPr>
        <w:tabs>
          <w:tab w:val="left" w:pos="1800"/>
        </w:tabs>
        <w:ind w:left="1800" w:hanging="1800"/>
        <w:rPr>
          <w:rFonts w:ascii="Arial" w:hAnsi="Arial" w:cs="Arial"/>
          <w:bCs/>
          <w:sz w:val="20"/>
          <w:szCs w:val="20"/>
        </w:rPr>
      </w:pPr>
      <w:r>
        <w:rPr>
          <w:rFonts w:ascii="Arial" w:hAnsi="Arial" w:cs="Arial"/>
          <w:bCs/>
          <w:sz w:val="20"/>
          <w:szCs w:val="20"/>
        </w:rPr>
        <w:t>09/2020</w:t>
      </w:r>
      <w:r>
        <w:rPr>
          <w:rFonts w:ascii="Arial" w:hAnsi="Arial" w:cs="Arial"/>
          <w:bCs/>
          <w:sz w:val="20"/>
          <w:szCs w:val="20"/>
        </w:rPr>
        <w:tab/>
      </w:r>
      <w:r w:rsidRPr="008F62F1">
        <w:rPr>
          <w:rFonts w:ascii="Arial" w:hAnsi="Arial" w:cs="Arial"/>
          <w:bCs/>
          <w:i/>
          <w:iCs/>
          <w:sz w:val="20"/>
          <w:szCs w:val="20"/>
        </w:rPr>
        <w:t>Teaching Online Organizational and Virtual Learning Skills (TOOLS):</w:t>
      </w:r>
      <w:r>
        <w:rPr>
          <w:rFonts w:ascii="Arial" w:hAnsi="Arial" w:cs="Arial"/>
          <w:bCs/>
          <w:sz w:val="20"/>
          <w:szCs w:val="20"/>
        </w:rPr>
        <w:t xml:space="preserve"> Created animated videos and handouts in English, Spanish, and Mandarin available for adolescents and families with Children and Adults with Attention-Deficit/Hyperactivity Disorder (CHADD)</w:t>
      </w:r>
    </w:p>
    <w:p w14:paraId="61601220" w14:textId="77777777" w:rsidR="00400091" w:rsidRDefault="00400091" w:rsidP="00400091">
      <w:pPr>
        <w:tabs>
          <w:tab w:val="left" w:pos="1800"/>
        </w:tabs>
        <w:ind w:left="1800" w:hanging="1800"/>
        <w:rPr>
          <w:rFonts w:ascii="Arial" w:hAnsi="Arial" w:cs="Arial"/>
          <w:bCs/>
          <w:sz w:val="20"/>
          <w:szCs w:val="20"/>
        </w:rPr>
      </w:pPr>
      <w:r>
        <w:rPr>
          <w:rFonts w:ascii="Arial" w:hAnsi="Arial" w:cs="Arial"/>
          <w:bCs/>
          <w:sz w:val="20"/>
          <w:szCs w:val="20"/>
        </w:rPr>
        <w:tab/>
      </w:r>
      <w:hyperlink r:id="rId182" w:history="1">
        <w:r w:rsidRPr="001D6A6C">
          <w:rPr>
            <w:rStyle w:val="Hyperlink"/>
            <w:rFonts w:ascii="Arial" w:hAnsi="Arial" w:cs="Arial"/>
            <w:bCs/>
            <w:sz w:val="20"/>
            <w:szCs w:val="20"/>
          </w:rPr>
          <w:t>https://chadd.org/stroud-umdadhdtools/</w:t>
        </w:r>
      </w:hyperlink>
    </w:p>
    <w:p w14:paraId="27B10EAA" w14:textId="77777777" w:rsidR="00716A31" w:rsidRDefault="00716A31" w:rsidP="00400091">
      <w:pPr>
        <w:tabs>
          <w:tab w:val="left" w:pos="1440"/>
        </w:tabs>
        <w:ind w:right="-270"/>
        <w:rPr>
          <w:rFonts w:ascii="Arial" w:eastAsiaTheme="minorEastAsia" w:hAnsi="Arial" w:cs="Arial"/>
          <w:b/>
          <w:bCs/>
          <w:i/>
          <w:iCs/>
          <w:sz w:val="20"/>
          <w:szCs w:val="20"/>
          <w:u w:val="single"/>
        </w:rPr>
      </w:pPr>
    </w:p>
    <w:p w14:paraId="5F58F2EB" w14:textId="42613EBF" w:rsidR="00400091" w:rsidRPr="00400091" w:rsidRDefault="00400091" w:rsidP="00400091">
      <w:pPr>
        <w:tabs>
          <w:tab w:val="left" w:pos="1440"/>
        </w:tabs>
        <w:ind w:right="-270"/>
        <w:rPr>
          <w:rFonts w:ascii="Arial" w:eastAsiaTheme="minorEastAsia" w:hAnsi="Arial" w:cs="Arial"/>
          <w:b/>
          <w:bCs/>
          <w:i/>
          <w:iCs/>
          <w:sz w:val="20"/>
          <w:szCs w:val="20"/>
          <w:u w:val="single"/>
        </w:rPr>
      </w:pPr>
      <w:r w:rsidRPr="00400091">
        <w:rPr>
          <w:rFonts w:ascii="Arial" w:eastAsiaTheme="minorEastAsia" w:hAnsi="Arial" w:cs="Arial"/>
          <w:b/>
          <w:bCs/>
          <w:i/>
          <w:iCs/>
          <w:sz w:val="20"/>
          <w:szCs w:val="20"/>
          <w:u w:val="single"/>
        </w:rPr>
        <w:t xml:space="preserve">Regional/Local Committees, </w:t>
      </w:r>
      <w:r w:rsidRPr="00400091">
        <w:rPr>
          <w:rFonts w:ascii="Arial" w:hAnsi="Arial" w:cs="Arial"/>
          <w:b/>
          <w:bCs/>
          <w:i/>
          <w:iCs/>
          <w:sz w:val="20"/>
          <w:szCs w:val="20"/>
          <w:u w:val="single"/>
        </w:rPr>
        <w:t xml:space="preserve">Service, Advocacy, and Community Outreach </w:t>
      </w:r>
    </w:p>
    <w:p w14:paraId="726C0267" w14:textId="77777777" w:rsidR="00400091" w:rsidRPr="00716A31" w:rsidRDefault="00400091" w:rsidP="00400091">
      <w:pPr>
        <w:tabs>
          <w:tab w:val="left" w:pos="942"/>
          <w:tab w:val="left" w:pos="1800"/>
        </w:tabs>
        <w:rPr>
          <w:rFonts w:ascii="Arial" w:hAnsi="Arial" w:cs="Arial"/>
          <w:bCs/>
          <w:sz w:val="8"/>
          <w:szCs w:val="8"/>
        </w:rPr>
      </w:pPr>
    </w:p>
    <w:p w14:paraId="34A50BE0" w14:textId="77777777" w:rsidR="00400091" w:rsidRDefault="00400091" w:rsidP="00400091">
      <w:pPr>
        <w:tabs>
          <w:tab w:val="left" w:pos="942"/>
          <w:tab w:val="left" w:pos="1800"/>
        </w:tabs>
        <w:rPr>
          <w:rFonts w:ascii="Arial" w:hAnsi="Arial" w:cs="Arial"/>
          <w:bCs/>
          <w:sz w:val="20"/>
          <w:szCs w:val="20"/>
        </w:rPr>
      </w:pPr>
      <w:r w:rsidRPr="00B05002">
        <w:rPr>
          <w:rFonts w:ascii="Arial" w:hAnsi="Arial" w:cs="Arial"/>
          <w:bCs/>
          <w:sz w:val="20"/>
          <w:szCs w:val="20"/>
        </w:rPr>
        <w:t xml:space="preserve">2020 – present </w:t>
      </w:r>
      <w:r w:rsidRPr="00B05002">
        <w:rPr>
          <w:rFonts w:ascii="Arial" w:hAnsi="Arial" w:cs="Arial"/>
          <w:bCs/>
          <w:sz w:val="20"/>
          <w:szCs w:val="20"/>
        </w:rPr>
        <w:tab/>
      </w:r>
      <w:r w:rsidRPr="005C68F2">
        <w:rPr>
          <w:rFonts w:ascii="Arial" w:hAnsi="Arial" w:cs="Arial"/>
          <w:bCs/>
          <w:i/>
          <w:iCs/>
          <w:sz w:val="20"/>
          <w:szCs w:val="20"/>
        </w:rPr>
        <w:t>Member, School Health Committee</w:t>
      </w:r>
      <w:r w:rsidRPr="00B05002">
        <w:rPr>
          <w:rFonts w:ascii="Arial" w:hAnsi="Arial" w:cs="Arial"/>
          <w:bCs/>
          <w:sz w:val="20"/>
          <w:szCs w:val="20"/>
        </w:rPr>
        <w:t>, DC American Academic of Pediatrics DC Chapter</w:t>
      </w:r>
    </w:p>
    <w:p w14:paraId="3AC55DED" w14:textId="77777777" w:rsidR="00400091" w:rsidRDefault="00400091" w:rsidP="00400091">
      <w:pPr>
        <w:tabs>
          <w:tab w:val="left" w:pos="1800"/>
        </w:tabs>
        <w:ind w:left="1800" w:hanging="1800"/>
        <w:rPr>
          <w:rFonts w:ascii="Arial" w:hAnsi="Arial" w:cs="Arial"/>
          <w:bCs/>
          <w:sz w:val="20"/>
          <w:szCs w:val="20"/>
        </w:rPr>
      </w:pPr>
    </w:p>
    <w:p w14:paraId="40B126DD" w14:textId="77777777" w:rsidR="00400091" w:rsidRDefault="00400091" w:rsidP="00400091">
      <w:pPr>
        <w:tabs>
          <w:tab w:val="left" w:pos="1800"/>
        </w:tabs>
        <w:ind w:left="1800" w:hanging="1800"/>
        <w:rPr>
          <w:rFonts w:ascii="Arial" w:hAnsi="Arial" w:cs="Arial"/>
          <w:bCs/>
          <w:sz w:val="20"/>
          <w:szCs w:val="20"/>
        </w:rPr>
      </w:pPr>
      <w:r>
        <w:rPr>
          <w:rFonts w:ascii="Arial" w:hAnsi="Arial" w:cs="Arial"/>
          <w:bCs/>
          <w:sz w:val="20"/>
          <w:szCs w:val="20"/>
        </w:rPr>
        <w:t>08/2023</w:t>
      </w:r>
      <w:r>
        <w:rPr>
          <w:rFonts w:ascii="Arial" w:hAnsi="Arial" w:cs="Arial"/>
          <w:bCs/>
          <w:sz w:val="20"/>
          <w:szCs w:val="20"/>
        </w:rPr>
        <w:tab/>
      </w:r>
      <w:r w:rsidRPr="008F62F1">
        <w:rPr>
          <w:rFonts w:ascii="Arial" w:hAnsi="Arial" w:cs="Arial"/>
          <w:bCs/>
          <w:i/>
          <w:iCs/>
          <w:sz w:val="20"/>
          <w:szCs w:val="20"/>
        </w:rPr>
        <w:t>Community education/news appearance: WJLA ABC</w:t>
      </w:r>
      <w:r>
        <w:rPr>
          <w:rFonts w:ascii="Arial" w:hAnsi="Arial" w:cs="Arial"/>
          <w:bCs/>
          <w:i/>
          <w:iCs/>
          <w:sz w:val="20"/>
          <w:szCs w:val="20"/>
        </w:rPr>
        <w:t>7</w:t>
      </w:r>
      <w:r w:rsidRPr="008F62F1">
        <w:rPr>
          <w:rFonts w:ascii="Arial" w:hAnsi="Arial" w:cs="Arial"/>
          <w:bCs/>
          <w:i/>
          <w:iCs/>
          <w:sz w:val="20"/>
          <w:szCs w:val="20"/>
        </w:rPr>
        <w:t xml:space="preserve"> News:</w:t>
      </w:r>
      <w:r>
        <w:rPr>
          <w:rFonts w:ascii="Arial" w:hAnsi="Arial" w:cs="Arial"/>
          <w:bCs/>
          <w:sz w:val="20"/>
          <w:szCs w:val="20"/>
        </w:rPr>
        <w:t xml:space="preserve"> Presented research on the ATOM school intervention and provided responses to questions from the public on guidelines for preparing students for the transition to middle school (August 22, 2023)  </w:t>
      </w:r>
    </w:p>
    <w:p w14:paraId="672CB6FD" w14:textId="77777777" w:rsidR="00400091" w:rsidRDefault="00400091" w:rsidP="00400091">
      <w:pPr>
        <w:tabs>
          <w:tab w:val="left" w:pos="1800"/>
        </w:tabs>
        <w:ind w:left="1800" w:hanging="1800"/>
        <w:rPr>
          <w:rFonts w:ascii="Arial" w:hAnsi="Arial" w:cs="Arial"/>
          <w:bCs/>
          <w:sz w:val="20"/>
          <w:szCs w:val="20"/>
        </w:rPr>
      </w:pPr>
      <w:r>
        <w:rPr>
          <w:rFonts w:ascii="Arial" w:hAnsi="Arial" w:cs="Arial"/>
          <w:bCs/>
          <w:sz w:val="20"/>
          <w:szCs w:val="20"/>
        </w:rPr>
        <w:tab/>
      </w:r>
      <w:hyperlink r:id="rId183" w:history="1">
        <w:r w:rsidRPr="00DD4DED">
          <w:rPr>
            <w:rStyle w:val="Hyperlink"/>
            <w:rFonts w:ascii="Arial" w:hAnsi="Arial" w:cs="Arial"/>
            <w:bCs/>
            <w:sz w:val="20"/>
            <w:szCs w:val="20"/>
          </w:rPr>
          <w:t>https://wjla.com/news/local/atom-program-melissa-dvorsky-childrens-national-hospital-adhd-learning-differences-planner-organization-management-dmv-schools-kids-students-eligible</w:t>
        </w:r>
      </w:hyperlink>
    </w:p>
    <w:p w14:paraId="3974E56C" w14:textId="77777777" w:rsidR="00400091" w:rsidRDefault="00400091" w:rsidP="00400091">
      <w:pPr>
        <w:tabs>
          <w:tab w:val="left" w:pos="1800"/>
        </w:tabs>
        <w:ind w:left="1800" w:hanging="1800"/>
        <w:rPr>
          <w:rFonts w:ascii="Arial" w:hAnsi="Arial" w:cs="Arial"/>
          <w:bCs/>
          <w:sz w:val="20"/>
          <w:szCs w:val="20"/>
        </w:rPr>
      </w:pPr>
    </w:p>
    <w:p w14:paraId="54922E15" w14:textId="77777777" w:rsidR="00400091" w:rsidRDefault="00400091" w:rsidP="00627BA7">
      <w:pPr>
        <w:tabs>
          <w:tab w:val="left" w:pos="1800"/>
        </w:tabs>
        <w:ind w:left="1800" w:right="-270" w:hanging="1800"/>
        <w:rPr>
          <w:rFonts w:ascii="Arial" w:hAnsi="Arial" w:cs="Arial"/>
          <w:bCs/>
          <w:sz w:val="20"/>
          <w:szCs w:val="20"/>
        </w:rPr>
      </w:pPr>
      <w:r>
        <w:rPr>
          <w:rFonts w:ascii="Arial" w:hAnsi="Arial" w:cs="Arial"/>
          <w:bCs/>
          <w:sz w:val="20"/>
          <w:szCs w:val="20"/>
        </w:rPr>
        <w:t>08/2023</w:t>
      </w:r>
      <w:r>
        <w:rPr>
          <w:rFonts w:ascii="Arial" w:hAnsi="Arial" w:cs="Arial"/>
          <w:bCs/>
          <w:sz w:val="20"/>
          <w:szCs w:val="20"/>
        </w:rPr>
        <w:tab/>
      </w:r>
      <w:r w:rsidRPr="008F62F1">
        <w:rPr>
          <w:rFonts w:ascii="Arial" w:hAnsi="Arial" w:cs="Arial"/>
          <w:bCs/>
          <w:i/>
          <w:iCs/>
          <w:sz w:val="20"/>
          <w:szCs w:val="20"/>
        </w:rPr>
        <w:t>Community education/news appearance: WJLA ABC</w:t>
      </w:r>
      <w:r>
        <w:rPr>
          <w:rFonts w:ascii="Arial" w:hAnsi="Arial" w:cs="Arial"/>
          <w:bCs/>
          <w:i/>
          <w:iCs/>
          <w:sz w:val="20"/>
          <w:szCs w:val="20"/>
        </w:rPr>
        <w:t>7</w:t>
      </w:r>
      <w:r w:rsidRPr="008F62F1">
        <w:rPr>
          <w:rFonts w:ascii="Arial" w:hAnsi="Arial" w:cs="Arial"/>
          <w:bCs/>
          <w:i/>
          <w:iCs/>
          <w:sz w:val="20"/>
          <w:szCs w:val="20"/>
        </w:rPr>
        <w:t xml:space="preserve"> News:</w:t>
      </w:r>
      <w:r>
        <w:rPr>
          <w:rFonts w:ascii="Arial" w:hAnsi="Arial" w:cs="Arial"/>
          <w:bCs/>
          <w:sz w:val="20"/>
          <w:szCs w:val="20"/>
        </w:rPr>
        <w:t xml:space="preserve"> Presented research on supporting student well-being and provided responses to questions from the public on guidelines for preparing for the return to school and establishing routines (August 7, 2023)  </w:t>
      </w:r>
    </w:p>
    <w:p w14:paraId="06FED145" w14:textId="69577876" w:rsidR="00400091" w:rsidRPr="00627BA7" w:rsidRDefault="00400091" w:rsidP="00627BA7">
      <w:pPr>
        <w:tabs>
          <w:tab w:val="left" w:pos="1800"/>
        </w:tabs>
        <w:ind w:left="1800" w:right="-270" w:hanging="1800"/>
        <w:rPr>
          <w:rFonts w:ascii="Arial" w:hAnsi="Arial" w:cs="Arial"/>
          <w:bCs/>
          <w:sz w:val="20"/>
          <w:szCs w:val="20"/>
        </w:rPr>
      </w:pPr>
      <w:r>
        <w:rPr>
          <w:rFonts w:ascii="Arial" w:hAnsi="Arial" w:cs="Arial"/>
          <w:bCs/>
          <w:sz w:val="20"/>
          <w:szCs w:val="20"/>
        </w:rPr>
        <w:tab/>
      </w:r>
      <w:hyperlink r:id="rId184" w:history="1">
        <w:r w:rsidR="00627BA7">
          <w:rPr>
            <w:rStyle w:val="Hyperlink"/>
            <w:rFonts w:ascii="Arial" w:hAnsi="Arial" w:cs="Arial"/>
            <w:bCs/>
            <w:sz w:val="20"/>
            <w:szCs w:val="20"/>
          </w:rPr>
          <w:t>https://wjla.com/news/local/back-to-school-transitioning-routines-dmv-children-students-education-structure-bed-time-morning-preparation-parents-first-day</w:t>
        </w:r>
      </w:hyperlink>
      <w:r w:rsidRPr="00627BA7">
        <w:rPr>
          <w:rFonts w:ascii="Arial" w:hAnsi="Arial" w:cs="Arial"/>
          <w:bCs/>
          <w:sz w:val="20"/>
          <w:szCs w:val="20"/>
        </w:rPr>
        <w:tab/>
      </w:r>
    </w:p>
    <w:p w14:paraId="53211E78" w14:textId="77777777" w:rsidR="00627BA7" w:rsidRDefault="00627BA7" w:rsidP="00400091">
      <w:pPr>
        <w:tabs>
          <w:tab w:val="left" w:pos="1800"/>
        </w:tabs>
        <w:ind w:left="1800" w:hanging="1800"/>
        <w:rPr>
          <w:rFonts w:ascii="Arial" w:hAnsi="Arial" w:cs="Arial"/>
          <w:bCs/>
          <w:sz w:val="20"/>
          <w:szCs w:val="20"/>
        </w:rPr>
      </w:pPr>
    </w:p>
    <w:p w14:paraId="6C5E1587" w14:textId="5BB53E3A" w:rsidR="00400091" w:rsidRDefault="00400091" w:rsidP="00400091">
      <w:pPr>
        <w:tabs>
          <w:tab w:val="left" w:pos="1800"/>
        </w:tabs>
        <w:ind w:left="1800" w:hanging="1800"/>
        <w:rPr>
          <w:rFonts w:ascii="Arial" w:hAnsi="Arial" w:cs="Arial"/>
          <w:bCs/>
          <w:sz w:val="20"/>
          <w:szCs w:val="20"/>
        </w:rPr>
      </w:pPr>
      <w:r>
        <w:rPr>
          <w:rFonts w:ascii="Arial" w:hAnsi="Arial" w:cs="Arial"/>
          <w:bCs/>
          <w:sz w:val="20"/>
          <w:szCs w:val="20"/>
        </w:rPr>
        <w:t>03/2023</w:t>
      </w:r>
      <w:r>
        <w:rPr>
          <w:rFonts w:ascii="Arial" w:hAnsi="Arial" w:cs="Arial"/>
          <w:bCs/>
          <w:sz w:val="20"/>
          <w:szCs w:val="20"/>
        </w:rPr>
        <w:tab/>
      </w:r>
      <w:r w:rsidRPr="008F62F1">
        <w:rPr>
          <w:rFonts w:ascii="Arial" w:hAnsi="Arial" w:cs="Arial"/>
          <w:bCs/>
          <w:i/>
          <w:iCs/>
          <w:sz w:val="20"/>
          <w:szCs w:val="20"/>
        </w:rPr>
        <w:t>Community education/news appearance: WJLA ABC</w:t>
      </w:r>
      <w:r>
        <w:rPr>
          <w:rFonts w:ascii="Arial" w:hAnsi="Arial" w:cs="Arial"/>
          <w:bCs/>
          <w:i/>
          <w:iCs/>
          <w:sz w:val="20"/>
          <w:szCs w:val="20"/>
        </w:rPr>
        <w:t>7</w:t>
      </w:r>
      <w:r w:rsidRPr="008F62F1">
        <w:rPr>
          <w:rFonts w:ascii="Arial" w:hAnsi="Arial" w:cs="Arial"/>
          <w:bCs/>
          <w:i/>
          <w:iCs/>
          <w:sz w:val="20"/>
          <w:szCs w:val="20"/>
        </w:rPr>
        <w:t xml:space="preserve"> News:</w:t>
      </w:r>
      <w:r>
        <w:rPr>
          <w:rFonts w:ascii="Arial" w:hAnsi="Arial" w:cs="Arial"/>
          <w:bCs/>
          <w:sz w:val="20"/>
          <w:szCs w:val="20"/>
        </w:rPr>
        <w:t xml:space="preserve"> Presented research on impact of screentime on the development of executive functions; and provided responses to questions from the public on guidelines for screentime for young children (March 13, 2022)  </w:t>
      </w:r>
      <w:hyperlink r:id="rId185" w:history="1">
        <w:r w:rsidRPr="00D61515">
          <w:rPr>
            <w:rStyle w:val="Hyperlink"/>
            <w:rFonts w:ascii="Arial" w:hAnsi="Arial" w:cs="Arial"/>
            <w:bCs/>
            <w:sz w:val="20"/>
            <w:szCs w:val="20"/>
          </w:rPr>
          <w:t>https://wjla.com/news/local/cocomelon-controversy-speech-delays-behavioral-issues-harmless-noise-emotions-facial-expressions-parents-netflix-youtube-tv-show-cakids-children-sesame-street-pediatric-mental-health-kids-screen-time</w:t>
        </w:r>
      </w:hyperlink>
      <w:r>
        <w:rPr>
          <w:rFonts w:ascii="Arial" w:hAnsi="Arial" w:cs="Arial"/>
          <w:bCs/>
          <w:sz w:val="20"/>
          <w:szCs w:val="20"/>
        </w:rPr>
        <w:t xml:space="preserve"> </w:t>
      </w:r>
    </w:p>
    <w:p w14:paraId="706CC22B" w14:textId="77777777" w:rsidR="00400091" w:rsidRDefault="00400091" w:rsidP="00400091">
      <w:pPr>
        <w:tabs>
          <w:tab w:val="left" w:pos="1800"/>
        </w:tabs>
        <w:ind w:left="1800" w:hanging="1800"/>
        <w:rPr>
          <w:rFonts w:ascii="Arial" w:hAnsi="Arial" w:cs="Arial"/>
          <w:bCs/>
          <w:sz w:val="20"/>
          <w:szCs w:val="20"/>
        </w:rPr>
      </w:pPr>
    </w:p>
    <w:p w14:paraId="1761DBA4" w14:textId="77777777" w:rsidR="00400091" w:rsidRPr="00C123CB" w:rsidRDefault="00400091" w:rsidP="00400091">
      <w:pPr>
        <w:tabs>
          <w:tab w:val="left" w:pos="1800"/>
        </w:tabs>
        <w:ind w:left="1800" w:hanging="1800"/>
        <w:rPr>
          <w:rFonts w:ascii="Arial" w:hAnsi="Arial" w:cs="Arial"/>
          <w:bCs/>
          <w:i/>
          <w:iCs/>
          <w:sz w:val="20"/>
          <w:szCs w:val="20"/>
        </w:rPr>
      </w:pPr>
      <w:r>
        <w:rPr>
          <w:rFonts w:ascii="Arial" w:hAnsi="Arial" w:cs="Arial"/>
          <w:bCs/>
          <w:sz w:val="20"/>
          <w:szCs w:val="20"/>
        </w:rPr>
        <w:t>03</w:t>
      </w:r>
      <w:r w:rsidRPr="00B7149F">
        <w:rPr>
          <w:rFonts w:ascii="Arial" w:hAnsi="Arial" w:cs="Arial"/>
          <w:bCs/>
          <w:sz w:val="20"/>
          <w:szCs w:val="20"/>
        </w:rPr>
        <w:t>/202</w:t>
      </w:r>
      <w:r>
        <w:rPr>
          <w:rFonts w:ascii="Arial" w:hAnsi="Arial" w:cs="Arial"/>
          <w:bCs/>
          <w:sz w:val="20"/>
          <w:szCs w:val="20"/>
        </w:rPr>
        <w:t>3</w:t>
      </w:r>
      <w:r w:rsidRPr="00B7149F">
        <w:rPr>
          <w:rFonts w:ascii="Arial" w:hAnsi="Arial" w:cs="Arial"/>
          <w:b/>
          <w:sz w:val="20"/>
          <w:szCs w:val="20"/>
        </w:rPr>
        <w:tab/>
      </w:r>
      <w:r w:rsidRPr="00C123CB">
        <w:rPr>
          <w:rFonts w:ascii="Arial" w:hAnsi="Arial" w:cs="Arial"/>
          <w:bCs/>
          <w:i/>
          <w:iCs/>
          <w:sz w:val="20"/>
          <w:szCs w:val="20"/>
        </w:rPr>
        <w:t>Volunteer</w:t>
      </w:r>
      <w:r>
        <w:rPr>
          <w:rFonts w:ascii="Arial" w:hAnsi="Arial" w:cs="Arial"/>
          <w:b/>
          <w:sz w:val="20"/>
          <w:szCs w:val="20"/>
        </w:rPr>
        <w:t xml:space="preserve"> </w:t>
      </w:r>
      <w:r>
        <w:rPr>
          <w:rFonts w:ascii="Arial" w:hAnsi="Arial" w:cs="Arial"/>
          <w:bCs/>
          <w:i/>
          <w:iCs/>
          <w:sz w:val="20"/>
          <w:szCs w:val="20"/>
        </w:rPr>
        <w:t xml:space="preserve">Mentor and Judge, </w:t>
      </w:r>
      <w:proofErr w:type="spellStart"/>
      <w:r>
        <w:rPr>
          <w:rFonts w:ascii="Arial" w:hAnsi="Arial" w:cs="Arial"/>
          <w:bCs/>
          <w:i/>
          <w:iCs/>
          <w:sz w:val="20"/>
          <w:szCs w:val="20"/>
        </w:rPr>
        <w:t>HackTJ</w:t>
      </w:r>
      <w:proofErr w:type="spellEnd"/>
      <w:r>
        <w:rPr>
          <w:rFonts w:ascii="Arial" w:hAnsi="Arial" w:cs="Arial"/>
          <w:bCs/>
          <w:i/>
          <w:iCs/>
          <w:sz w:val="20"/>
          <w:szCs w:val="20"/>
        </w:rPr>
        <w:t xml:space="preserve"> Hackathon, Fairfax County Public Schools: </w:t>
      </w:r>
      <w:r>
        <w:rPr>
          <w:rFonts w:ascii="Arial" w:hAnsi="Arial" w:cs="Arial"/>
          <w:bCs/>
          <w:sz w:val="20"/>
          <w:szCs w:val="20"/>
        </w:rPr>
        <w:t xml:space="preserve">Served as a volunteer mentor and judge at </w:t>
      </w:r>
      <w:proofErr w:type="spellStart"/>
      <w:r>
        <w:rPr>
          <w:rFonts w:ascii="Arial" w:hAnsi="Arial" w:cs="Arial"/>
          <w:bCs/>
          <w:sz w:val="20"/>
          <w:szCs w:val="20"/>
        </w:rPr>
        <w:t>HackTJ</w:t>
      </w:r>
      <w:proofErr w:type="spellEnd"/>
      <w:r>
        <w:rPr>
          <w:rFonts w:ascii="Arial" w:hAnsi="Arial" w:cs="Arial"/>
          <w:bCs/>
          <w:sz w:val="20"/>
          <w:szCs w:val="20"/>
        </w:rPr>
        <w:t xml:space="preserve">, a student-run hackathon with 100 teams and over 400 high school students who have 24 hours to design and build various biomedical, mental health, finance, and environmental mobile and web applications (March 4-5, 2023) </w:t>
      </w:r>
    </w:p>
    <w:p w14:paraId="2033EB56" w14:textId="77777777" w:rsidR="00400091" w:rsidRDefault="00400091" w:rsidP="00400091">
      <w:pPr>
        <w:tabs>
          <w:tab w:val="left" w:pos="1800"/>
        </w:tabs>
        <w:rPr>
          <w:rFonts w:ascii="Arial" w:hAnsi="Arial" w:cs="Arial"/>
          <w:bCs/>
          <w:sz w:val="20"/>
          <w:szCs w:val="20"/>
        </w:rPr>
      </w:pPr>
      <w:r>
        <w:rPr>
          <w:rFonts w:ascii="Arial" w:hAnsi="Arial" w:cs="Arial"/>
          <w:bCs/>
          <w:sz w:val="20"/>
          <w:szCs w:val="20"/>
        </w:rPr>
        <w:tab/>
      </w:r>
      <w:hyperlink r:id="rId186" w:history="1">
        <w:r w:rsidRPr="00933CAA">
          <w:rPr>
            <w:rStyle w:val="Hyperlink"/>
            <w:rFonts w:ascii="Arial" w:hAnsi="Arial" w:cs="Arial"/>
            <w:bCs/>
            <w:sz w:val="20"/>
            <w:szCs w:val="20"/>
          </w:rPr>
          <w:t>https://hacktj.org/</w:t>
        </w:r>
      </w:hyperlink>
      <w:r>
        <w:rPr>
          <w:rFonts w:ascii="Arial" w:hAnsi="Arial" w:cs="Arial"/>
          <w:bCs/>
          <w:sz w:val="20"/>
          <w:szCs w:val="20"/>
        </w:rPr>
        <w:t xml:space="preserve"> </w:t>
      </w:r>
    </w:p>
    <w:p w14:paraId="02D80409" w14:textId="77777777" w:rsidR="00400091" w:rsidRDefault="00400091" w:rsidP="00400091">
      <w:pPr>
        <w:tabs>
          <w:tab w:val="left" w:pos="1800"/>
        </w:tabs>
        <w:rPr>
          <w:rFonts w:ascii="Arial" w:hAnsi="Arial" w:cs="Arial"/>
          <w:bCs/>
          <w:sz w:val="20"/>
          <w:szCs w:val="20"/>
        </w:rPr>
      </w:pPr>
    </w:p>
    <w:p w14:paraId="341F6CD1" w14:textId="77777777" w:rsidR="00400091" w:rsidRDefault="00400091" w:rsidP="00400091">
      <w:pPr>
        <w:tabs>
          <w:tab w:val="left" w:pos="1800"/>
        </w:tabs>
        <w:ind w:left="1800" w:hanging="1800"/>
        <w:rPr>
          <w:rFonts w:ascii="Arial" w:hAnsi="Arial" w:cs="Arial"/>
          <w:bCs/>
          <w:sz w:val="20"/>
          <w:szCs w:val="20"/>
        </w:rPr>
      </w:pPr>
      <w:r>
        <w:rPr>
          <w:rFonts w:ascii="Arial" w:hAnsi="Arial" w:cs="Arial"/>
          <w:bCs/>
          <w:sz w:val="20"/>
          <w:szCs w:val="20"/>
        </w:rPr>
        <w:t>0</w:t>
      </w:r>
      <w:r w:rsidRPr="00B7149F">
        <w:rPr>
          <w:rFonts w:ascii="Arial" w:hAnsi="Arial" w:cs="Arial"/>
          <w:bCs/>
          <w:sz w:val="20"/>
          <w:szCs w:val="20"/>
        </w:rPr>
        <w:t>6/2022</w:t>
      </w:r>
      <w:r w:rsidRPr="00B7149F">
        <w:rPr>
          <w:rFonts w:ascii="Arial" w:hAnsi="Arial" w:cs="Arial"/>
          <w:b/>
          <w:sz w:val="20"/>
          <w:szCs w:val="20"/>
        </w:rPr>
        <w:tab/>
      </w:r>
      <w:r w:rsidRPr="008F62F1">
        <w:rPr>
          <w:rFonts w:ascii="Arial" w:hAnsi="Arial" w:cs="Arial"/>
          <w:bCs/>
          <w:i/>
          <w:iCs/>
          <w:sz w:val="20"/>
          <w:szCs w:val="20"/>
        </w:rPr>
        <w:t>Community education/news appearance: WJLA ABC</w:t>
      </w:r>
      <w:r>
        <w:rPr>
          <w:rFonts w:ascii="Arial" w:hAnsi="Arial" w:cs="Arial"/>
          <w:bCs/>
          <w:i/>
          <w:iCs/>
          <w:sz w:val="20"/>
          <w:szCs w:val="20"/>
        </w:rPr>
        <w:t xml:space="preserve">7 </w:t>
      </w:r>
      <w:r w:rsidRPr="008F62F1">
        <w:rPr>
          <w:rFonts w:ascii="Arial" w:hAnsi="Arial" w:cs="Arial"/>
          <w:bCs/>
          <w:i/>
          <w:iCs/>
          <w:sz w:val="20"/>
          <w:szCs w:val="20"/>
        </w:rPr>
        <w:t>News:</w:t>
      </w:r>
      <w:r>
        <w:rPr>
          <w:rFonts w:ascii="Arial" w:hAnsi="Arial" w:cs="Arial"/>
          <w:bCs/>
          <w:sz w:val="20"/>
          <w:szCs w:val="20"/>
        </w:rPr>
        <w:t xml:space="preserve"> Presented research on COVID-19 vaccine hesitancy among adolescents and behavioral strategies to increase uptake; and provided responses to questions from the public on vaccines (June 30, 2022) </w:t>
      </w:r>
    </w:p>
    <w:p w14:paraId="349E5376" w14:textId="77777777" w:rsidR="00400091" w:rsidRDefault="00400091" w:rsidP="00400091">
      <w:pPr>
        <w:tabs>
          <w:tab w:val="left" w:pos="1800"/>
        </w:tabs>
        <w:ind w:left="1800" w:hanging="1800"/>
        <w:rPr>
          <w:rFonts w:ascii="Arial" w:hAnsi="Arial" w:cs="Arial"/>
          <w:bCs/>
          <w:sz w:val="20"/>
          <w:szCs w:val="20"/>
        </w:rPr>
      </w:pPr>
      <w:r>
        <w:rPr>
          <w:rFonts w:ascii="Arial" w:hAnsi="Arial" w:cs="Arial"/>
          <w:bCs/>
          <w:sz w:val="20"/>
          <w:szCs w:val="20"/>
        </w:rPr>
        <w:tab/>
      </w:r>
      <w:hyperlink r:id="rId187" w:history="1">
        <w:r w:rsidRPr="00B83D77">
          <w:rPr>
            <w:rStyle w:val="Hyperlink"/>
            <w:rFonts w:ascii="Arial" w:hAnsi="Arial" w:cs="Arial"/>
            <w:bCs/>
            <w:sz w:val="20"/>
            <w:szCs w:val="20"/>
          </w:rPr>
          <w:t>https://wjla.com/news/local/adhd-teens-covid-vaccine-study</w:t>
        </w:r>
      </w:hyperlink>
    </w:p>
    <w:p w14:paraId="38F4B5ED" w14:textId="77777777" w:rsidR="00400091" w:rsidRPr="004826E1" w:rsidRDefault="00400091" w:rsidP="00400091">
      <w:pPr>
        <w:tabs>
          <w:tab w:val="left" w:pos="1800"/>
        </w:tabs>
        <w:ind w:left="1800" w:hanging="1800"/>
        <w:rPr>
          <w:rFonts w:ascii="Arial" w:hAnsi="Arial" w:cs="Arial"/>
          <w:bCs/>
          <w:color w:val="000000" w:themeColor="text1"/>
          <w:sz w:val="20"/>
          <w:szCs w:val="20"/>
        </w:rPr>
      </w:pPr>
    </w:p>
    <w:p w14:paraId="1EF419B2" w14:textId="77777777" w:rsidR="00400091" w:rsidRPr="004826E1" w:rsidRDefault="00400091" w:rsidP="00400091">
      <w:pPr>
        <w:tabs>
          <w:tab w:val="left" w:pos="1800"/>
        </w:tabs>
        <w:ind w:left="1800" w:hanging="1800"/>
        <w:rPr>
          <w:rFonts w:ascii="Arial" w:hAnsi="Arial" w:cs="Arial"/>
          <w:bCs/>
          <w:i/>
          <w:iCs/>
          <w:color w:val="000000" w:themeColor="text1"/>
          <w:sz w:val="20"/>
          <w:szCs w:val="20"/>
          <w:shd w:val="clear" w:color="auto" w:fill="FFFFFF"/>
        </w:rPr>
      </w:pPr>
      <w:r w:rsidRPr="004826E1">
        <w:rPr>
          <w:rFonts w:ascii="Arial" w:hAnsi="Arial" w:cs="Arial"/>
          <w:bCs/>
          <w:color w:val="000000" w:themeColor="text1"/>
          <w:sz w:val="20"/>
          <w:szCs w:val="20"/>
        </w:rPr>
        <w:t>03/2022</w:t>
      </w:r>
      <w:r w:rsidRPr="004826E1">
        <w:rPr>
          <w:rFonts w:ascii="Arial" w:hAnsi="Arial" w:cs="Arial"/>
          <w:b/>
          <w:color w:val="000000" w:themeColor="text1"/>
          <w:sz w:val="20"/>
          <w:szCs w:val="20"/>
        </w:rPr>
        <w:tab/>
      </w:r>
      <w:r w:rsidRPr="004826E1">
        <w:rPr>
          <w:rFonts w:ascii="Arial" w:hAnsi="Arial" w:cs="Arial"/>
          <w:bCs/>
          <w:i/>
          <w:iCs/>
          <w:color w:val="000000" w:themeColor="text1"/>
          <w:sz w:val="20"/>
          <w:szCs w:val="20"/>
        </w:rPr>
        <w:t xml:space="preserve">Video Series: Promoting </w:t>
      </w:r>
      <w:r w:rsidRPr="004826E1">
        <w:rPr>
          <w:rFonts w:ascii="Arial" w:hAnsi="Arial" w:cs="Arial"/>
          <w:bCs/>
          <w:i/>
          <w:iCs/>
          <w:color w:val="000000" w:themeColor="text1"/>
          <w:sz w:val="20"/>
          <w:szCs w:val="20"/>
          <w:shd w:val="clear" w:color="auto" w:fill="FFFFFF"/>
        </w:rPr>
        <w:t>Social, Emotional, Behavioral Functioning in School:</w:t>
      </w:r>
    </w:p>
    <w:p w14:paraId="158A77EA" w14:textId="77777777" w:rsidR="00400091" w:rsidRPr="004826E1" w:rsidRDefault="00400091" w:rsidP="00400091">
      <w:pPr>
        <w:ind w:left="1800"/>
        <w:rPr>
          <w:rFonts w:ascii="Arial" w:hAnsi="Arial" w:cs="Arial"/>
          <w:color w:val="000000" w:themeColor="text1"/>
          <w:sz w:val="22"/>
          <w:szCs w:val="22"/>
        </w:rPr>
      </w:pPr>
      <w:r w:rsidRPr="004826E1">
        <w:rPr>
          <w:rFonts w:ascii="Arial" w:hAnsi="Arial" w:cs="Arial"/>
          <w:color w:val="000000" w:themeColor="text1"/>
          <w:sz w:val="20"/>
          <w:szCs w:val="20"/>
          <w:shd w:val="clear" w:color="auto" w:fill="FFFFFF"/>
        </w:rPr>
        <w:t>Developed a video series for DCPS high school students and educators to promote mental health, executive functioning skills, healthy social relationships, healthy social media use, and reduce substance use</w:t>
      </w:r>
      <w:r w:rsidRPr="004826E1">
        <w:rPr>
          <w:color w:val="000000" w:themeColor="text1"/>
          <w:sz w:val="20"/>
          <w:szCs w:val="20"/>
          <w:shd w:val="clear" w:color="auto" w:fill="FFFFFF"/>
        </w:rPr>
        <w:t xml:space="preserve"> </w:t>
      </w:r>
      <w:r w:rsidRPr="004826E1">
        <w:rPr>
          <w:rFonts w:ascii="Arial" w:hAnsi="Arial" w:cs="Arial"/>
          <w:color w:val="000000" w:themeColor="text1"/>
          <w:sz w:val="20"/>
          <w:szCs w:val="20"/>
          <w:shd w:val="clear" w:color="auto" w:fill="FFFFFF"/>
        </w:rPr>
        <w:t>risk. This was a collaboration with ADHD &amp; Learning Differences Program, the Child Health Advocacy Institute (CHAI), and DC Public School District.</w:t>
      </w:r>
    </w:p>
    <w:p w14:paraId="7C2712F6" w14:textId="77777777" w:rsidR="00400091" w:rsidRPr="004826E1" w:rsidRDefault="00400091" w:rsidP="00400091">
      <w:pPr>
        <w:tabs>
          <w:tab w:val="left" w:pos="1800"/>
        </w:tabs>
        <w:ind w:left="1800" w:hanging="1800"/>
        <w:rPr>
          <w:rFonts w:ascii="Arial" w:hAnsi="Arial" w:cs="Arial"/>
          <w:bCs/>
          <w:color w:val="000000" w:themeColor="text1"/>
          <w:sz w:val="20"/>
          <w:szCs w:val="20"/>
        </w:rPr>
      </w:pPr>
    </w:p>
    <w:p w14:paraId="020F6819" w14:textId="77777777" w:rsidR="00400091" w:rsidRPr="00586475" w:rsidRDefault="00400091" w:rsidP="00400091">
      <w:pPr>
        <w:tabs>
          <w:tab w:val="left" w:pos="1800"/>
        </w:tabs>
        <w:ind w:left="1800" w:hanging="1800"/>
        <w:rPr>
          <w:rFonts w:ascii="Arial" w:hAnsi="Arial" w:cs="Arial"/>
          <w:bCs/>
          <w:sz w:val="20"/>
          <w:szCs w:val="20"/>
        </w:rPr>
      </w:pPr>
      <w:r w:rsidRPr="004826E1">
        <w:rPr>
          <w:rFonts w:ascii="Arial" w:hAnsi="Arial" w:cs="Arial"/>
          <w:bCs/>
          <w:color w:val="000000" w:themeColor="text1"/>
          <w:sz w:val="20"/>
          <w:szCs w:val="20"/>
        </w:rPr>
        <w:lastRenderedPageBreak/>
        <w:t>01/2022</w:t>
      </w:r>
      <w:r w:rsidRPr="004826E1">
        <w:rPr>
          <w:rFonts w:ascii="Arial" w:hAnsi="Arial" w:cs="Arial"/>
          <w:b/>
          <w:color w:val="000000" w:themeColor="text1"/>
          <w:sz w:val="20"/>
          <w:szCs w:val="20"/>
        </w:rPr>
        <w:tab/>
      </w:r>
      <w:r w:rsidRPr="004826E1">
        <w:rPr>
          <w:rFonts w:ascii="Arial" w:hAnsi="Arial" w:cs="Arial"/>
          <w:bCs/>
          <w:i/>
          <w:iCs/>
          <w:color w:val="000000" w:themeColor="text1"/>
          <w:sz w:val="20"/>
          <w:szCs w:val="20"/>
        </w:rPr>
        <w:t>Community education/news appearance: Fox5 DC News:</w:t>
      </w:r>
      <w:r w:rsidRPr="004826E1">
        <w:rPr>
          <w:rFonts w:ascii="Arial" w:hAnsi="Arial" w:cs="Arial"/>
          <w:bCs/>
          <w:color w:val="000000" w:themeColor="text1"/>
          <w:sz w:val="20"/>
          <w:szCs w:val="20"/>
        </w:rPr>
        <w:t xml:space="preserve"> Provided responses to questions from </w:t>
      </w:r>
      <w:r w:rsidRPr="00586475">
        <w:rPr>
          <w:rFonts w:ascii="Arial" w:hAnsi="Arial" w:cs="Arial"/>
          <w:bCs/>
          <w:sz w:val="20"/>
          <w:szCs w:val="20"/>
        </w:rPr>
        <w:t xml:space="preserve">the public on mental health and social mechanisms associated with texting (January 19, 2022)  </w:t>
      </w:r>
      <w:hyperlink r:id="rId188" w:history="1">
        <w:r w:rsidRPr="00586475">
          <w:rPr>
            <w:rStyle w:val="Hyperlink"/>
            <w:rFonts w:ascii="Arial" w:hAnsi="Arial" w:cs="Arial"/>
            <w:bCs/>
            <w:sz w:val="20"/>
            <w:szCs w:val="20"/>
          </w:rPr>
          <w:t>https://www.fox5dc.com/video/1025047</w:t>
        </w:r>
      </w:hyperlink>
      <w:r w:rsidRPr="00586475">
        <w:rPr>
          <w:rFonts w:ascii="Arial" w:hAnsi="Arial" w:cs="Arial"/>
          <w:bCs/>
          <w:sz w:val="20"/>
          <w:szCs w:val="20"/>
        </w:rPr>
        <w:t xml:space="preserve"> </w:t>
      </w:r>
    </w:p>
    <w:p w14:paraId="24193CF5" w14:textId="77777777" w:rsidR="00400091" w:rsidRPr="004826E1" w:rsidRDefault="00400091" w:rsidP="00400091">
      <w:pPr>
        <w:tabs>
          <w:tab w:val="left" w:pos="1800"/>
        </w:tabs>
        <w:rPr>
          <w:rFonts w:ascii="Arial" w:hAnsi="Arial" w:cs="Arial"/>
          <w:bCs/>
          <w:color w:val="000000" w:themeColor="text1"/>
          <w:sz w:val="20"/>
          <w:szCs w:val="20"/>
        </w:rPr>
      </w:pPr>
    </w:p>
    <w:p w14:paraId="77444D7B" w14:textId="77777777" w:rsidR="00400091" w:rsidRPr="004826E1" w:rsidRDefault="00400091" w:rsidP="00400091">
      <w:pPr>
        <w:tabs>
          <w:tab w:val="left" w:pos="1800"/>
        </w:tabs>
        <w:ind w:left="1800" w:hanging="1800"/>
        <w:rPr>
          <w:rFonts w:ascii="Arial" w:hAnsi="Arial" w:cs="Arial"/>
          <w:color w:val="000000" w:themeColor="text1"/>
          <w:sz w:val="20"/>
          <w:szCs w:val="20"/>
        </w:rPr>
      </w:pPr>
      <w:r w:rsidRPr="004826E1">
        <w:rPr>
          <w:rFonts w:ascii="Arial" w:hAnsi="Arial" w:cs="Arial"/>
          <w:bCs/>
          <w:color w:val="000000" w:themeColor="text1"/>
          <w:sz w:val="20"/>
          <w:szCs w:val="20"/>
        </w:rPr>
        <w:t>12/2021</w:t>
      </w:r>
      <w:r w:rsidRPr="004826E1">
        <w:rPr>
          <w:rFonts w:ascii="Arial" w:hAnsi="Arial" w:cs="Arial"/>
          <w:bCs/>
          <w:color w:val="000000" w:themeColor="text1"/>
          <w:sz w:val="20"/>
          <w:szCs w:val="20"/>
        </w:rPr>
        <w:tab/>
      </w:r>
      <w:r w:rsidRPr="004826E1">
        <w:rPr>
          <w:rFonts w:ascii="Arial" w:hAnsi="Arial" w:cs="Arial"/>
          <w:i/>
          <w:iCs/>
          <w:color w:val="000000" w:themeColor="text1"/>
          <w:sz w:val="20"/>
          <w:szCs w:val="20"/>
        </w:rPr>
        <w:t xml:space="preserve">Promoting Executive Functioning Skills and School Success. </w:t>
      </w:r>
      <w:r w:rsidRPr="004826E1">
        <w:rPr>
          <w:rFonts w:ascii="Arial" w:hAnsi="Arial" w:cs="Arial"/>
          <w:color w:val="000000" w:themeColor="text1"/>
          <w:sz w:val="20"/>
          <w:szCs w:val="20"/>
        </w:rPr>
        <w:t xml:space="preserve">Lead panelist for parent webinar series for parent stakeholders in collaboration with the Child Health Advocacy Institute (CHAI) at Children’s National and the Children’s Law Center. </w:t>
      </w:r>
    </w:p>
    <w:p w14:paraId="125D6DA9" w14:textId="77777777" w:rsidR="00400091" w:rsidRPr="004826E1" w:rsidRDefault="00400091" w:rsidP="00400091">
      <w:pPr>
        <w:tabs>
          <w:tab w:val="left" w:pos="1800"/>
        </w:tabs>
        <w:ind w:left="1800" w:right="-180" w:hanging="1800"/>
        <w:rPr>
          <w:rFonts w:ascii="Arial" w:hAnsi="Arial" w:cs="Arial"/>
          <w:color w:val="000000" w:themeColor="text1"/>
          <w:sz w:val="20"/>
          <w:szCs w:val="20"/>
          <w:shd w:val="clear" w:color="auto" w:fill="FFFFFF"/>
        </w:rPr>
      </w:pPr>
    </w:p>
    <w:p w14:paraId="2544972E" w14:textId="77777777" w:rsidR="00400091" w:rsidRPr="004826E1" w:rsidRDefault="00400091" w:rsidP="00400091">
      <w:pPr>
        <w:tabs>
          <w:tab w:val="left" w:pos="1800"/>
        </w:tabs>
        <w:ind w:left="1800" w:right="-180" w:hanging="1800"/>
        <w:rPr>
          <w:rFonts w:ascii="Arial" w:hAnsi="Arial" w:cs="Arial"/>
          <w:color w:val="000000" w:themeColor="text1"/>
          <w:sz w:val="20"/>
          <w:szCs w:val="20"/>
        </w:rPr>
      </w:pPr>
      <w:r w:rsidRPr="004826E1">
        <w:rPr>
          <w:rFonts w:ascii="Arial" w:hAnsi="Arial" w:cs="Arial"/>
          <w:color w:val="000000" w:themeColor="text1"/>
          <w:sz w:val="20"/>
          <w:szCs w:val="20"/>
          <w:shd w:val="clear" w:color="auto" w:fill="FFFFFF"/>
        </w:rPr>
        <w:t>11/2021-12/2021</w:t>
      </w:r>
      <w:r w:rsidRPr="004826E1">
        <w:rPr>
          <w:rFonts w:ascii="Arial" w:hAnsi="Arial" w:cs="Arial"/>
          <w:color w:val="000000" w:themeColor="text1"/>
          <w:sz w:val="20"/>
          <w:szCs w:val="20"/>
          <w:shd w:val="clear" w:color="auto" w:fill="FFFFFF"/>
        </w:rPr>
        <w:tab/>
      </w:r>
      <w:r w:rsidRPr="004826E1">
        <w:rPr>
          <w:rFonts w:ascii="Arial" w:hAnsi="Arial" w:cs="Arial"/>
          <w:i/>
          <w:iCs/>
          <w:color w:val="000000" w:themeColor="text1"/>
          <w:sz w:val="20"/>
          <w:szCs w:val="20"/>
        </w:rPr>
        <w:t xml:space="preserve">Building your Parenting Toolbox: Webinar series to support families in managing anxiety, coping with loss, supporting school success, and the COVID-19 vaccine for children. </w:t>
      </w:r>
      <w:r w:rsidRPr="004826E1">
        <w:rPr>
          <w:rFonts w:ascii="Arial" w:hAnsi="Arial" w:cs="Arial"/>
          <w:color w:val="000000" w:themeColor="text1"/>
          <w:sz w:val="20"/>
          <w:szCs w:val="20"/>
        </w:rPr>
        <w:t>Panelist and organizer of a parent webinar series facilitated in collaboration with the Child Health Advocacy Institute (CHAI) and Children’s Law Center. (Dvorsky, M. R., Zeisel, K., Andrew, L., Sharma-Patel, K.)</w:t>
      </w:r>
    </w:p>
    <w:p w14:paraId="53688EAF" w14:textId="77777777" w:rsidR="00400091" w:rsidRPr="004826E1" w:rsidRDefault="00400091" w:rsidP="00400091">
      <w:pPr>
        <w:tabs>
          <w:tab w:val="left" w:pos="942"/>
          <w:tab w:val="left" w:pos="1800"/>
        </w:tabs>
        <w:rPr>
          <w:rFonts w:ascii="Arial" w:hAnsi="Arial" w:cs="Arial"/>
          <w:bCs/>
          <w:color w:val="000000" w:themeColor="text1"/>
          <w:sz w:val="20"/>
          <w:szCs w:val="20"/>
        </w:rPr>
      </w:pPr>
    </w:p>
    <w:p w14:paraId="6D36BAA5" w14:textId="77777777" w:rsidR="00400091" w:rsidRPr="004826E1" w:rsidRDefault="00400091" w:rsidP="00400091">
      <w:pPr>
        <w:tabs>
          <w:tab w:val="left" w:pos="942"/>
          <w:tab w:val="left" w:pos="1800"/>
        </w:tabs>
        <w:ind w:left="1800" w:hanging="1800"/>
        <w:rPr>
          <w:rFonts w:ascii="Arial" w:hAnsi="Arial" w:cs="Arial"/>
          <w:bCs/>
          <w:color w:val="000000" w:themeColor="text1"/>
          <w:sz w:val="20"/>
          <w:szCs w:val="20"/>
        </w:rPr>
      </w:pPr>
      <w:r w:rsidRPr="004826E1">
        <w:rPr>
          <w:rFonts w:ascii="Arial" w:hAnsi="Arial" w:cs="Arial"/>
          <w:bCs/>
          <w:color w:val="000000" w:themeColor="text1"/>
          <w:sz w:val="20"/>
          <w:szCs w:val="20"/>
        </w:rPr>
        <w:t>01/2021</w:t>
      </w:r>
      <w:r w:rsidRPr="004826E1">
        <w:rPr>
          <w:rFonts w:ascii="Arial" w:hAnsi="Arial" w:cs="Arial"/>
          <w:bCs/>
          <w:color w:val="000000" w:themeColor="text1"/>
          <w:sz w:val="20"/>
          <w:szCs w:val="20"/>
        </w:rPr>
        <w:tab/>
      </w:r>
      <w:r w:rsidRPr="004826E1">
        <w:rPr>
          <w:rFonts w:ascii="Arial" w:hAnsi="Arial" w:cs="Arial"/>
          <w:bCs/>
          <w:color w:val="000000" w:themeColor="text1"/>
          <w:sz w:val="20"/>
          <w:szCs w:val="20"/>
        </w:rPr>
        <w:tab/>
      </w:r>
      <w:r w:rsidRPr="004826E1">
        <w:rPr>
          <w:rFonts w:ascii="Arial" w:hAnsi="Arial" w:cs="Arial"/>
          <w:bCs/>
          <w:i/>
          <w:iCs/>
          <w:color w:val="000000" w:themeColor="text1"/>
          <w:sz w:val="20"/>
          <w:szCs w:val="20"/>
          <w:shd w:val="clear" w:color="auto" w:fill="FFFFFF"/>
        </w:rPr>
        <w:t>S</w:t>
      </w:r>
      <w:r w:rsidRPr="004826E1">
        <w:rPr>
          <w:rFonts w:ascii="Arial" w:hAnsi="Arial" w:cs="Arial"/>
          <w:i/>
          <w:iCs/>
          <w:color w:val="000000" w:themeColor="text1"/>
          <w:sz w:val="20"/>
          <w:szCs w:val="20"/>
          <w:shd w:val="clear" w:color="auto" w:fill="FFFFFF"/>
        </w:rPr>
        <w:t>ick and Tired: The Impact of </w:t>
      </w:r>
      <w:r w:rsidRPr="004826E1">
        <w:rPr>
          <w:rStyle w:val="markx23u23nlt"/>
          <w:rFonts w:ascii="Arial" w:hAnsi="Arial" w:cs="Arial"/>
          <w:i/>
          <w:iCs/>
          <w:color w:val="000000" w:themeColor="text1"/>
          <w:sz w:val="20"/>
          <w:szCs w:val="20"/>
          <w:bdr w:val="none" w:sz="0" w:space="0" w:color="auto" w:frame="1"/>
          <w:shd w:val="clear" w:color="auto" w:fill="FFFFFF"/>
        </w:rPr>
        <w:t>COVID</w:t>
      </w:r>
      <w:r w:rsidRPr="004826E1">
        <w:rPr>
          <w:rFonts w:ascii="Arial" w:hAnsi="Arial" w:cs="Arial"/>
          <w:i/>
          <w:iCs/>
          <w:color w:val="000000" w:themeColor="text1"/>
          <w:sz w:val="20"/>
          <w:szCs w:val="20"/>
          <w:shd w:val="clear" w:color="auto" w:fill="FFFFFF"/>
        </w:rPr>
        <w:t>-19 on Mental Health</w:t>
      </w:r>
      <w:r w:rsidRPr="004826E1">
        <w:rPr>
          <w:rFonts w:ascii="Arial" w:hAnsi="Arial" w:cs="Arial"/>
          <w:color w:val="000000" w:themeColor="text1"/>
          <w:sz w:val="20"/>
          <w:szCs w:val="20"/>
          <w:shd w:val="clear" w:color="auto" w:fill="FFFFFF"/>
        </w:rPr>
        <w:t xml:space="preserve">. Panel discussion moderated by Shanna Peeks and Youth Co-Moderators: Binyam </w:t>
      </w:r>
      <w:proofErr w:type="spellStart"/>
      <w:r w:rsidRPr="004826E1">
        <w:rPr>
          <w:rFonts w:ascii="Arial" w:hAnsi="Arial" w:cs="Arial"/>
          <w:color w:val="000000" w:themeColor="text1"/>
          <w:sz w:val="20"/>
          <w:szCs w:val="20"/>
          <w:shd w:val="clear" w:color="auto" w:fill="FFFFFF"/>
        </w:rPr>
        <w:t>Menekr</w:t>
      </w:r>
      <w:proofErr w:type="spellEnd"/>
      <w:r w:rsidRPr="004826E1">
        <w:rPr>
          <w:rFonts w:ascii="Arial" w:hAnsi="Arial" w:cs="Arial"/>
          <w:color w:val="000000" w:themeColor="text1"/>
          <w:sz w:val="20"/>
          <w:szCs w:val="20"/>
          <w:shd w:val="clear" w:color="auto" w:fill="FFFFFF"/>
        </w:rPr>
        <w:t xml:space="preserve"> &amp; Damiyah Brown for the </w:t>
      </w:r>
      <w:r w:rsidRPr="004826E1">
        <w:rPr>
          <w:rStyle w:val="markx23u23nlt"/>
          <w:rFonts w:ascii="Arial" w:hAnsi="Arial" w:cs="Arial"/>
          <w:i/>
          <w:iCs/>
          <w:color w:val="000000" w:themeColor="text1"/>
          <w:sz w:val="20"/>
          <w:szCs w:val="20"/>
          <w:bdr w:val="none" w:sz="0" w:space="0" w:color="auto" w:frame="1"/>
          <w:shd w:val="clear" w:color="auto" w:fill="FFFFFF"/>
        </w:rPr>
        <w:t>COVID</w:t>
      </w:r>
      <w:r w:rsidRPr="004826E1">
        <w:rPr>
          <w:rFonts w:ascii="Arial" w:hAnsi="Arial" w:cs="Arial"/>
          <w:i/>
          <w:iCs/>
          <w:color w:val="000000" w:themeColor="text1"/>
          <w:sz w:val="20"/>
          <w:szCs w:val="20"/>
          <w:shd w:val="clear" w:color="auto" w:fill="FFFFFF"/>
        </w:rPr>
        <w:t>-19 &amp; </w:t>
      </w:r>
      <w:r w:rsidRPr="004826E1">
        <w:rPr>
          <w:rStyle w:val="mark0ezr6jmtq"/>
          <w:rFonts w:ascii="Arial" w:hAnsi="Arial" w:cs="Arial"/>
          <w:i/>
          <w:iCs/>
          <w:color w:val="000000" w:themeColor="text1"/>
          <w:sz w:val="20"/>
          <w:szCs w:val="20"/>
          <w:bdr w:val="none" w:sz="0" w:space="0" w:color="auto" w:frame="1"/>
          <w:shd w:val="clear" w:color="auto" w:fill="FFFFFF"/>
        </w:rPr>
        <w:t>Beyond</w:t>
      </w:r>
      <w:r w:rsidRPr="004826E1">
        <w:rPr>
          <w:rFonts w:ascii="Arial" w:hAnsi="Arial" w:cs="Arial"/>
          <w:i/>
          <w:iCs/>
          <w:color w:val="000000" w:themeColor="text1"/>
          <w:sz w:val="20"/>
          <w:szCs w:val="20"/>
          <w:shd w:val="clear" w:color="auto" w:fill="FFFFFF"/>
        </w:rPr>
        <w:t> Virtual Youth Town Hall Series</w:t>
      </w:r>
      <w:r w:rsidRPr="004826E1">
        <w:rPr>
          <w:rFonts w:ascii="Arial" w:hAnsi="Arial" w:cs="Arial"/>
          <w:color w:val="000000" w:themeColor="text1"/>
          <w:sz w:val="20"/>
          <w:szCs w:val="20"/>
          <w:shd w:val="clear" w:color="auto" w:fill="FFFFFF"/>
        </w:rPr>
        <w:t xml:space="preserve"> (</w:t>
      </w:r>
      <w:r w:rsidRPr="004826E1">
        <w:rPr>
          <w:rFonts w:ascii="Arial" w:hAnsi="Arial" w:cs="Arial"/>
          <w:color w:val="000000" w:themeColor="text1"/>
          <w:sz w:val="20"/>
          <w:szCs w:val="20"/>
        </w:rPr>
        <w:t xml:space="preserve">Dvorsky, M. R., </w:t>
      </w:r>
      <w:proofErr w:type="spellStart"/>
      <w:r w:rsidRPr="004826E1">
        <w:rPr>
          <w:rFonts w:ascii="Arial" w:hAnsi="Arial" w:cs="Arial"/>
          <w:color w:val="000000" w:themeColor="text1"/>
          <w:sz w:val="20"/>
          <w:szCs w:val="20"/>
        </w:rPr>
        <w:t>Menzise</w:t>
      </w:r>
      <w:proofErr w:type="spellEnd"/>
      <w:r w:rsidRPr="004826E1">
        <w:rPr>
          <w:rFonts w:ascii="Arial" w:hAnsi="Arial" w:cs="Arial"/>
          <w:color w:val="000000" w:themeColor="text1"/>
          <w:sz w:val="20"/>
          <w:szCs w:val="20"/>
        </w:rPr>
        <w:t>, J., &amp; Shephard, J.)</w:t>
      </w:r>
    </w:p>
    <w:p w14:paraId="67A33B6F" w14:textId="77777777" w:rsidR="00400091" w:rsidRPr="003512A5" w:rsidRDefault="00400091" w:rsidP="00400091">
      <w:pPr>
        <w:tabs>
          <w:tab w:val="left" w:pos="942"/>
          <w:tab w:val="left" w:pos="1800"/>
        </w:tabs>
        <w:rPr>
          <w:rFonts w:ascii="Arial" w:hAnsi="Arial" w:cs="Arial"/>
          <w:bCs/>
          <w:color w:val="000000" w:themeColor="text1"/>
          <w:sz w:val="20"/>
          <w:szCs w:val="20"/>
        </w:rPr>
      </w:pPr>
    </w:p>
    <w:p w14:paraId="7C2BF5F3" w14:textId="77777777" w:rsidR="00400091" w:rsidRPr="003512A5" w:rsidRDefault="00400091" w:rsidP="00400091">
      <w:pPr>
        <w:tabs>
          <w:tab w:val="left" w:pos="942"/>
          <w:tab w:val="left" w:pos="1800"/>
        </w:tabs>
        <w:rPr>
          <w:rFonts w:ascii="Arial" w:hAnsi="Arial" w:cs="Arial"/>
          <w:bCs/>
          <w:color w:val="000000" w:themeColor="text1"/>
        </w:rPr>
      </w:pPr>
      <w:r w:rsidRPr="003512A5">
        <w:rPr>
          <w:rFonts w:ascii="Arial" w:hAnsi="Arial" w:cs="Arial"/>
          <w:bCs/>
          <w:color w:val="000000" w:themeColor="text1"/>
          <w:sz w:val="20"/>
          <w:szCs w:val="20"/>
        </w:rPr>
        <w:t>2016 – 2018</w:t>
      </w:r>
      <w:r w:rsidRPr="003512A5">
        <w:rPr>
          <w:rFonts w:ascii="Arial" w:hAnsi="Arial" w:cs="Arial"/>
          <w:bCs/>
          <w:color w:val="000000" w:themeColor="text1"/>
          <w:sz w:val="20"/>
          <w:szCs w:val="20"/>
        </w:rPr>
        <w:tab/>
      </w:r>
      <w:r w:rsidRPr="003512A5">
        <w:rPr>
          <w:rFonts w:ascii="Arial" w:hAnsi="Arial" w:cs="Arial"/>
          <w:bCs/>
          <w:iCs/>
          <w:color w:val="000000" w:themeColor="text1"/>
          <w:sz w:val="20"/>
          <w:szCs w:val="20"/>
        </w:rPr>
        <w:t>Regional Liaison,</w:t>
      </w:r>
      <w:r w:rsidRPr="003512A5">
        <w:rPr>
          <w:rFonts w:ascii="Arial" w:hAnsi="Arial" w:cs="Arial"/>
          <w:bCs/>
          <w:i/>
          <w:color w:val="000000" w:themeColor="text1"/>
          <w:sz w:val="20"/>
          <w:szCs w:val="20"/>
        </w:rPr>
        <w:t xml:space="preserve"> </w:t>
      </w:r>
      <w:r w:rsidRPr="003512A5">
        <w:rPr>
          <w:rFonts w:ascii="Arial" w:hAnsi="Arial" w:cs="Arial"/>
          <w:bCs/>
          <w:color w:val="000000" w:themeColor="text1"/>
          <w:sz w:val="20"/>
          <w:szCs w:val="20"/>
        </w:rPr>
        <w:t>Southeastern School Behavioral Health Community</w:t>
      </w:r>
    </w:p>
    <w:p w14:paraId="3D87694F" w14:textId="77777777" w:rsidR="00400091" w:rsidRPr="003512A5" w:rsidRDefault="00400091" w:rsidP="00400091">
      <w:pPr>
        <w:tabs>
          <w:tab w:val="left" w:pos="1800"/>
        </w:tabs>
        <w:rPr>
          <w:rFonts w:ascii="Arial" w:hAnsi="Arial" w:cs="Arial"/>
          <w:bCs/>
          <w:color w:val="000000" w:themeColor="text1"/>
          <w:sz w:val="20"/>
          <w:szCs w:val="20"/>
        </w:rPr>
      </w:pPr>
    </w:p>
    <w:p w14:paraId="0EDFC342" w14:textId="77777777" w:rsidR="00400091" w:rsidRPr="003512A5" w:rsidRDefault="00400091" w:rsidP="00400091">
      <w:pPr>
        <w:tabs>
          <w:tab w:val="left" w:pos="1800"/>
        </w:tabs>
        <w:rPr>
          <w:rFonts w:ascii="Arial" w:hAnsi="Arial" w:cs="Arial"/>
          <w:color w:val="000000" w:themeColor="text1"/>
          <w:sz w:val="20"/>
          <w:szCs w:val="20"/>
        </w:rPr>
      </w:pPr>
      <w:r w:rsidRPr="003512A5">
        <w:rPr>
          <w:rFonts w:ascii="Arial" w:hAnsi="Arial" w:cs="Arial"/>
          <w:bCs/>
          <w:color w:val="000000" w:themeColor="text1"/>
          <w:sz w:val="20"/>
          <w:szCs w:val="20"/>
        </w:rPr>
        <w:t xml:space="preserve">2016 – 2017 </w:t>
      </w:r>
      <w:r w:rsidRPr="003512A5">
        <w:rPr>
          <w:rFonts w:ascii="Arial" w:hAnsi="Arial" w:cs="Arial"/>
          <w:bCs/>
          <w:color w:val="000000" w:themeColor="text1"/>
          <w:sz w:val="20"/>
          <w:szCs w:val="20"/>
        </w:rPr>
        <w:tab/>
      </w:r>
      <w:r w:rsidRPr="003512A5">
        <w:rPr>
          <w:rFonts w:ascii="Arial" w:hAnsi="Arial" w:cs="Arial"/>
          <w:i/>
          <w:iCs/>
          <w:color w:val="000000" w:themeColor="text1"/>
          <w:sz w:val="20"/>
          <w:szCs w:val="20"/>
        </w:rPr>
        <w:t>Volunteer, Side by Side LGBTQ+ Youth Support Group,</w:t>
      </w:r>
      <w:r w:rsidRPr="003512A5">
        <w:rPr>
          <w:rFonts w:ascii="Arial" w:hAnsi="Arial" w:cs="Arial"/>
          <w:color w:val="000000" w:themeColor="text1"/>
          <w:sz w:val="20"/>
          <w:szCs w:val="20"/>
        </w:rPr>
        <w:t xml:space="preserve"> Richmond, VA</w:t>
      </w:r>
    </w:p>
    <w:p w14:paraId="3952805C" w14:textId="4FEE20B8" w:rsidR="00400091" w:rsidRPr="003512A5" w:rsidRDefault="00400091" w:rsidP="00716A31">
      <w:pPr>
        <w:tabs>
          <w:tab w:val="left" w:pos="1800"/>
        </w:tabs>
        <w:ind w:left="1800" w:right="-90" w:hanging="1800"/>
        <w:rPr>
          <w:rFonts w:ascii="Arial" w:hAnsi="Arial" w:cs="Arial"/>
          <w:color w:val="000000" w:themeColor="text1"/>
          <w:sz w:val="20"/>
          <w:szCs w:val="20"/>
        </w:rPr>
      </w:pPr>
      <w:r w:rsidRPr="003512A5">
        <w:rPr>
          <w:rFonts w:ascii="Arial" w:hAnsi="Arial" w:cs="Arial"/>
          <w:bCs/>
          <w:color w:val="000000" w:themeColor="text1"/>
          <w:sz w:val="20"/>
          <w:szCs w:val="20"/>
        </w:rPr>
        <w:t>2014 – 2015</w:t>
      </w:r>
      <w:r w:rsidRPr="003512A5">
        <w:rPr>
          <w:rFonts w:ascii="Arial" w:hAnsi="Arial" w:cs="Arial"/>
          <w:bCs/>
          <w:color w:val="000000" w:themeColor="text1"/>
          <w:sz w:val="20"/>
          <w:szCs w:val="20"/>
        </w:rPr>
        <w:tab/>
      </w:r>
      <w:r w:rsidRPr="003512A5">
        <w:rPr>
          <w:rFonts w:ascii="Arial" w:hAnsi="Arial" w:cs="Arial"/>
          <w:bCs/>
          <w:i/>
          <w:iCs/>
          <w:color w:val="000000" w:themeColor="text1"/>
          <w:sz w:val="20"/>
          <w:szCs w:val="20"/>
        </w:rPr>
        <w:t>Facilitator, Anxiety and Stress Management,</w:t>
      </w:r>
      <w:r w:rsidRPr="003512A5">
        <w:rPr>
          <w:rFonts w:ascii="Arial" w:hAnsi="Arial" w:cs="Arial"/>
          <w:bCs/>
          <w:color w:val="000000" w:themeColor="text1"/>
          <w:sz w:val="20"/>
          <w:szCs w:val="20"/>
        </w:rPr>
        <w:t xml:space="preserve"> Community presentations </w:t>
      </w:r>
      <w:r w:rsidRPr="003512A5">
        <w:rPr>
          <w:rFonts w:ascii="Arial" w:hAnsi="Arial" w:cs="Arial"/>
          <w:color w:val="000000" w:themeColor="text1"/>
          <w:sz w:val="20"/>
          <w:szCs w:val="20"/>
        </w:rPr>
        <w:t xml:space="preserve">on </w:t>
      </w:r>
      <w:r w:rsidR="00716A31">
        <w:rPr>
          <w:rFonts w:ascii="Arial" w:hAnsi="Arial" w:cs="Arial"/>
          <w:color w:val="000000" w:themeColor="text1"/>
          <w:sz w:val="20"/>
          <w:szCs w:val="20"/>
        </w:rPr>
        <w:t>CBT</w:t>
      </w:r>
      <w:r w:rsidRPr="003512A5">
        <w:rPr>
          <w:rFonts w:ascii="Arial" w:hAnsi="Arial" w:cs="Arial"/>
          <w:color w:val="000000" w:themeColor="text1"/>
          <w:sz w:val="20"/>
          <w:szCs w:val="20"/>
        </w:rPr>
        <w:t xml:space="preserve"> strategies and reducing mental health stigma provided to middle and high school students, Richmond, VA </w:t>
      </w:r>
    </w:p>
    <w:p w14:paraId="2D132AE8" w14:textId="77777777" w:rsidR="00400091" w:rsidRPr="003512A5" w:rsidRDefault="00400091" w:rsidP="00400091">
      <w:pPr>
        <w:tabs>
          <w:tab w:val="left" w:pos="942"/>
        </w:tabs>
        <w:ind w:right="-270"/>
        <w:rPr>
          <w:rFonts w:ascii="Arial" w:hAnsi="Arial" w:cs="Arial"/>
          <w:bCs/>
          <w:color w:val="000000" w:themeColor="text1"/>
          <w:sz w:val="20"/>
          <w:szCs w:val="20"/>
        </w:rPr>
      </w:pPr>
    </w:p>
    <w:p w14:paraId="5361C5D2" w14:textId="77777777" w:rsidR="00400091" w:rsidRPr="003512A5" w:rsidRDefault="00400091" w:rsidP="00400091">
      <w:pPr>
        <w:ind w:right="-180"/>
        <w:rPr>
          <w:rFonts w:ascii="Arial" w:hAnsi="Arial" w:cs="Arial"/>
          <w:b/>
          <w:bCs/>
          <w:i/>
          <w:iCs/>
          <w:color w:val="000000" w:themeColor="text1"/>
          <w:sz w:val="20"/>
          <w:szCs w:val="20"/>
          <w:u w:val="single"/>
        </w:rPr>
      </w:pPr>
      <w:r w:rsidRPr="003512A5">
        <w:rPr>
          <w:rFonts w:ascii="Arial" w:hAnsi="Arial" w:cs="Arial"/>
          <w:b/>
          <w:bCs/>
          <w:i/>
          <w:iCs/>
          <w:color w:val="000000" w:themeColor="text1"/>
          <w:sz w:val="20"/>
          <w:szCs w:val="20"/>
          <w:u w:val="single"/>
        </w:rPr>
        <w:t>Invited Community Presentations and Clinical Trainings</w:t>
      </w:r>
    </w:p>
    <w:p w14:paraId="68EEE453" w14:textId="77777777" w:rsidR="00400091" w:rsidRPr="003512A5" w:rsidRDefault="00400091" w:rsidP="00400091">
      <w:pPr>
        <w:tabs>
          <w:tab w:val="left" w:pos="1800"/>
        </w:tabs>
        <w:ind w:left="1800" w:hanging="1800"/>
        <w:rPr>
          <w:rFonts w:ascii="Arial" w:hAnsi="Arial" w:cs="Arial"/>
          <w:bCs/>
          <w:color w:val="000000" w:themeColor="text1"/>
          <w:sz w:val="12"/>
          <w:szCs w:val="12"/>
        </w:rPr>
      </w:pPr>
    </w:p>
    <w:p w14:paraId="74B14A78" w14:textId="61DBEC9D" w:rsidR="00044CF9" w:rsidRPr="003512A5" w:rsidRDefault="00044CF9" w:rsidP="00044CF9">
      <w:pPr>
        <w:tabs>
          <w:tab w:val="left" w:pos="1800"/>
        </w:tabs>
        <w:ind w:left="1800" w:hanging="1800"/>
        <w:rPr>
          <w:rFonts w:ascii="Arial" w:hAnsi="Arial" w:cs="Arial"/>
          <w:bCs/>
          <w:color w:val="000000" w:themeColor="text1"/>
          <w:sz w:val="20"/>
          <w:szCs w:val="20"/>
        </w:rPr>
      </w:pPr>
      <w:r w:rsidRPr="003512A5">
        <w:rPr>
          <w:rFonts w:ascii="Arial" w:hAnsi="Arial" w:cs="Arial"/>
          <w:bCs/>
          <w:color w:val="000000" w:themeColor="text1"/>
          <w:sz w:val="20"/>
          <w:szCs w:val="20"/>
        </w:rPr>
        <w:t>08/2023</w:t>
      </w:r>
      <w:r w:rsidRPr="003512A5">
        <w:rPr>
          <w:rFonts w:ascii="Arial" w:hAnsi="Arial" w:cs="Arial"/>
          <w:bCs/>
          <w:color w:val="000000" w:themeColor="text1"/>
          <w:sz w:val="20"/>
          <w:szCs w:val="20"/>
        </w:rPr>
        <w:tab/>
      </w:r>
      <w:r w:rsidR="003512A5" w:rsidRPr="003512A5">
        <w:rPr>
          <w:rFonts w:ascii="Arial" w:hAnsi="Arial" w:cs="Arial"/>
          <w:bCs/>
          <w:i/>
          <w:iCs/>
          <w:color w:val="000000" w:themeColor="text1"/>
          <w:sz w:val="20"/>
          <w:szCs w:val="20"/>
        </w:rPr>
        <w:t>Motivating and Engaging Students in School Using Evidence-Based Behavioral Strategies</w:t>
      </w:r>
      <w:r w:rsidRPr="003512A5">
        <w:rPr>
          <w:rFonts w:ascii="Arial" w:hAnsi="Arial" w:cs="Arial"/>
          <w:bCs/>
          <w:i/>
          <w:iCs/>
          <w:color w:val="000000" w:themeColor="text1"/>
          <w:sz w:val="20"/>
          <w:szCs w:val="20"/>
        </w:rPr>
        <w:t xml:space="preserve"> from the Advanced Tools for Organization Management (ATOM) Intervention Program</w:t>
      </w:r>
      <w:r w:rsidRPr="003512A5">
        <w:rPr>
          <w:rFonts w:ascii="Arial" w:hAnsi="Arial" w:cs="Arial"/>
          <w:color w:val="000000" w:themeColor="text1"/>
          <w:sz w:val="20"/>
          <w:szCs w:val="20"/>
        </w:rPr>
        <w:t xml:space="preserve">. Facilitated </w:t>
      </w:r>
      <w:r w:rsidR="003512A5" w:rsidRPr="003512A5">
        <w:rPr>
          <w:rFonts w:ascii="Arial" w:hAnsi="Arial" w:cs="Arial"/>
          <w:color w:val="000000" w:themeColor="text1"/>
          <w:sz w:val="20"/>
          <w:szCs w:val="20"/>
        </w:rPr>
        <w:t>a</w:t>
      </w:r>
      <w:r w:rsidRPr="003512A5">
        <w:rPr>
          <w:rFonts w:ascii="Arial" w:hAnsi="Arial" w:cs="Arial"/>
          <w:color w:val="000000" w:themeColor="text1"/>
          <w:sz w:val="20"/>
          <w:szCs w:val="20"/>
        </w:rPr>
        <w:t xml:space="preserve"> </w:t>
      </w:r>
      <w:r w:rsidR="003512A5" w:rsidRPr="003512A5">
        <w:rPr>
          <w:rFonts w:ascii="Arial" w:hAnsi="Arial" w:cs="Arial"/>
          <w:color w:val="000000" w:themeColor="text1"/>
          <w:sz w:val="20"/>
          <w:szCs w:val="20"/>
        </w:rPr>
        <w:t>one</w:t>
      </w:r>
      <w:r w:rsidRPr="003512A5">
        <w:rPr>
          <w:rFonts w:ascii="Arial" w:hAnsi="Arial" w:cs="Arial"/>
          <w:color w:val="000000" w:themeColor="text1"/>
          <w:sz w:val="20"/>
          <w:szCs w:val="20"/>
        </w:rPr>
        <w:t>-hour workshop for school counselors, educators, and other school staff, District of Columbia Public Schools Office of Student Services.</w:t>
      </w:r>
    </w:p>
    <w:p w14:paraId="48D943F1" w14:textId="77777777" w:rsidR="00AD22B5" w:rsidRDefault="00AD22B5" w:rsidP="00AD22B5">
      <w:pPr>
        <w:tabs>
          <w:tab w:val="left" w:pos="1800"/>
        </w:tabs>
        <w:ind w:left="1800" w:hanging="1800"/>
        <w:rPr>
          <w:rFonts w:ascii="Arial" w:hAnsi="Arial" w:cs="Arial"/>
          <w:color w:val="000000" w:themeColor="text1"/>
          <w:sz w:val="20"/>
          <w:szCs w:val="20"/>
        </w:rPr>
      </w:pPr>
    </w:p>
    <w:p w14:paraId="3E49951F" w14:textId="224EECA5" w:rsidR="00AD22B5" w:rsidRPr="00C10C3E" w:rsidRDefault="00AD22B5" w:rsidP="00AD22B5">
      <w:pPr>
        <w:tabs>
          <w:tab w:val="left" w:pos="1800"/>
        </w:tabs>
        <w:ind w:left="1800" w:hanging="1800"/>
        <w:rPr>
          <w:rFonts w:ascii="Arial" w:hAnsi="Arial" w:cs="Arial"/>
          <w:color w:val="000000" w:themeColor="text1"/>
          <w:sz w:val="20"/>
          <w:szCs w:val="20"/>
        </w:rPr>
      </w:pPr>
      <w:r>
        <w:rPr>
          <w:rFonts w:ascii="Arial" w:hAnsi="Arial" w:cs="Arial"/>
          <w:color w:val="000000" w:themeColor="text1"/>
          <w:sz w:val="20"/>
          <w:szCs w:val="20"/>
        </w:rPr>
        <w:t>06/2023</w:t>
      </w:r>
      <w:r>
        <w:rPr>
          <w:rFonts w:ascii="Arial" w:hAnsi="Arial" w:cs="Arial"/>
          <w:color w:val="000000" w:themeColor="text1"/>
          <w:sz w:val="20"/>
          <w:szCs w:val="20"/>
        </w:rPr>
        <w:tab/>
      </w:r>
      <w:r w:rsidRPr="00AD22B5">
        <w:rPr>
          <w:rFonts w:ascii="Arial" w:hAnsi="Arial" w:cs="Arial"/>
          <w:i/>
          <w:iCs/>
          <w:color w:val="000000" w:themeColor="text1"/>
          <w:sz w:val="20"/>
          <w:szCs w:val="20"/>
        </w:rPr>
        <w:t>Key Principles and Effective Behavioral Management Strategies for Supporting Youth with Executive Functioning Challenges</w:t>
      </w:r>
      <w:r w:rsidRPr="00C10C3E">
        <w:rPr>
          <w:rFonts w:ascii="Arial" w:hAnsi="Arial" w:cs="Arial"/>
          <w:color w:val="000000" w:themeColor="text1"/>
          <w:sz w:val="20"/>
          <w:szCs w:val="20"/>
        </w:rPr>
        <w:t xml:space="preserve"> (2023, June 22): Facilitated a two-hour workshop for school counselors, District of Columbia Public Schools Office of Student Services, Washington, DC.</w:t>
      </w:r>
    </w:p>
    <w:p w14:paraId="127EB769" w14:textId="77777777" w:rsidR="00AD22B5" w:rsidRDefault="00AD22B5" w:rsidP="00044CF9">
      <w:pPr>
        <w:tabs>
          <w:tab w:val="left" w:pos="1800"/>
        </w:tabs>
        <w:ind w:left="1800" w:hanging="1800"/>
        <w:rPr>
          <w:rFonts w:ascii="Arial" w:hAnsi="Arial" w:cs="Arial"/>
          <w:bCs/>
          <w:color w:val="000000" w:themeColor="text1"/>
          <w:sz w:val="20"/>
          <w:szCs w:val="20"/>
        </w:rPr>
      </w:pPr>
    </w:p>
    <w:p w14:paraId="680FA5B9" w14:textId="09F837BB" w:rsidR="00044CF9" w:rsidRPr="003512A5" w:rsidRDefault="00044CF9" w:rsidP="00044CF9">
      <w:pPr>
        <w:tabs>
          <w:tab w:val="left" w:pos="1800"/>
        </w:tabs>
        <w:ind w:left="1800" w:hanging="1800"/>
        <w:rPr>
          <w:rFonts w:ascii="Arial" w:hAnsi="Arial" w:cs="Arial"/>
          <w:bCs/>
          <w:color w:val="000000" w:themeColor="text1"/>
          <w:sz w:val="20"/>
          <w:szCs w:val="20"/>
        </w:rPr>
      </w:pPr>
      <w:r w:rsidRPr="003512A5">
        <w:rPr>
          <w:rFonts w:ascii="Arial" w:hAnsi="Arial" w:cs="Arial"/>
          <w:bCs/>
          <w:color w:val="000000" w:themeColor="text1"/>
          <w:sz w:val="20"/>
          <w:szCs w:val="20"/>
        </w:rPr>
        <w:t>04/2023</w:t>
      </w:r>
      <w:r w:rsidRPr="003512A5">
        <w:rPr>
          <w:rFonts w:ascii="Arial" w:hAnsi="Arial" w:cs="Arial"/>
          <w:bCs/>
          <w:color w:val="000000" w:themeColor="text1"/>
          <w:sz w:val="20"/>
          <w:szCs w:val="20"/>
        </w:rPr>
        <w:tab/>
      </w:r>
      <w:r w:rsidRPr="003512A5">
        <w:rPr>
          <w:rFonts w:ascii="Arial" w:hAnsi="Arial" w:cs="Arial"/>
          <w:bCs/>
          <w:i/>
          <w:iCs/>
          <w:color w:val="000000" w:themeColor="text1"/>
          <w:sz w:val="20"/>
          <w:szCs w:val="20"/>
        </w:rPr>
        <w:t>Supporting Students with Attention and Organizational Challenges in Middle School: Key Principles from the Advanced Tools for Organization Management (ATOM) Intervention Program</w:t>
      </w:r>
      <w:r w:rsidRPr="003512A5">
        <w:rPr>
          <w:rFonts w:ascii="Arial" w:hAnsi="Arial" w:cs="Arial"/>
          <w:color w:val="000000" w:themeColor="text1"/>
          <w:sz w:val="20"/>
          <w:szCs w:val="20"/>
        </w:rPr>
        <w:t>. Facilitated a two-hour workshop for school counselors, educators, and other school staff, District of Columbia Public Schools Office of Student Services.</w:t>
      </w:r>
    </w:p>
    <w:p w14:paraId="5BF3C3CE" w14:textId="77777777" w:rsidR="00044CF9" w:rsidRPr="003512A5" w:rsidRDefault="00044CF9" w:rsidP="00400091">
      <w:pPr>
        <w:tabs>
          <w:tab w:val="left" w:pos="1800"/>
        </w:tabs>
        <w:ind w:left="1800" w:hanging="1800"/>
        <w:rPr>
          <w:rFonts w:ascii="Arial" w:hAnsi="Arial" w:cs="Arial"/>
          <w:bCs/>
          <w:color w:val="000000" w:themeColor="text1"/>
          <w:sz w:val="20"/>
          <w:szCs w:val="20"/>
        </w:rPr>
      </w:pPr>
    </w:p>
    <w:p w14:paraId="0F980332" w14:textId="77777777" w:rsidR="003512A5" w:rsidRPr="003512A5" w:rsidRDefault="003512A5" w:rsidP="003512A5">
      <w:pPr>
        <w:tabs>
          <w:tab w:val="left" w:pos="1800"/>
        </w:tabs>
        <w:ind w:left="1800" w:hanging="1800"/>
        <w:rPr>
          <w:rFonts w:ascii="Arial" w:hAnsi="Arial" w:cs="Arial"/>
          <w:color w:val="000000" w:themeColor="text1"/>
          <w:sz w:val="20"/>
          <w:szCs w:val="20"/>
        </w:rPr>
      </w:pPr>
      <w:r w:rsidRPr="003512A5">
        <w:rPr>
          <w:rFonts w:ascii="Arial" w:hAnsi="Arial" w:cs="Arial"/>
          <w:bCs/>
          <w:color w:val="000000" w:themeColor="text1"/>
          <w:sz w:val="20"/>
          <w:szCs w:val="20"/>
        </w:rPr>
        <w:t>0</w:t>
      </w:r>
      <w:r>
        <w:rPr>
          <w:rFonts w:ascii="Arial" w:hAnsi="Arial" w:cs="Arial"/>
          <w:bCs/>
          <w:color w:val="000000" w:themeColor="text1"/>
          <w:sz w:val="20"/>
          <w:szCs w:val="20"/>
        </w:rPr>
        <w:t>3</w:t>
      </w:r>
      <w:r w:rsidRPr="003512A5">
        <w:rPr>
          <w:rFonts w:ascii="Arial" w:hAnsi="Arial" w:cs="Arial"/>
          <w:bCs/>
          <w:color w:val="000000" w:themeColor="text1"/>
          <w:sz w:val="20"/>
          <w:szCs w:val="20"/>
        </w:rPr>
        <w:t>/2023</w:t>
      </w:r>
      <w:r w:rsidRPr="003512A5">
        <w:rPr>
          <w:rFonts w:ascii="Arial" w:hAnsi="Arial" w:cs="Arial"/>
          <w:bCs/>
          <w:color w:val="000000" w:themeColor="text1"/>
          <w:sz w:val="20"/>
          <w:szCs w:val="20"/>
        </w:rPr>
        <w:tab/>
      </w:r>
      <w:r>
        <w:rPr>
          <w:rFonts w:ascii="Arial" w:hAnsi="Arial" w:cs="Arial"/>
          <w:i/>
          <w:iCs/>
          <w:color w:val="000000" w:themeColor="text1"/>
          <w:sz w:val="20"/>
          <w:szCs w:val="20"/>
        </w:rPr>
        <w:t>Understanding and Managing ADHD Across Development</w:t>
      </w:r>
      <w:r w:rsidRPr="003512A5">
        <w:rPr>
          <w:rFonts w:ascii="Arial" w:hAnsi="Arial" w:cs="Arial"/>
          <w:color w:val="000000" w:themeColor="text1"/>
          <w:sz w:val="20"/>
          <w:szCs w:val="20"/>
        </w:rPr>
        <w:t xml:space="preserve">. Facilitated a two-hour workshop for parent stakeholders in </w:t>
      </w:r>
      <w:r>
        <w:rPr>
          <w:rFonts w:ascii="Arial" w:hAnsi="Arial" w:cs="Arial"/>
          <w:color w:val="000000" w:themeColor="text1"/>
          <w:sz w:val="20"/>
          <w:szCs w:val="20"/>
        </w:rPr>
        <w:t>the Parent Empowerment Conference in</w:t>
      </w:r>
      <w:r w:rsidRPr="003512A5">
        <w:rPr>
          <w:rFonts w:ascii="Arial" w:hAnsi="Arial" w:cs="Arial"/>
          <w:color w:val="000000" w:themeColor="text1"/>
          <w:sz w:val="20"/>
          <w:szCs w:val="20"/>
        </w:rPr>
        <w:t xml:space="preserve"> collaboration with the</w:t>
      </w:r>
      <w:r>
        <w:rPr>
          <w:rFonts w:ascii="Arial" w:hAnsi="Arial" w:cs="Arial"/>
          <w:color w:val="000000" w:themeColor="text1"/>
          <w:sz w:val="20"/>
          <w:szCs w:val="20"/>
        </w:rPr>
        <w:t xml:space="preserve"> </w:t>
      </w:r>
      <w:r w:rsidRPr="003512A5">
        <w:rPr>
          <w:rFonts w:ascii="Arial" w:hAnsi="Arial" w:cs="Arial"/>
          <w:color w:val="000000" w:themeColor="text1"/>
          <w:sz w:val="20"/>
          <w:szCs w:val="20"/>
        </w:rPr>
        <w:t>Prince George’s County Public Schools Family Support Center.</w:t>
      </w:r>
    </w:p>
    <w:p w14:paraId="7BE4BF00" w14:textId="77777777" w:rsidR="003512A5" w:rsidRDefault="003512A5" w:rsidP="00400091">
      <w:pPr>
        <w:tabs>
          <w:tab w:val="left" w:pos="1800"/>
        </w:tabs>
        <w:ind w:left="1800" w:hanging="1800"/>
        <w:rPr>
          <w:rFonts w:ascii="Arial" w:hAnsi="Arial" w:cs="Arial"/>
          <w:bCs/>
          <w:color w:val="000000" w:themeColor="text1"/>
          <w:sz w:val="20"/>
          <w:szCs w:val="20"/>
        </w:rPr>
      </w:pPr>
    </w:p>
    <w:p w14:paraId="2FBA3898" w14:textId="49E54715" w:rsidR="00400091" w:rsidRPr="003512A5" w:rsidRDefault="00400091" w:rsidP="00400091">
      <w:pPr>
        <w:tabs>
          <w:tab w:val="left" w:pos="1800"/>
        </w:tabs>
        <w:ind w:left="1800" w:hanging="1800"/>
        <w:rPr>
          <w:rFonts w:ascii="Arial" w:hAnsi="Arial" w:cs="Arial"/>
          <w:bCs/>
          <w:color w:val="000000" w:themeColor="text1"/>
          <w:sz w:val="20"/>
          <w:szCs w:val="20"/>
        </w:rPr>
      </w:pPr>
      <w:r w:rsidRPr="003512A5">
        <w:rPr>
          <w:rFonts w:ascii="Arial" w:hAnsi="Arial" w:cs="Arial"/>
          <w:bCs/>
          <w:color w:val="000000" w:themeColor="text1"/>
          <w:sz w:val="20"/>
          <w:szCs w:val="20"/>
        </w:rPr>
        <w:t>02/2023</w:t>
      </w:r>
      <w:r w:rsidRPr="003512A5">
        <w:rPr>
          <w:rFonts w:ascii="Arial" w:hAnsi="Arial" w:cs="Arial"/>
          <w:bCs/>
          <w:color w:val="000000" w:themeColor="text1"/>
          <w:sz w:val="20"/>
          <w:szCs w:val="20"/>
        </w:rPr>
        <w:tab/>
      </w:r>
      <w:r w:rsidRPr="003512A5">
        <w:rPr>
          <w:rFonts w:ascii="Arial" w:hAnsi="Arial" w:cs="Arial"/>
          <w:i/>
          <w:iCs/>
          <w:color w:val="000000" w:themeColor="text1"/>
          <w:sz w:val="20"/>
          <w:szCs w:val="20"/>
        </w:rPr>
        <w:t>ADHD, Executive Functions, and Epilepsy: Understanding Key Mechanisms and Effective Management in Schools</w:t>
      </w:r>
      <w:r w:rsidRPr="003512A5">
        <w:rPr>
          <w:rFonts w:ascii="Arial" w:hAnsi="Arial" w:cs="Arial"/>
          <w:color w:val="000000" w:themeColor="text1"/>
          <w:sz w:val="20"/>
          <w:szCs w:val="20"/>
        </w:rPr>
        <w:t>. Facilitated a three-hour workshop for school psychologists, educators, and other school staff, Prince George’s County Public Schools Office of Psychological Services.</w:t>
      </w:r>
    </w:p>
    <w:p w14:paraId="1619DD0A" w14:textId="77777777" w:rsidR="00400091" w:rsidRPr="003512A5" w:rsidRDefault="00400091" w:rsidP="00400091">
      <w:pPr>
        <w:tabs>
          <w:tab w:val="left" w:pos="1800"/>
        </w:tabs>
        <w:ind w:left="1800" w:hanging="1800"/>
        <w:rPr>
          <w:rFonts w:ascii="Arial" w:hAnsi="Arial" w:cs="Arial"/>
          <w:bCs/>
          <w:color w:val="000000" w:themeColor="text1"/>
          <w:sz w:val="20"/>
          <w:szCs w:val="20"/>
        </w:rPr>
      </w:pPr>
    </w:p>
    <w:p w14:paraId="5F6B798B" w14:textId="1180630E" w:rsidR="00400091" w:rsidRPr="003512A5" w:rsidRDefault="00400091" w:rsidP="003512A5">
      <w:pPr>
        <w:tabs>
          <w:tab w:val="left" w:pos="1800"/>
        </w:tabs>
        <w:ind w:left="1800" w:hanging="1800"/>
        <w:rPr>
          <w:rFonts w:ascii="Arial" w:hAnsi="Arial" w:cs="Arial"/>
          <w:color w:val="000000" w:themeColor="text1"/>
          <w:sz w:val="20"/>
          <w:szCs w:val="20"/>
        </w:rPr>
      </w:pPr>
      <w:r w:rsidRPr="003512A5">
        <w:rPr>
          <w:rFonts w:ascii="Arial" w:hAnsi="Arial" w:cs="Arial"/>
          <w:bCs/>
          <w:color w:val="000000" w:themeColor="text1"/>
          <w:sz w:val="20"/>
          <w:szCs w:val="20"/>
        </w:rPr>
        <w:t>01/2023</w:t>
      </w:r>
      <w:r w:rsidRPr="003512A5">
        <w:rPr>
          <w:rFonts w:ascii="Arial" w:hAnsi="Arial" w:cs="Arial"/>
          <w:bCs/>
          <w:color w:val="000000" w:themeColor="text1"/>
          <w:sz w:val="20"/>
          <w:szCs w:val="20"/>
        </w:rPr>
        <w:tab/>
      </w:r>
      <w:r w:rsidRPr="003512A5">
        <w:rPr>
          <w:rFonts w:ascii="Arial" w:hAnsi="Arial" w:cs="Arial"/>
          <w:i/>
          <w:iCs/>
          <w:color w:val="000000" w:themeColor="text1"/>
          <w:sz w:val="20"/>
          <w:szCs w:val="20"/>
        </w:rPr>
        <w:t>Key Principles and Effective Behavioral Management Strategies for Supporting Youth with Executive Functioning Challenges</w:t>
      </w:r>
      <w:r w:rsidRPr="003512A5">
        <w:rPr>
          <w:rFonts w:ascii="Arial" w:hAnsi="Arial" w:cs="Arial"/>
          <w:color w:val="000000" w:themeColor="text1"/>
          <w:sz w:val="20"/>
          <w:szCs w:val="20"/>
        </w:rPr>
        <w:t xml:space="preserve">. Facilitated a two-hour workshop for parent stakeholders in </w:t>
      </w:r>
      <w:r w:rsidR="003512A5">
        <w:rPr>
          <w:rFonts w:ascii="Arial" w:hAnsi="Arial" w:cs="Arial"/>
          <w:color w:val="000000" w:themeColor="text1"/>
          <w:sz w:val="20"/>
          <w:szCs w:val="20"/>
        </w:rPr>
        <w:t>the Parent Empowerment Conference in</w:t>
      </w:r>
      <w:r w:rsidR="003512A5" w:rsidRPr="003512A5">
        <w:rPr>
          <w:rFonts w:ascii="Arial" w:hAnsi="Arial" w:cs="Arial"/>
          <w:color w:val="000000" w:themeColor="text1"/>
          <w:sz w:val="20"/>
          <w:szCs w:val="20"/>
        </w:rPr>
        <w:t xml:space="preserve"> collaboration with the</w:t>
      </w:r>
      <w:r w:rsidR="003512A5">
        <w:rPr>
          <w:rFonts w:ascii="Arial" w:hAnsi="Arial" w:cs="Arial"/>
          <w:color w:val="000000" w:themeColor="text1"/>
          <w:sz w:val="20"/>
          <w:szCs w:val="20"/>
        </w:rPr>
        <w:t xml:space="preserve"> </w:t>
      </w:r>
      <w:r w:rsidRPr="003512A5">
        <w:rPr>
          <w:rFonts w:ascii="Arial" w:hAnsi="Arial" w:cs="Arial"/>
          <w:color w:val="000000" w:themeColor="text1"/>
          <w:sz w:val="20"/>
          <w:szCs w:val="20"/>
        </w:rPr>
        <w:t>Prince George’s County Public Schools Family Support Center.</w:t>
      </w:r>
    </w:p>
    <w:p w14:paraId="58FE1FB4" w14:textId="77777777" w:rsidR="003512A5" w:rsidRDefault="003512A5" w:rsidP="00400091">
      <w:pPr>
        <w:tabs>
          <w:tab w:val="left" w:pos="1800"/>
        </w:tabs>
        <w:ind w:left="1800" w:right="-180" w:hanging="1800"/>
        <w:rPr>
          <w:rFonts w:ascii="Arial" w:hAnsi="Arial" w:cs="Arial"/>
          <w:color w:val="000000" w:themeColor="text1"/>
          <w:sz w:val="20"/>
          <w:szCs w:val="20"/>
        </w:rPr>
      </w:pPr>
    </w:p>
    <w:p w14:paraId="3922A522" w14:textId="3E18D05C" w:rsidR="00400091" w:rsidRPr="003512A5" w:rsidRDefault="00400091" w:rsidP="00400091">
      <w:pPr>
        <w:tabs>
          <w:tab w:val="left" w:pos="1800"/>
        </w:tabs>
        <w:ind w:left="1800" w:right="-180" w:hanging="1800"/>
        <w:rPr>
          <w:rFonts w:ascii="Arial" w:hAnsi="Arial" w:cs="Arial"/>
          <w:color w:val="000000" w:themeColor="text1"/>
          <w:sz w:val="20"/>
          <w:szCs w:val="20"/>
        </w:rPr>
      </w:pPr>
      <w:r w:rsidRPr="003512A5">
        <w:rPr>
          <w:rFonts w:ascii="Arial" w:hAnsi="Arial" w:cs="Arial"/>
          <w:color w:val="000000" w:themeColor="text1"/>
          <w:sz w:val="20"/>
          <w:szCs w:val="20"/>
        </w:rPr>
        <w:t>03/2022</w:t>
      </w:r>
      <w:r w:rsidRPr="003512A5">
        <w:rPr>
          <w:rFonts w:ascii="Arial" w:hAnsi="Arial" w:cs="Arial"/>
          <w:b/>
          <w:bCs/>
          <w:color w:val="000000" w:themeColor="text1"/>
          <w:sz w:val="20"/>
          <w:szCs w:val="20"/>
        </w:rPr>
        <w:tab/>
      </w:r>
      <w:r w:rsidRPr="003512A5">
        <w:rPr>
          <w:rFonts w:ascii="Arial" w:hAnsi="Arial" w:cs="Arial"/>
          <w:i/>
          <w:iCs/>
          <w:color w:val="000000" w:themeColor="text1"/>
          <w:sz w:val="20"/>
          <w:szCs w:val="20"/>
        </w:rPr>
        <w:t xml:space="preserve">The Role of Executive Functioning and Self-Regulation for Emotional, Behavioral, and Academic Performance: Evidence &amp; Intervention Strategies and School Success. </w:t>
      </w:r>
      <w:r w:rsidRPr="003512A5">
        <w:rPr>
          <w:rFonts w:ascii="Arial" w:hAnsi="Arial" w:cs="Arial"/>
          <w:color w:val="000000" w:themeColor="text1"/>
          <w:sz w:val="20"/>
          <w:szCs w:val="20"/>
        </w:rPr>
        <w:t xml:space="preserve">Co-facilitated a full-day workshop with Dr. Angela Bollich for parent stakeholders in Charles County.   </w:t>
      </w:r>
    </w:p>
    <w:p w14:paraId="0125E8D0" w14:textId="77777777" w:rsidR="00400091" w:rsidRPr="003512A5" w:rsidRDefault="00400091" w:rsidP="00400091">
      <w:pPr>
        <w:tabs>
          <w:tab w:val="left" w:pos="942"/>
          <w:tab w:val="left" w:pos="1800"/>
        </w:tabs>
        <w:rPr>
          <w:rFonts w:ascii="Arial" w:hAnsi="Arial" w:cs="Arial"/>
          <w:bCs/>
          <w:color w:val="000000" w:themeColor="text1"/>
          <w:sz w:val="20"/>
          <w:szCs w:val="20"/>
        </w:rPr>
      </w:pPr>
    </w:p>
    <w:p w14:paraId="266136C6" w14:textId="77777777" w:rsidR="00400091" w:rsidRPr="003512A5" w:rsidRDefault="00400091" w:rsidP="00400091">
      <w:pPr>
        <w:ind w:left="1800" w:right="-180" w:hanging="1800"/>
        <w:rPr>
          <w:rFonts w:ascii="Arial" w:hAnsi="Arial" w:cs="Arial"/>
          <w:color w:val="000000" w:themeColor="text1"/>
          <w:sz w:val="20"/>
          <w:szCs w:val="20"/>
        </w:rPr>
      </w:pPr>
      <w:r w:rsidRPr="003512A5">
        <w:rPr>
          <w:rFonts w:ascii="Arial" w:hAnsi="Arial" w:cs="Arial"/>
          <w:bCs/>
          <w:color w:val="000000" w:themeColor="text1"/>
          <w:sz w:val="20"/>
          <w:szCs w:val="20"/>
        </w:rPr>
        <w:lastRenderedPageBreak/>
        <w:t>03/2022</w:t>
      </w:r>
      <w:r w:rsidRPr="003512A5">
        <w:rPr>
          <w:rFonts w:ascii="Arial" w:hAnsi="Arial" w:cs="Arial"/>
          <w:b/>
          <w:color w:val="000000" w:themeColor="text1"/>
          <w:sz w:val="20"/>
          <w:szCs w:val="20"/>
        </w:rPr>
        <w:tab/>
      </w:r>
      <w:r w:rsidRPr="003512A5">
        <w:rPr>
          <w:rFonts w:ascii="Arial" w:hAnsi="Arial" w:cs="Arial"/>
          <w:i/>
          <w:iCs/>
          <w:color w:val="000000" w:themeColor="text1"/>
          <w:sz w:val="20"/>
          <w:szCs w:val="20"/>
        </w:rPr>
        <w:t xml:space="preserve">Health care organizations supporting schools with mental health and wellness education. </w:t>
      </w:r>
      <w:r w:rsidRPr="003512A5">
        <w:rPr>
          <w:rFonts w:ascii="Arial" w:hAnsi="Arial" w:cs="Arial"/>
          <w:color w:val="000000" w:themeColor="text1"/>
          <w:sz w:val="20"/>
          <w:szCs w:val="20"/>
        </w:rPr>
        <w:t>Lead panelist for a community presentation as part of the Achieving Better Collaboration (ABC) for Children Webinar Series in collaboration with the Child Health Advocacy Institute (CHAI) and School Health Collaborative (Dvorsky, M. R., Soutullo, O., Amatya, K.)</w:t>
      </w:r>
    </w:p>
    <w:p w14:paraId="7A7F2125" w14:textId="77777777" w:rsidR="00400091" w:rsidRPr="003512A5" w:rsidRDefault="00400091" w:rsidP="00400091">
      <w:pPr>
        <w:tabs>
          <w:tab w:val="left" w:pos="1800"/>
        </w:tabs>
        <w:ind w:left="1800" w:hanging="1800"/>
        <w:rPr>
          <w:rFonts w:ascii="Arial" w:hAnsi="Arial" w:cs="Arial"/>
          <w:bCs/>
          <w:color w:val="000000" w:themeColor="text1"/>
          <w:sz w:val="20"/>
          <w:szCs w:val="20"/>
        </w:rPr>
      </w:pPr>
    </w:p>
    <w:p w14:paraId="4E475533" w14:textId="77777777" w:rsidR="00AD22B5" w:rsidRDefault="00AD22B5" w:rsidP="00AD22B5">
      <w:pPr>
        <w:tabs>
          <w:tab w:val="left" w:pos="1800"/>
        </w:tabs>
        <w:ind w:left="1800" w:hanging="1800"/>
        <w:rPr>
          <w:rFonts w:ascii="Arial" w:hAnsi="Arial" w:cs="Arial"/>
          <w:color w:val="000000" w:themeColor="text1"/>
          <w:sz w:val="20"/>
          <w:szCs w:val="20"/>
        </w:rPr>
      </w:pPr>
      <w:r>
        <w:rPr>
          <w:rFonts w:ascii="Arial" w:hAnsi="Arial" w:cs="Arial"/>
          <w:color w:val="000000" w:themeColor="text1"/>
          <w:sz w:val="20"/>
          <w:szCs w:val="20"/>
        </w:rPr>
        <w:t>03/2022 –</w:t>
      </w:r>
      <w:r>
        <w:rPr>
          <w:rFonts w:ascii="Arial" w:hAnsi="Arial" w:cs="Arial"/>
          <w:color w:val="000000" w:themeColor="text1"/>
          <w:sz w:val="20"/>
          <w:szCs w:val="20"/>
        </w:rPr>
        <w:tab/>
      </w:r>
      <w:r w:rsidRPr="00D17412">
        <w:rPr>
          <w:rFonts w:ascii="Arial" w:hAnsi="Arial" w:cs="Arial"/>
          <w:color w:val="000000" w:themeColor="text1"/>
          <w:sz w:val="20"/>
          <w:szCs w:val="20"/>
        </w:rPr>
        <w:t>Promoting Social, Emotional, Behavioral Functioning in School</w:t>
      </w:r>
      <w:r>
        <w:rPr>
          <w:rFonts w:ascii="Arial" w:hAnsi="Arial" w:cs="Arial"/>
          <w:color w:val="000000" w:themeColor="text1"/>
          <w:sz w:val="20"/>
          <w:szCs w:val="20"/>
        </w:rPr>
        <w:t>:</w:t>
      </w:r>
      <w:r w:rsidRPr="00D17412">
        <w:rPr>
          <w:rFonts w:ascii="Arial" w:hAnsi="Arial" w:cs="Arial"/>
          <w:color w:val="000000" w:themeColor="text1"/>
          <w:sz w:val="20"/>
          <w:szCs w:val="20"/>
        </w:rPr>
        <w:t xml:space="preserve"> Developed a video series for </w:t>
      </w:r>
    </w:p>
    <w:p w14:paraId="219C5F85" w14:textId="77777777" w:rsidR="00AD22B5" w:rsidRDefault="00AD22B5" w:rsidP="00AD22B5">
      <w:pPr>
        <w:tabs>
          <w:tab w:val="left" w:pos="1800"/>
        </w:tabs>
        <w:ind w:left="1800" w:hanging="1800"/>
        <w:rPr>
          <w:rFonts w:ascii="Arial" w:hAnsi="Arial" w:cs="Arial"/>
          <w:color w:val="000000" w:themeColor="text1"/>
          <w:sz w:val="20"/>
          <w:szCs w:val="20"/>
        </w:rPr>
      </w:pPr>
      <w:r>
        <w:rPr>
          <w:rFonts w:ascii="Arial" w:hAnsi="Arial" w:cs="Arial"/>
          <w:color w:val="000000" w:themeColor="text1"/>
          <w:sz w:val="20"/>
          <w:szCs w:val="20"/>
        </w:rPr>
        <w:t>04/2022</w:t>
      </w:r>
      <w:r>
        <w:rPr>
          <w:rFonts w:ascii="Arial" w:hAnsi="Arial" w:cs="Arial"/>
          <w:color w:val="000000" w:themeColor="text1"/>
          <w:sz w:val="20"/>
          <w:szCs w:val="20"/>
        </w:rPr>
        <w:tab/>
      </w:r>
      <w:r w:rsidRPr="00D17412">
        <w:rPr>
          <w:rFonts w:ascii="Arial" w:hAnsi="Arial" w:cs="Arial"/>
          <w:color w:val="000000" w:themeColor="text1"/>
          <w:sz w:val="20"/>
          <w:szCs w:val="20"/>
        </w:rPr>
        <w:t>DCPS high school students and educators to promote mental health, executive functioning skills, healthy social relationships, healthy social media use, and reduce substance use risk. This was a collaboration with ADHD &amp; Learning Differences Program, the Child Health Advocacy Institute (CHAI), and DC Public School District, Washington, DC. Selected recordings: Healthy Social Media Use: Scrolling with Intention; Navigating Romantic Relationships in Teens</w:t>
      </w:r>
    </w:p>
    <w:p w14:paraId="7A277E43" w14:textId="7D1EC9DD" w:rsidR="00400091" w:rsidRPr="003512A5" w:rsidRDefault="00400091" w:rsidP="00400091">
      <w:pPr>
        <w:tabs>
          <w:tab w:val="left" w:pos="1800"/>
        </w:tabs>
        <w:ind w:left="1800" w:hanging="1800"/>
        <w:rPr>
          <w:rFonts w:ascii="Arial" w:hAnsi="Arial" w:cs="Arial"/>
          <w:bCs/>
          <w:i/>
          <w:iCs/>
          <w:color w:val="000000" w:themeColor="text1"/>
          <w:sz w:val="20"/>
          <w:szCs w:val="20"/>
          <w:shd w:val="clear" w:color="auto" w:fill="FFFFFF"/>
        </w:rPr>
      </w:pPr>
      <w:r w:rsidRPr="003512A5">
        <w:rPr>
          <w:rFonts w:ascii="Arial" w:hAnsi="Arial" w:cs="Arial"/>
          <w:bCs/>
          <w:color w:val="000000" w:themeColor="text1"/>
          <w:sz w:val="20"/>
          <w:szCs w:val="20"/>
        </w:rPr>
        <w:t>12/2021</w:t>
      </w:r>
      <w:r w:rsidRPr="003512A5">
        <w:rPr>
          <w:rFonts w:ascii="Arial" w:hAnsi="Arial" w:cs="Arial"/>
          <w:b/>
          <w:color w:val="000000" w:themeColor="text1"/>
          <w:sz w:val="20"/>
          <w:szCs w:val="20"/>
        </w:rPr>
        <w:tab/>
      </w:r>
      <w:r w:rsidRPr="003512A5">
        <w:rPr>
          <w:rFonts w:ascii="Arial" w:hAnsi="Arial" w:cs="Arial"/>
          <w:bCs/>
          <w:i/>
          <w:iCs/>
          <w:color w:val="000000" w:themeColor="text1"/>
          <w:sz w:val="20"/>
          <w:szCs w:val="20"/>
        </w:rPr>
        <w:t xml:space="preserve">Workshop: </w:t>
      </w:r>
      <w:r w:rsidRPr="003512A5">
        <w:rPr>
          <w:rFonts w:ascii="Arial" w:hAnsi="Arial" w:cs="Arial"/>
          <w:bCs/>
          <w:i/>
          <w:iCs/>
          <w:color w:val="000000" w:themeColor="text1"/>
          <w:sz w:val="20"/>
          <w:szCs w:val="20"/>
          <w:shd w:val="clear" w:color="auto" w:fill="FFFFFF"/>
        </w:rPr>
        <w:t xml:space="preserve">Preparing Students to be Back in the Building: Strategies to Promote (Re)Learning Executive Functioning Skills and How to Know if Your Child Needs Help </w:t>
      </w:r>
    </w:p>
    <w:p w14:paraId="5823D5A3" w14:textId="77777777" w:rsidR="00400091" w:rsidRPr="003512A5" w:rsidRDefault="00400091" w:rsidP="00400091">
      <w:pPr>
        <w:tabs>
          <w:tab w:val="left" w:pos="1800"/>
        </w:tabs>
        <w:ind w:left="1800" w:hanging="1800"/>
        <w:rPr>
          <w:rFonts w:ascii="Arial" w:hAnsi="Arial" w:cs="Arial"/>
          <w:b/>
          <w:bCs/>
          <w:color w:val="000000" w:themeColor="text1"/>
          <w:sz w:val="20"/>
          <w:szCs w:val="20"/>
          <w:shd w:val="clear" w:color="auto" w:fill="FFFFFF"/>
        </w:rPr>
      </w:pPr>
      <w:r w:rsidRPr="003512A5">
        <w:rPr>
          <w:rFonts w:ascii="Arial" w:hAnsi="Arial" w:cs="Arial"/>
          <w:b/>
          <w:bCs/>
          <w:color w:val="000000" w:themeColor="text1"/>
          <w:sz w:val="20"/>
          <w:szCs w:val="20"/>
          <w:shd w:val="clear" w:color="auto" w:fill="FFFFFF"/>
        </w:rPr>
        <w:tab/>
      </w:r>
      <w:r w:rsidRPr="003512A5">
        <w:rPr>
          <w:rFonts w:ascii="Arial" w:hAnsi="Arial" w:cs="Arial"/>
          <w:color w:val="000000" w:themeColor="text1"/>
          <w:sz w:val="20"/>
          <w:szCs w:val="20"/>
          <w:shd w:val="clear" w:color="auto" w:fill="FFFFFF"/>
        </w:rPr>
        <w:t>Led workshop and facilitated discussion on for promoting organization, planning, homework, and emotion regulation skills with Children’s Law Center, Child Health Advocacy Institute, DC Public Library Center on Accessibility, and community leaders.</w:t>
      </w:r>
    </w:p>
    <w:p w14:paraId="71C7AD72" w14:textId="77777777" w:rsidR="00400091" w:rsidRPr="003512A5" w:rsidRDefault="00400091" w:rsidP="00400091">
      <w:pPr>
        <w:tabs>
          <w:tab w:val="left" w:pos="1800"/>
        </w:tabs>
        <w:ind w:left="1800" w:hanging="1800"/>
        <w:rPr>
          <w:rFonts w:ascii="Arial" w:hAnsi="Arial" w:cs="Arial"/>
          <w:bCs/>
          <w:color w:val="000000" w:themeColor="text1"/>
          <w:sz w:val="20"/>
          <w:szCs w:val="20"/>
        </w:rPr>
      </w:pPr>
    </w:p>
    <w:p w14:paraId="58BD25E7" w14:textId="77777777" w:rsidR="00AD22B5" w:rsidRPr="003512A5" w:rsidRDefault="00AD22B5" w:rsidP="00AD22B5">
      <w:pPr>
        <w:ind w:left="1800" w:right="-180" w:hanging="1800"/>
        <w:rPr>
          <w:rFonts w:ascii="Arial" w:hAnsi="Arial" w:cs="Arial"/>
          <w:color w:val="000000" w:themeColor="text1"/>
          <w:sz w:val="20"/>
          <w:szCs w:val="20"/>
        </w:rPr>
      </w:pPr>
      <w:r>
        <w:rPr>
          <w:rFonts w:ascii="Arial" w:hAnsi="Arial" w:cs="Arial"/>
          <w:color w:val="000000" w:themeColor="text1"/>
          <w:sz w:val="20"/>
          <w:szCs w:val="20"/>
        </w:rPr>
        <w:t>12/2021</w:t>
      </w:r>
      <w:r>
        <w:rPr>
          <w:rFonts w:ascii="Arial" w:hAnsi="Arial" w:cs="Arial"/>
          <w:color w:val="000000" w:themeColor="text1"/>
          <w:sz w:val="20"/>
          <w:szCs w:val="20"/>
        </w:rPr>
        <w:tab/>
      </w:r>
      <w:r w:rsidRPr="00D17412">
        <w:rPr>
          <w:rFonts w:ascii="Arial" w:hAnsi="Arial" w:cs="Arial"/>
          <w:color w:val="000000" w:themeColor="text1"/>
          <w:sz w:val="20"/>
          <w:szCs w:val="20"/>
        </w:rPr>
        <w:t>Promoting Executive Functioning Skills and School Success: Led panelist for parent webinar series for parent stakeholders in collaboration with the Child Health Advocacy Institute (CHAI) at Children’s National and the Children’s Law Center, Washington, DC.</w:t>
      </w:r>
    </w:p>
    <w:p w14:paraId="666211BA" w14:textId="77777777" w:rsidR="00AD22B5" w:rsidRDefault="00AD22B5" w:rsidP="00400091">
      <w:pPr>
        <w:tabs>
          <w:tab w:val="left" w:pos="1800"/>
        </w:tabs>
        <w:ind w:left="1800" w:hanging="1800"/>
        <w:rPr>
          <w:rFonts w:ascii="Arial" w:hAnsi="Arial" w:cs="Arial"/>
          <w:bCs/>
          <w:color w:val="000000" w:themeColor="text1"/>
          <w:sz w:val="20"/>
          <w:szCs w:val="20"/>
        </w:rPr>
      </w:pPr>
    </w:p>
    <w:p w14:paraId="1455E973" w14:textId="4335148C" w:rsidR="00400091" w:rsidRPr="003512A5" w:rsidRDefault="00400091" w:rsidP="00400091">
      <w:pPr>
        <w:tabs>
          <w:tab w:val="left" w:pos="1800"/>
        </w:tabs>
        <w:ind w:left="1800" w:hanging="1800"/>
        <w:rPr>
          <w:rFonts w:ascii="Arial" w:hAnsi="Arial" w:cs="Arial"/>
          <w:b/>
          <w:bCs/>
          <w:color w:val="000000" w:themeColor="text1"/>
          <w:sz w:val="20"/>
          <w:szCs w:val="20"/>
          <w:shd w:val="clear" w:color="auto" w:fill="FFFFFF"/>
        </w:rPr>
      </w:pPr>
      <w:r w:rsidRPr="003512A5">
        <w:rPr>
          <w:rFonts w:ascii="Arial" w:hAnsi="Arial" w:cs="Arial"/>
          <w:bCs/>
          <w:color w:val="000000" w:themeColor="text1"/>
          <w:sz w:val="20"/>
          <w:szCs w:val="20"/>
        </w:rPr>
        <w:t>11/2021</w:t>
      </w:r>
      <w:r w:rsidRPr="003512A5">
        <w:rPr>
          <w:rFonts w:ascii="Arial" w:hAnsi="Arial" w:cs="Arial"/>
          <w:color w:val="000000" w:themeColor="text1"/>
          <w:sz w:val="20"/>
          <w:szCs w:val="20"/>
          <w:shd w:val="clear" w:color="auto" w:fill="FFFFFF"/>
        </w:rPr>
        <w:tab/>
      </w:r>
      <w:r w:rsidRPr="003512A5">
        <w:rPr>
          <w:rFonts w:ascii="Arial" w:hAnsi="Arial" w:cs="Arial"/>
          <w:i/>
          <w:iCs/>
          <w:color w:val="000000" w:themeColor="text1"/>
          <w:sz w:val="20"/>
          <w:szCs w:val="20"/>
          <w:shd w:val="clear" w:color="auto" w:fill="FFFFFF"/>
        </w:rPr>
        <w:t>Workshop: Helping Children Cope with Losses from and during COVID-19</w:t>
      </w:r>
    </w:p>
    <w:p w14:paraId="3EE99E25" w14:textId="77777777" w:rsidR="00400091" w:rsidRPr="003512A5" w:rsidRDefault="00400091" w:rsidP="00400091">
      <w:pPr>
        <w:tabs>
          <w:tab w:val="left" w:pos="1800"/>
        </w:tabs>
        <w:ind w:left="1800" w:hanging="1800"/>
        <w:rPr>
          <w:rFonts w:ascii="Arial" w:hAnsi="Arial" w:cs="Arial"/>
          <w:color w:val="000000" w:themeColor="text1"/>
          <w:sz w:val="20"/>
          <w:szCs w:val="20"/>
          <w:shd w:val="clear" w:color="auto" w:fill="FFFFFF"/>
        </w:rPr>
      </w:pPr>
      <w:r w:rsidRPr="003512A5">
        <w:rPr>
          <w:rFonts w:ascii="Arial" w:hAnsi="Arial" w:cs="Arial"/>
          <w:color w:val="000000" w:themeColor="text1"/>
          <w:sz w:val="20"/>
          <w:szCs w:val="20"/>
          <w:shd w:val="clear" w:color="auto" w:fill="FFFFFF"/>
        </w:rPr>
        <w:tab/>
        <w:t>Led workshop and facilitated discussion with parents from Wards 7 and 8 on processing grief among youth with disabilities. This was a collaboration with the Children’s Law Center, Child Health Advocacy Institute, DC Public Library Center on Accessibility, and community leaders.</w:t>
      </w:r>
    </w:p>
    <w:p w14:paraId="2364C237" w14:textId="77777777" w:rsidR="00400091" w:rsidRPr="003512A5" w:rsidRDefault="00400091" w:rsidP="00400091">
      <w:pPr>
        <w:tabs>
          <w:tab w:val="left" w:pos="1800"/>
        </w:tabs>
        <w:ind w:left="1800" w:hanging="1800"/>
        <w:rPr>
          <w:rFonts w:ascii="Arial" w:hAnsi="Arial" w:cs="Arial"/>
          <w:color w:val="000000" w:themeColor="text1"/>
          <w:sz w:val="20"/>
          <w:szCs w:val="20"/>
          <w:shd w:val="clear" w:color="auto" w:fill="FFFFFF"/>
        </w:rPr>
      </w:pPr>
    </w:p>
    <w:p w14:paraId="6B7B8A79" w14:textId="77777777" w:rsidR="00400091" w:rsidRPr="003512A5" w:rsidRDefault="00400091" w:rsidP="00400091">
      <w:pPr>
        <w:tabs>
          <w:tab w:val="left" w:pos="1800"/>
        </w:tabs>
        <w:ind w:left="1800" w:hanging="1800"/>
        <w:rPr>
          <w:rFonts w:ascii="Arial" w:hAnsi="Arial" w:cs="Arial"/>
          <w:i/>
          <w:iCs/>
          <w:color w:val="000000" w:themeColor="text1"/>
          <w:sz w:val="20"/>
          <w:szCs w:val="20"/>
          <w:shd w:val="clear" w:color="auto" w:fill="FFFFFF"/>
        </w:rPr>
      </w:pPr>
      <w:r w:rsidRPr="003512A5">
        <w:rPr>
          <w:rFonts w:ascii="Arial" w:hAnsi="Arial" w:cs="Arial"/>
          <w:bCs/>
          <w:color w:val="000000" w:themeColor="text1"/>
          <w:sz w:val="20"/>
          <w:szCs w:val="20"/>
        </w:rPr>
        <w:t>10/2021</w:t>
      </w:r>
      <w:r w:rsidRPr="003512A5">
        <w:rPr>
          <w:rFonts w:ascii="Arial" w:hAnsi="Arial" w:cs="Arial"/>
          <w:color w:val="000000" w:themeColor="text1"/>
          <w:sz w:val="20"/>
          <w:szCs w:val="20"/>
          <w:shd w:val="clear" w:color="auto" w:fill="FFFFFF"/>
        </w:rPr>
        <w:tab/>
      </w:r>
      <w:r w:rsidRPr="003512A5">
        <w:rPr>
          <w:rFonts w:ascii="Arial" w:hAnsi="Arial" w:cs="Arial"/>
          <w:i/>
          <w:iCs/>
          <w:color w:val="000000" w:themeColor="text1"/>
          <w:sz w:val="20"/>
          <w:szCs w:val="20"/>
          <w:shd w:val="clear" w:color="auto" w:fill="FFFFFF"/>
        </w:rPr>
        <w:t xml:space="preserve">Workshop: </w:t>
      </w:r>
      <w:r w:rsidRPr="003512A5">
        <w:rPr>
          <w:rFonts w:ascii="Arial" w:hAnsi="Arial" w:cs="Arial"/>
          <w:i/>
          <w:iCs/>
          <w:color w:val="000000" w:themeColor="text1"/>
          <w:sz w:val="20"/>
          <w:szCs w:val="20"/>
        </w:rPr>
        <w:t>Helping to Manage Anxiety and Stress in Children during the Pandemic</w:t>
      </w:r>
      <w:r w:rsidRPr="003512A5">
        <w:rPr>
          <w:rFonts w:ascii="Arial" w:hAnsi="Arial" w:cs="Arial"/>
          <w:i/>
          <w:iCs/>
          <w:color w:val="000000" w:themeColor="text1"/>
          <w:sz w:val="20"/>
          <w:szCs w:val="20"/>
          <w:shd w:val="clear" w:color="auto" w:fill="FFFFFF"/>
        </w:rPr>
        <w:t xml:space="preserve"> </w:t>
      </w:r>
    </w:p>
    <w:p w14:paraId="7D7C43A2" w14:textId="77777777" w:rsidR="00400091" w:rsidRPr="003512A5" w:rsidRDefault="00400091" w:rsidP="00400091">
      <w:pPr>
        <w:tabs>
          <w:tab w:val="left" w:pos="1800"/>
        </w:tabs>
        <w:ind w:left="1800" w:hanging="1800"/>
        <w:rPr>
          <w:rFonts w:ascii="Arial" w:hAnsi="Arial" w:cs="Arial"/>
          <w:color w:val="000000" w:themeColor="text1"/>
          <w:sz w:val="20"/>
          <w:szCs w:val="20"/>
          <w:shd w:val="clear" w:color="auto" w:fill="FFFFFF"/>
        </w:rPr>
      </w:pPr>
      <w:r w:rsidRPr="003512A5">
        <w:rPr>
          <w:rFonts w:ascii="Arial" w:hAnsi="Arial" w:cs="Arial"/>
          <w:color w:val="000000" w:themeColor="text1"/>
          <w:sz w:val="20"/>
          <w:szCs w:val="20"/>
          <w:shd w:val="clear" w:color="auto" w:fill="FFFFFF"/>
        </w:rPr>
        <w:tab/>
        <w:t>Led workshop and facilitated discussion with parents from Wards 7 and 8 on mindfulness and cognitive behavioral approaches to manage anxiety. This was a collaboration with Children’s Law Center, Child Health Advocacy Institute, the DC Public Library Center on Accessibility.</w:t>
      </w:r>
    </w:p>
    <w:p w14:paraId="233B8B79" w14:textId="77777777" w:rsidR="00400091" w:rsidRPr="003512A5" w:rsidRDefault="00400091" w:rsidP="00400091">
      <w:pPr>
        <w:tabs>
          <w:tab w:val="left" w:pos="1800"/>
        </w:tabs>
        <w:ind w:left="1800" w:hanging="1800"/>
        <w:rPr>
          <w:rFonts w:ascii="Arial" w:hAnsi="Arial" w:cs="Arial"/>
          <w:color w:val="000000" w:themeColor="text1"/>
          <w:sz w:val="20"/>
          <w:szCs w:val="20"/>
          <w:shd w:val="clear" w:color="auto" w:fill="FFFFFF"/>
        </w:rPr>
      </w:pPr>
    </w:p>
    <w:p w14:paraId="3E6270E8" w14:textId="77777777" w:rsidR="00400091" w:rsidRPr="003512A5" w:rsidRDefault="00400091" w:rsidP="00400091">
      <w:pPr>
        <w:tabs>
          <w:tab w:val="left" w:pos="942"/>
          <w:tab w:val="left" w:pos="1800"/>
        </w:tabs>
        <w:ind w:left="1800" w:hanging="1800"/>
        <w:rPr>
          <w:rFonts w:ascii="Arial" w:hAnsi="Arial" w:cs="Arial"/>
          <w:color w:val="000000" w:themeColor="text1"/>
          <w:sz w:val="20"/>
          <w:szCs w:val="20"/>
        </w:rPr>
      </w:pPr>
      <w:r w:rsidRPr="003512A5">
        <w:rPr>
          <w:rFonts w:ascii="Arial" w:hAnsi="Arial" w:cs="Arial"/>
          <w:bCs/>
          <w:color w:val="000000" w:themeColor="text1"/>
          <w:sz w:val="20"/>
          <w:szCs w:val="20"/>
        </w:rPr>
        <w:t>05/2021</w:t>
      </w:r>
      <w:r w:rsidRPr="003512A5">
        <w:rPr>
          <w:rFonts w:ascii="Arial" w:hAnsi="Arial" w:cs="Arial"/>
          <w:bCs/>
          <w:color w:val="000000" w:themeColor="text1"/>
          <w:sz w:val="20"/>
          <w:szCs w:val="20"/>
        </w:rPr>
        <w:tab/>
      </w:r>
      <w:r w:rsidRPr="003512A5">
        <w:rPr>
          <w:rFonts w:ascii="Arial" w:hAnsi="Arial" w:cs="Arial"/>
          <w:bCs/>
          <w:color w:val="000000" w:themeColor="text1"/>
          <w:sz w:val="20"/>
          <w:szCs w:val="20"/>
        </w:rPr>
        <w:tab/>
      </w:r>
      <w:r w:rsidRPr="003512A5">
        <w:rPr>
          <w:rFonts w:ascii="Arial" w:hAnsi="Arial" w:cs="Arial"/>
          <w:i/>
          <w:iCs/>
          <w:color w:val="000000" w:themeColor="text1"/>
          <w:sz w:val="20"/>
          <w:szCs w:val="20"/>
        </w:rPr>
        <w:t>Supporting Children’s Executive Functioning Skills and Self-Regulation.</w:t>
      </w:r>
      <w:r w:rsidRPr="003512A5">
        <w:rPr>
          <w:rFonts w:ascii="Arial" w:hAnsi="Arial" w:cs="Arial"/>
          <w:color w:val="000000" w:themeColor="text1"/>
          <w:sz w:val="20"/>
          <w:szCs w:val="20"/>
        </w:rPr>
        <w:t xml:space="preserve"> Invited presentation for the District of Columbia Public Schools (DCPS) Family Advocacy and Leadership Summit.</w:t>
      </w:r>
    </w:p>
    <w:p w14:paraId="619246DA" w14:textId="77777777" w:rsidR="00400091" w:rsidRPr="003512A5" w:rsidRDefault="00400091" w:rsidP="00400091">
      <w:pPr>
        <w:ind w:left="1800" w:hanging="1800"/>
        <w:rPr>
          <w:rFonts w:ascii="Arial" w:hAnsi="Arial" w:cs="Arial"/>
          <w:bCs/>
          <w:color w:val="000000" w:themeColor="text1"/>
          <w:sz w:val="20"/>
          <w:szCs w:val="20"/>
        </w:rPr>
      </w:pPr>
    </w:p>
    <w:p w14:paraId="43B4F97A" w14:textId="77777777" w:rsidR="00400091" w:rsidRPr="003512A5" w:rsidRDefault="00400091" w:rsidP="00400091">
      <w:pPr>
        <w:ind w:left="1800" w:hanging="1800"/>
        <w:rPr>
          <w:rFonts w:ascii="Arial" w:hAnsi="Arial" w:cs="Arial"/>
          <w:b/>
          <w:color w:val="000000" w:themeColor="text1"/>
          <w:sz w:val="20"/>
          <w:szCs w:val="20"/>
        </w:rPr>
      </w:pPr>
      <w:r w:rsidRPr="003512A5">
        <w:rPr>
          <w:rFonts w:ascii="Arial" w:hAnsi="Arial" w:cs="Arial"/>
          <w:bCs/>
          <w:color w:val="000000" w:themeColor="text1"/>
          <w:sz w:val="20"/>
          <w:szCs w:val="20"/>
        </w:rPr>
        <w:t>03/2021</w:t>
      </w:r>
      <w:r w:rsidRPr="003512A5">
        <w:rPr>
          <w:rFonts w:ascii="Arial" w:hAnsi="Arial" w:cs="Arial"/>
          <w:b/>
          <w:color w:val="000000" w:themeColor="text1"/>
          <w:sz w:val="20"/>
          <w:szCs w:val="20"/>
        </w:rPr>
        <w:tab/>
      </w:r>
      <w:r w:rsidRPr="003512A5">
        <w:rPr>
          <w:rFonts w:ascii="Arial" w:hAnsi="Arial" w:cs="Arial"/>
          <w:bCs/>
          <w:i/>
          <w:iCs/>
          <w:color w:val="000000" w:themeColor="text1"/>
          <w:sz w:val="20"/>
          <w:szCs w:val="20"/>
        </w:rPr>
        <w:t>District of Columbia Public School District School Health Services Program, Education Day: Managing Student Mental Health Concerns and Effectively Providing Referrals</w:t>
      </w:r>
      <w:r w:rsidRPr="003512A5">
        <w:rPr>
          <w:rFonts w:ascii="Arial" w:hAnsi="Arial" w:cs="Arial"/>
          <w:b/>
          <w:color w:val="000000" w:themeColor="text1"/>
          <w:sz w:val="20"/>
          <w:szCs w:val="20"/>
        </w:rPr>
        <w:t xml:space="preserve"> </w:t>
      </w:r>
      <w:r w:rsidRPr="003512A5">
        <w:rPr>
          <w:rFonts w:ascii="Arial" w:hAnsi="Arial" w:cs="Arial"/>
          <w:bCs/>
          <w:color w:val="000000" w:themeColor="text1"/>
          <w:sz w:val="20"/>
          <w:szCs w:val="20"/>
        </w:rPr>
        <w:t>Four-hour seminar presented to 185 school health providers and school nurses on using motivational interviewing strategies to provide referrals for mental health with parents and families, and using cognitive behavioral strategies support students in the return to school following the COVID-19 pandemic, Washington, DC</w:t>
      </w:r>
    </w:p>
    <w:p w14:paraId="10D3A6D3" w14:textId="77777777" w:rsidR="00400091" w:rsidRPr="00AD22B5" w:rsidRDefault="00400091" w:rsidP="00400091">
      <w:pPr>
        <w:tabs>
          <w:tab w:val="left" w:pos="1440"/>
        </w:tabs>
        <w:ind w:right="-270"/>
        <w:rPr>
          <w:rFonts w:ascii="Arial" w:eastAsiaTheme="minorEastAsia" w:hAnsi="Arial" w:cs="Arial"/>
          <w:color w:val="000000" w:themeColor="text1"/>
          <w:sz w:val="20"/>
          <w:szCs w:val="20"/>
        </w:rPr>
      </w:pPr>
    </w:p>
    <w:p w14:paraId="1AB9DAD6" w14:textId="77777777" w:rsidR="00AD22B5" w:rsidRPr="00AD22B5" w:rsidRDefault="00AD22B5" w:rsidP="00AD22B5">
      <w:pPr>
        <w:ind w:left="1800" w:hanging="1800"/>
        <w:rPr>
          <w:rFonts w:ascii="Arial" w:hAnsi="Arial" w:cs="Arial"/>
          <w:bCs/>
          <w:color w:val="000000" w:themeColor="text1"/>
          <w:sz w:val="20"/>
          <w:szCs w:val="20"/>
        </w:rPr>
      </w:pPr>
      <w:r w:rsidRPr="00AD22B5">
        <w:rPr>
          <w:rFonts w:ascii="Arial" w:eastAsiaTheme="minorEastAsia" w:hAnsi="Arial" w:cs="Arial"/>
          <w:color w:val="000000" w:themeColor="text1"/>
          <w:sz w:val="20"/>
          <w:szCs w:val="20"/>
        </w:rPr>
        <w:t>01/2021</w:t>
      </w:r>
      <w:r w:rsidRPr="00AD22B5">
        <w:rPr>
          <w:rFonts w:ascii="Arial" w:eastAsiaTheme="minorEastAsia" w:hAnsi="Arial" w:cs="Arial"/>
          <w:color w:val="000000" w:themeColor="text1"/>
          <w:sz w:val="20"/>
          <w:szCs w:val="20"/>
        </w:rPr>
        <w:tab/>
      </w:r>
      <w:r w:rsidRPr="00AD22B5">
        <w:rPr>
          <w:rFonts w:ascii="Arial" w:eastAsiaTheme="minorEastAsia" w:hAnsi="Arial" w:cs="Arial"/>
          <w:i/>
          <w:iCs/>
          <w:color w:val="000000" w:themeColor="text1"/>
          <w:sz w:val="20"/>
          <w:szCs w:val="20"/>
        </w:rPr>
        <w:t>Sick and Tired: The Impact of COVID-19 on Mental Health:</w:t>
      </w:r>
      <w:r w:rsidRPr="00AD22B5">
        <w:rPr>
          <w:rFonts w:ascii="Arial" w:eastAsiaTheme="minorEastAsia" w:hAnsi="Arial" w:cs="Arial"/>
          <w:color w:val="000000" w:themeColor="text1"/>
          <w:sz w:val="20"/>
          <w:szCs w:val="20"/>
        </w:rPr>
        <w:t xml:space="preserve"> Panel discussion moderated by Shanna Peeks and Youth Co-Moderators: Binyam </w:t>
      </w:r>
      <w:proofErr w:type="spellStart"/>
      <w:r w:rsidRPr="00AD22B5">
        <w:rPr>
          <w:rFonts w:ascii="Arial" w:eastAsiaTheme="minorEastAsia" w:hAnsi="Arial" w:cs="Arial"/>
          <w:color w:val="000000" w:themeColor="text1"/>
          <w:sz w:val="20"/>
          <w:szCs w:val="20"/>
        </w:rPr>
        <w:t>Menekr</w:t>
      </w:r>
      <w:proofErr w:type="spellEnd"/>
      <w:r w:rsidRPr="00AD22B5">
        <w:rPr>
          <w:rFonts w:ascii="Arial" w:eastAsiaTheme="minorEastAsia" w:hAnsi="Arial" w:cs="Arial"/>
          <w:color w:val="000000" w:themeColor="text1"/>
          <w:sz w:val="20"/>
          <w:szCs w:val="20"/>
        </w:rPr>
        <w:t xml:space="preserve"> &amp; Damiyah Brown for the COVID-19 &amp; Beyond Virtual Youth Town Hall Series, Washington, DC.</w:t>
      </w:r>
    </w:p>
    <w:p w14:paraId="3AF29E0E" w14:textId="77777777" w:rsidR="00AD22B5" w:rsidRDefault="00AD22B5" w:rsidP="00400091">
      <w:pPr>
        <w:tabs>
          <w:tab w:val="left" w:pos="942"/>
          <w:tab w:val="left" w:pos="1800"/>
        </w:tabs>
        <w:ind w:left="1800" w:hanging="1800"/>
        <w:rPr>
          <w:rFonts w:ascii="Arial" w:hAnsi="Arial" w:cs="Arial"/>
          <w:bCs/>
          <w:color w:val="000000" w:themeColor="text1"/>
          <w:sz w:val="20"/>
          <w:szCs w:val="20"/>
        </w:rPr>
      </w:pPr>
    </w:p>
    <w:p w14:paraId="22B3968A" w14:textId="5E99522E" w:rsidR="00400091" w:rsidRPr="003512A5" w:rsidRDefault="00400091" w:rsidP="00400091">
      <w:pPr>
        <w:tabs>
          <w:tab w:val="left" w:pos="942"/>
          <w:tab w:val="left" w:pos="1800"/>
        </w:tabs>
        <w:ind w:left="1800" w:hanging="1800"/>
        <w:rPr>
          <w:rFonts w:ascii="Arial" w:hAnsi="Arial" w:cs="Arial"/>
          <w:color w:val="000000" w:themeColor="text1"/>
          <w:sz w:val="20"/>
          <w:szCs w:val="20"/>
        </w:rPr>
      </w:pPr>
      <w:r w:rsidRPr="003512A5">
        <w:rPr>
          <w:rFonts w:ascii="Arial" w:hAnsi="Arial" w:cs="Arial"/>
          <w:bCs/>
          <w:color w:val="000000" w:themeColor="text1"/>
          <w:sz w:val="20"/>
          <w:szCs w:val="20"/>
        </w:rPr>
        <w:t>09/2019</w:t>
      </w:r>
      <w:r w:rsidRPr="003512A5">
        <w:rPr>
          <w:rFonts w:ascii="Arial" w:hAnsi="Arial" w:cs="Arial"/>
          <w:bCs/>
          <w:color w:val="000000" w:themeColor="text1"/>
          <w:sz w:val="20"/>
          <w:szCs w:val="20"/>
        </w:rPr>
        <w:tab/>
      </w:r>
      <w:r w:rsidRPr="003512A5">
        <w:rPr>
          <w:rFonts w:ascii="Arial" w:hAnsi="Arial" w:cs="Arial"/>
          <w:bCs/>
          <w:color w:val="000000" w:themeColor="text1"/>
          <w:sz w:val="20"/>
          <w:szCs w:val="20"/>
        </w:rPr>
        <w:tab/>
      </w:r>
      <w:r w:rsidRPr="003512A5">
        <w:rPr>
          <w:rFonts w:ascii="Arial" w:hAnsi="Arial" w:cs="Arial"/>
          <w:i/>
          <w:color w:val="000000" w:themeColor="text1"/>
          <w:sz w:val="20"/>
          <w:szCs w:val="20"/>
        </w:rPr>
        <w:t xml:space="preserve">Cognitive Behavioral Treatments for Managing Anxiety, Stress, and Mood Concerns in Adolescents.  </w:t>
      </w:r>
      <w:r w:rsidRPr="003512A5">
        <w:rPr>
          <w:rFonts w:ascii="Arial" w:hAnsi="Arial" w:cs="Arial"/>
          <w:color w:val="000000" w:themeColor="text1"/>
          <w:sz w:val="20"/>
          <w:szCs w:val="20"/>
        </w:rPr>
        <w:t xml:space="preserve">Two-day workshop presented to all San Francisco Unified School District (SFUSD) school mental health providers at the SFUSD School Mental Health Institute. </w:t>
      </w:r>
    </w:p>
    <w:p w14:paraId="5EA2F436" w14:textId="77777777" w:rsidR="00400091" w:rsidRPr="003512A5" w:rsidRDefault="00400091" w:rsidP="00400091">
      <w:pPr>
        <w:tabs>
          <w:tab w:val="left" w:pos="942"/>
          <w:tab w:val="left" w:pos="1800"/>
        </w:tabs>
        <w:ind w:left="1800" w:hanging="1800"/>
        <w:rPr>
          <w:rFonts w:ascii="Arial" w:hAnsi="Arial" w:cs="Arial"/>
          <w:color w:val="000000" w:themeColor="text1"/>
          <w:sz w:val="20"/>
          <w:szCs w:val="20"/>
        </w:rPr>
      </w:pPr>
    </w:p>
    <w:p w14:paraId="2C7FB1C8" w14:textId="77777777" w:rsidR="00400091" w:rsidRPr="003512A5" w:rsidRDefault="00400091" w:rsidP="00400091">
      <w:pPr>
        <w:tabs>
          <w:tab w:val="left" w:pos="942"/>
          <w:tab w:val="left" w:pos="1800"/>
        </w:tabs>
        <w:ind w:left="1800" w:hanging="1800"/>
        <w:rPr>
          <w:rFonts w:ascii="Arial" w:hAnsi="Arial" w:cs="Arial"/>
          <w:color w:val="000000" w:themeColor="text1"/>
          <w:sz w:val="20"/>
          <w:szCs w:val="20"/>
        </w:rPr>
      </w:pPr>
      <w:r w:rsidRPr="003512A5">
        <w:rPr>
          <w:rFonts w:ascii="Arial" w:hAnsi="Arial" w:cs="Arial"/>
          <w:bCs/>
          <w:color w:val="000000" w:themeColor="text1"/>
          <w:sz w:val="20"/>
          <w:szCs w:val="20"/>
        </w:rPr>
        <w:t>04/2019</w:t>
      </w:r>
      <w:r w:rsidRPr="003512A5">
        <w:rPr>
          <w:rFonts w:ascii="Arial" w:hAnsi="Arial" w:cs="Arial"/>
          <w:bCs/>
          <w:color w:val="000000" w:themeColor="text1"/>
          <w:sz w:val="20"/>
          <w:szCs w:val="20"/>
        </w:rPr>
        <w:tab/>
      </w:r>
      <w:r w:rsidRPr="003512A5">
        <w:rPr>
          <w:rFonts w:ascii="Arial" w:hAnsi="Arial" w:cs="Arial"/>
          <w:bCs/>
          <w:color w:val="000000" w:themeColor="text1"/>
          <w:sz w:val="20"/>
          <w:szCs w:val="20"/>
        </w:rPr>
        <w:tab/>
      </w:r>
      <w:r w:rsidRPr="003512A5">
        <w:rPr>
          <w:rFonts w:ascii="Arial" w:hAnsi="Arial" w:cs="Arial"/>
          <w:i/>
          <w:color w:val="000000" w:themeColor="text1"/>
          <w:sz w:val="20"/>
          <w:szCs w:val="20"/>
        </w:rPr>
        <w:t xml:space="preserve">Evidence-based Treatment Strategies Targeting Executive Functioning Deficits in Adolescents with Attention, Planning, Organization, and Homework Problems. </w:t>
      </w:r>
      <w:r w:rsidRPr="003512A5">
        <w:rPr>
          <w:rFonts w:ascii="Arial" w:hAnsi="Arial" w:cs="Arial"/>
          <w:color w:val="000000" w:themeColor="text1"/>
          <w:sz w:val="20"/>
          <w:szCs w:val="20"/>
        </w:rPr>
        <w:t xml:space="preserve">Two-day workshop presented to all San Francisco Unified School District (SFUSD) school mental health providers at the SFUSD School Mental Health Institute. </w:t>
      </w:r>
    </w:p>
    <w:p w14:paraId="39D40A4B" w14:textId="77777777" w:rsidR="00400091" w:rsidRPr="003512A5" w:rsidRDefault="00400091" w:rsidP="00400091">
      <w:pPr>
        <w:tabs>
          <w:tab w:val="left" w:pos="942"/>
          <w:tab w:val="left" w:pos="1800"/>
        </w:tabs>
        <w:rPr>
          <w:rFonts w:ascii="Arial" w:hAnsi="Arial" w:cs="Arial"/>
          <w:bCs/>
          <w:color w:val="000000" w:themeColor="text1"/>
          <w:sz w:val="20"/>
          <w:szCs w:val="20"/>
        </w:rPr>
      </w:pPr>
    </w:p>
    <w:p w14:paraId="169BA169" w14:textId="77777777" w:rsidR="00400091" w:rsidRPr="003512A5" w:rsidRDefault="00400091" w:rsidP="00400091">
      <w:pPr>
        <w:tabs>
          <w:tab w:val="left" w:pos="942"/>
          <w:tab w:val="left" w:pos="1800"/>
        </w:tabs>
        <w:ind w:left="1800" w:hanging="1800"/>
        <w:rPr>
          <w:rFonts w:ascii="Arial" w:hAnsi="Arial" w:cs="Arial"/>
          <w:bCs/>
          <w:color w:val="000000" w:themeColor="text1"/>
          <w:sz w:val="20"/>
          <w:szCs w:val="20"/>
        </w:rPr>
      </w:pPr>
      <w:r w:rsidRPr="003512A5">
        <w:rPr>
          <w:rFonts w:ascii="Arial" w:hAnsi="Arial" w:cs="Arial"/>
          <w:bCs/>
          <w:color w:val="000000" w:themeColor="text1"/>
          <w:sz w:val="20"/>
          <w:szCs w:val="20"/>
        </w:rPr>
        <w:t>10/2018</w:t>
      </w:r>
      <w:r w:rsidRPr="003512A5">
        <w:rPr>
          <w:rFonts w:ascii="Arial" w:hAnsi="Arial" w:cs="Arial"/>
          <w:bCs/>
          <w:color w:val="000000" w:themeColor="text1"/>
          <w:sz w:val="20"/>
          <w:szCs w:val="20"/>
        </w:rPr>
        <w:tab/>
      </w:r>
      <w:r w:rsidRPr="003512A5">
        <w:rPr>
          <w:rFonts w:ascii="Arial" w:hAnsi="Arial" w:cs="Arial"/>
          <w:bCs/>
          <w:color w:val="000000" w:themeColor="text1"/>
          <w:sz w:val="20"/>
          <w:szCs w:val="20"/>
        </w:rPr>
        <w:tab/>
      </w:r>
      <w:r w:rsidRPr="003512A5">
        <w:rPr>
          <w:rFonts w:ascii="Arial" w:hAnsi="Arial" w:cs="Arial"/>
          <w:i/>
          <w:color w:val="000000" w:themeColor="text1"/>
          <w:sz w:val="20"/>
          <w:szCs w:val="20"/>
        </w:rPr>
        <w:t>Implementing the Homework Organization and Planning Skills (HOPS) Intervention with Adolescents and their Families in a Clinic Setting</w:t>
      </w:r>
      <w:r w:rsidRPr="003512A5">
        <w:rPr>
          <w:rFonts w:ascii="Arial" w:hAnsi="Arial" w:cs="Arial"/>
          <w:color w:val="000000" w:themeColor="text1"/>
          <w:sz w:val="20"/>
          <w:szCs w:val="20"/>
        </w:rPr>
        <w:t xml:space="preserve">. Two-day workshop presented to the Hyperactivity and Learning Problems Clinic, University of California San Francisco. </w:t>
      </w:r>
    </w:p>
    <w:p w14:paraId="6B8BFB87" w14:textId="77777777" w:rsidR="00400091" w:rsidRPr="003512A5" w:rsidRDefault="00400091" w:rsidP="00400091">
      <w:pPr>
        <w:tabs>
          <w:tab w:val="left" w:pos="942"/>
          <w:tab w:val="left" w:pos="1800"/>
        </w:tabs>
        <w:ind w:left="1800" w:hanging="1800"/>
        <w:rPr>
          <w:rFonts w:ascii="Arial" w:hAnsi="Arial" w:cs="Arial"/>
          <w:bCs/>
          <w:color w:val="000000" w:themeColor="text1"/>
          <w:sz w:val="20"/>
          <w:szCs w:val="20"/>
        </w:rPr>
      </w:pPr>
    </w:p>
    <w:p w14:paraId="743D67B2" w14:textId="77777777" w:rsidR="00400091" w:rsidRPr="004826E1" w:rsidRDefault="00400091" w:rsidP="00400091">
      <w:pPr>
        <w:tabs>
          <w:tab w:val="left" w:pos="942"/>
          <w:tab w:val="left" w:pos="1800"/>
        </w:tabs>
        <w:ind w:left="1800" w:hanging="1800"/>
        <w:rPr>
          <w:rFonts w:ascii="Arial" w:hAnsi="Arial" w:cs="Arial"/>
          <w:color w:val="000000" w:themeColor="text1"/>
          <w:sz w:val="20"/>
          <w:szCs w:val="20"/>
        </w:rPr>
      </w:pPr>
      <w:r w:rsidRPr="003512A5">
        <w:rPr>
          <w:rFonts w:ascii="Arial" w:hAnsi="Arial" w:cs="Arial"/>
          <w:bCs/>
          <w:color w:val="000000" w:themeColor="text1"/>
          <w:sz w:val="20"/>
          <w:szCs w:val="20"/>
        </w:rPr>
        <w:lastRenderedPageBreak/>
        <w:t>03/2017</w:t>
      </w:r>
      <w:r w:rsidRPr="003512A5">
        <w:rPr>
          <w:rFonts w:ascii="Arial" w:hAnsi="Arial" w:cs="Arial"/>
          <w:bCs/>
          <w:color w:val="000000" w:themeColor="text1"/>
          <w:sz w:val="20"/>
          <w:szCs w:val="20"/>
        </w:rPr>
        <w:tab/>
      </w:r>
      <w:r w:rsidRPr="003512A5">
        <w:rPr>
          <w:rFonts w:ascii="Arial" w:hAnsi="Arial" w:cs="Arial"/>
          <w:bCs/>
          <w:color w:val="000000" w:themeColor="text1"/>
          <w:sz w:val="20"/>
          <w:szCs w:val="20"/>
        </w:rPr>
        <w:tab/>
      </w:r>
      <w:r w:rsidRPr="003512A5">
        <w:rPr>
          <w:rFonts w:ascii="Arial" w:hAnsi="Arial" w:cs="Arial"/>
          <w:i/>
          <w:color w:val="000000" w:themeColor="text1"/>
          <w:sz w:val="20"/>
          <w:szCs w:val="20"/>
        </w:rPr>
        <w:t>Brief Interventions to Supporting to Improve Academic Performance: Teaching and Supporting Children’s Use of Organization, Time Management, and Planning Skills.</w:t>
      </w:r>
      <w:r w:rsidRPr="003512A5">
        <w:rPr>
          <w:rFonts w:ascii="Arial" w:hAnsi="Arial" w:cs="Arial"/>
          <w:color w:val="000000" w:themeColor="text1"/>
          <w:sz w:val="20"/>
          <w:szCs w:val="20"/>
        </w:rPr>
        <w:t xml:space="preserve"> Two-day </w:t>
      </w:r>
      <w:r w:rsidRPr="004826E1">
        <w:rPr>
          <w:rFonts w:ascii="Arial" w:hAnsi="Arial" w:cs="Arial"/>
          <w:color w:val="000000" w:themeColor="text1"/>
          <w:sz w:val="20"/>
          <w:szCs w:val="20"/>
        </w:rPr>
        <w:t>workshop presented to the Fargo Public School District in Fargo, North Dakota.</w:t>
      </w:r>
    </w:p>
    <w:p w14:paraId="72C00907" w14:textId="77777777" w:rsidR="00400091" w:rsidRPr="004826E1" w:rsidRDefault="00400091" w:rsidP="00400091">
      <w:pPr>
        <w:rPr>
          <w:rFonts w:ascii="Arial" w:hAnsi="Arial" w:cs="Arial"/>
          <w:bCs/>
          <w:color w:val="000000" w:themeColor="text1"/>
          <w:sz w:val="20"/>
          <w:szCs w:val="20"/>
        </w:rPr>
      </w:pPr>
    </w:p>
    <w:p w14:paraId="39B9EC7B" w14:textId="77777777" w:rsidR="007D4B9F" w:rsidRPr="004826E1" w:rsidRDefault="007D4B9F" w:rsidP="007D4B9F">
      <w:pPr>
        <w:rPr>
          <w:color w:val="000000" w:themeColor="text1"/>
          <w:sz w:val="20"/>
          <w:szCs w:val="20"/>
        </w:rPr>
      </w:pPr>
    </w:p>
    <w:p w14:paraId="72C3536A" w14:textId="77A5E02A" w:rsidR="007D4B9F" w:rsidRPr="004826E1" w:rsidRDefault="007D4B9F" w:rsidP="007D4B9F">
      <w:pPr>
        <w:pStyle w:val="Heading3"/>
        <w:pBdr>
          <w:bottom w:val="single" w:sz="4" w:space="1" w:color="auto"/>
        </w:pBdr>
        <w:spacing w:before="0"/>
        <w:rPr>
          <w:rFonts w:ascii="Arial" w:hAnsi="Arial" w:cs="Arial"/>
          <w:color w:val="000000" w:themeColor="text1"/>
          <w:sz w:val="20"/>
          <w:szCs w:val="20"/>
        </w:rPr>
      </w:pPr>
      <w:r w:rsidRPr="004826E1">
        <w:rPr>
          <w:rFonts w:ascii="Arial" w:hAnsi="Arial" w:cs="Arial"/>
          <w:color w:val="000000" w:themeColor="text1"/>
          <w:sz w:val="20"/>
          <w:szCs w:val="20"/>
        </w:rPr>
        <w:t>PROFESSIONAL LICENSURE</w:t>
      </w:r>
    </w:p>
    <w:p w14:paraId="4A63FC39" w14:textId="77777777" w:rsidR="007D4B9F" w:rsidRPr="003512A5" w:rsidRDefault="007D4B9F" w:rsidP="007D4B9F">
      <w:pPr>
        <w:tabs>
          <w:tab w:val="left" w:pos="-1170"/>
        </w:tabs>
        <w:rPr>
          <w:rFonts w:ascii="Arial" w:hAnsi="Arial" w:cs="Arial"/>
          <w:i/>
          <w:color w:val="000000" w:themeColor="text1"/>
          <w:sz w:val="8"/>
          <w:szCs w:val="8"/>
          <w:shd w:val="clear" w:color="auto" w:fill="FFFFFF"/>
        </w:rPr>
      </w:pPr>
    </w:p>
    <w:p w14:paraId="78CFF424" w14:textId="1813889A" w:rsidR="007D4B9F" w:rsidRPr="003512A5" w:rsidRDefault="007D4B9F" w:rsidP="003512A5">
      <w:pPr>
        <w:tabs>
          <w:tab w:val="left" w:pos="1800"/>
        </w:tabs>
        <w:rPr>
          <w:rFonts w:ascii="Arial" w:hAnsi="Arial" w:cs="Arial"/>
          <w:iCs/>
          <w:color w:val="000000" w:themeColor="text1"/>
          <w:sz w:val="20"/>
          <w:szCs w:val="20"/>
          <w:shd w:val="clear" w:color="auto" w:fill="FFFFFF"/>
        </w:rPr>
      </w:pPr>
      <w:r w:rsidRPr="003512A5">
        <w:rPr>
          <w:rFonts w:ascii="Arial" w:hAnsi="Arial" w:cs="Arial"/>
          <w:iCs/>
          <w:color w:val="000000" w:themeColor="text1"/>
          <w:sz w:val="20"/>
          <w:szCs w:val="20"/>
          <w:shd w:val="clear" w:color="auto" w:fill="FFFFFF"/>
        </w:rPr>
        <w:t xml:space="preserve">2020 – </w:t>
      </w:r>
      <w:r w:rsidR="003512A5">
        <w:rPr>
          <w:rFonts w:ascii="Arial" w:hAnsi="Arial" w:cs="Arial"/>
          <w:iCs/>
          <w:color w:val="000000" w:themeColor="text1"/>
          <w:sz w:val="20"/>
          <w:szCs w:val="20"/>
          <w:shd w:val="clear" w:color="auto" w:fill="FFFFFF"/>
        </w:rPr>
        <w:t>p</w:t>
      </w:r>
      <w:r w:rsidRPr="003512A5">
        <w:rPr>
          <w:rFonts w:ascii="Arial" w:hAnsi="Arial" w:cs="Arial"/>
          <w:iCs/>
          <w:color w:val="000000" w:themeColor="text1"/>
          <w:sz w:val="20"/>
          <w:szCs w:val="20"/>
          <w:shd w:val="clear" w:color="auto" w:fill="FFFFFF"/>
        </w:rPr>
        <w:t xml:space="preserve">resent </w:t>
      </w:r>
      <w:r w:rsidRPr="003512A5">
        <w:rPr>
          <w:rFonts w:ascii="Arial" w:hAnsi="Arial" w:cs="Arial"/>
          <w:iCs/>
          <w:color w:val="000000" w:themeColor="text1"/>
          <w:sz w:val="20"/>
          <w:szCs w:val="20"/>
          <w:shd w:val="clear" w:color="auto" w:fill="FFFFFF"/>
        </w:rPr>
        <w:tab/>
        <w:t xml:space="preserve">Licensed </w:t>
      </w:r>
      <w:r w:rsidR="00EF5680">
        <w:rPr>
          <w:rFonts w:ascii="Arial" w:hAnsi="Arial" w:cs="Arial"/>
          <w:iCs/>
          <w:color w:val="000000" w:themeColor="text1"/>
          <w:sz w:val="20"/>
          <w:szCs w:val="20"/>
          <w:shd w:val="clear" w:color="auto" w:fill="FFFFFF"/>
        </w:rPr>
        <w:t xml:space="preserve">Clinical </w:t>
      </w:r>
      <w:r w:rsidRPr="003512A5">
        <w:rPr>
          <w:rFonts w:ascii="Arial" w:hAnsi="Arial" w:cs="Arial"/>
          <w:iCs/>
          <w:color w:val="000000" w:themeColor="text1"/>
          <w:sz w:val="20"/>
          <w:szCs w:val="20"/>
          <w:shd w:val="clear" w:color="auto" w:fill="FFFFFF"/>
        </w:rPr>
        <w:t>Psychologist, State of Virginia (License #0810007244)</w:t>
      </w:r>
    </w:p>
    <w:p w14:paraId="5CD5F652" w14:textId="05C5CC03" w:rsidR="007D4B9F" w:rsidRPr="003512A5" w:rsidRDefault="007D4B9F" w:rsidP="003512A5">
      <w:pPr>
        <w:tabs>
          <w:tab w:val="left" w:pos="1800"/>
        </w:tabs>
        <w:rPr>
          <w:rFonts w:ascii="Arial" w:hAnsi="Arial" w:cs="Arial"/>
          <w:iCs/>
          <w:color w:val="000000" w:themeColor="text1"/>
          <w:sz w:val="20"/>
          <w:szCs w:val="20"/>
          <w:shd w:val="clear" w:color="auto" w:fill="FFFFFF"/>
        </w:rPr>
      </w:pPr>
      <w:r w:rsidRPr="003512A5">
        <w:rPr>
          <w:rFonts w:ascii="Arial" w:hAnsi="Arial" w:cs="Arial"/>
          <w:iCs/>
          <w:color w:val="000000" w:themeColor="text1"/>
          <w:sz w:val="20"/>
          <w:szCs w:val="20"/>
          <w:shd w:val="clear" w:color="auto" w:fill="FFFFFF"/>
        </w:rPr>
        <w:t xml:space="preserve">2020 – </w:t>
      </w:r>
      <w:r w:rsidR="003512A5">
        <w:rPr>
          <w:rFonts w:ascii="Arial" w:hAnsi="Arial" w:cs="Arial"/>
          <w:iCs/>
          <w:color w:val="000000" w:themeColor="text1"/>
          <w:sz w:val="20"/>
          <w:szCs w:val="20"/>
          <w:shd w:val="clear" w:color="auto" w:fill="FFFFFF"/>
        </w:rPr>
        <w:t>p</w:t>
      </w:r>
      <w:r w:rsidRPr="003512A5">
        <w:rPr>
          <w:rFonts w:ascii="Arial" w:hAnsi="Arial" w:cs="Arial"/>
          <w:iCs/>
          <w:color w:val="000000" w:themeColor="text1"/>
          <w:sz w:val="20"/>
          <w:szCs w:val="20"/>
          <w:shd w:val="clear" w:color="auto" w:fill="FFFFFF"/>
        </w:rPr>
        <w:t>resent</w:t>
      </w:r>
      <w:r w:rsidRPr="003512A5">
        <w:rPr>
          <w:rFonts w:ascii="Arial" w:hAnsi="Arial" w:cs="Arial"/>
          <w:iCs/>
          <w:color w:val="000000" w:themeColor="text1"/>
          <w:sz w:val="20"/>
          <w:szCs w:val="20"/>
          <w:shd w:val="clear" w:color="auto" w:fill="FFFFFF"/>
        </w:rPr>
        <w:tab/>
      </w:r>
      <w:r w:rsidR="00EF5680" w:rsidRPr="003512A5">
        <w:rPr>
          <w:rFonts w:ascii="Arial" w:hAnsi="Arial" w:cs="Arial"/>
          <w:iCs/>
          <w:color w:val="000000" w:themeColor="text1"/>
          <w:sz w:val="20"/>
          <w:szCs w:val="20"/>
          <w:shd w:val="clear" w:color="auto" w:fill="FFFFFF"/>
        </w:rPr>
        <w:t xml:space="preserve">Licensed </w:t>
      </w:r>
      <w:r w:rsidR="00EF5680">
        <w:rPr>
          <w:rFonts w:ascii="Arial" w:hAnsi="Arial" w:cs="Arial"/>
          <w:iCs/>
          <w:color w:val="000000" w:themeColor="text1"/>
          <w:sz w:val="20"/>
          <w:szCs w:val="20"/>
          <w:shd w:val="clear" w:color="auto" w:fill="FFFFFF"/>
        </w:rPr>
        <w:t xml:space="preserve">Clinical </w:t>
      </w:r>
      <w:r w:rsidR="00EF5680" w:rsidRPr="003512A5">
        <w:rPr>
          <w:rFonts w:ascii="Arial" w:hAnsi="Arial" w:cs="Arial"/>
          <w:iCs/>
          <w:color w:val="000000" w:themeColor="text1"/>
          <w:sz w:val="20"/>
          <w:szCs w:val="20"/>
          <w:shd w:val="clear" w:color="auto" w:fill="FFFFFF"/>
        </w:rPr>
        <w:t>Psychologist</w:t>
      </w:r>
      <w:r w:rsidRPr="003512A5">
        <w:rPr>
          <w:rFonts w:ascii="Arial" w:hAnsi="Arial" w:cs="Arial"/>
          <w:iCs/>
          <w:color w:val="000000" w:themeColor="text1"/>
          <w:sz w:val="20"/>
          <w:szCs w:val="20"/>
          <w:shd w:val="clear" w:color="auto" w:fill="FFFFFF"/>
        </w:rPr>
        <w:t>, District of Columbia (License #PSY1001632)</w:t>
      </w:r>
    </w:p>
    <w:p w14:paraId="1757A1B3" w14:textId="28CF4B52" w:rsidR="007D4B9F" w:rsidRPr="003512A5" w:rsidRDefault="007D4B9F" w:rsidP="003512A5">
      <w:pPr>
        <w:tabs>
          <w:tab w:val="left" w:pos="1800"/>
        </w:tabs>
        <w:rPr>
          <w:rFonts w:ascii="Arial" w:hAnsi="Arial" w:cs="Arial"/>
          <w:iCs/>
          <w:color w:val="000000" w:themeColor="text1"/>
          <w:sz w:val="20"/>
          <w:szCs w:val="20"/>
          <w:shd w:val="clear" w:color="auto" w:fill="FFFFFF"/>
        </w:rPr>
      </w:pPr>
      <w:r w:rsidRPr="003512A5">
        <w:rPr>
          <w:rFonts w:ascii="Arial" w:hAnsi="Arial" w:cs="Arial"/>
          <w:iCs/>
          <w:color w:val="000000" w:themeColor="text1"/>
          <w:sz w:val="20"/>
          <w:szCs w:val="20"/>
          <w:shd w:val="clear" w:color="auto" w:fill="FFFFFF"/>
        </w:rPr>
        <w:t xml:space="preserve">2021 – </w:t>
      </w:r>
      <w:r w:rsidR="003512A5">
        <w:rPr>
          <w:rFonts w:ascii="Arial" w:hAnsi="Arial" w:cs="Arial"/>
          <w:iCs/>
          <w:color w:val="000000" w:themeColor="text1"/>
          <w:sz w:val="20"/>
          <w:szCs w:val="20"/>
          <w:shd w:val="clear" w:color="auto" w:fill="FFFFFF"/>
        </w:rPr>
        <w:t>p</w:t>
      </w:r>
      <w:r w:rsidRPr="003512A5">
        <w:rPr>
          <w:rFonts w:ascii="Arial" w:hAnsi="Arial" w:cs="Arial"/>
          <w:iCs/>
          <w:color w:val="000000" w:themeColor="text1"/>
          <w:sz w:val="20"/>
          <w:szCs w:val="20"/>
          <w:shd w:val="clear" w:color="auto" w:fill="FFFFFF"/>
        </w:rPr>
        <w:t xml:space="preserve">resent </w:t>
      </w:r>
      <w:r w:rsidRPr="003512A5">
        <w:rPr>
          <w:rFonts w:ascii="Arial" w:hAnsi="Arial" w:cs="Arial"/>
          <w:iCs/>
          <w:color w:val="000000" w:themeColor="text1"/>
          <w:sz w:val="20"/>
          <w:szCs w:val="20"/>
          <w:shd w:val="clear" w:color="auto" w:fill="FFFFFF"/>
        </w:rPr>
        <w:tab/>
      </w:r>
      <w:r w:rsidR="00EF5680" w:rsidRPr="003512A5">
        <w:rPr>
          <w:rFonts w:ascii="Arial" w:hAnsi="Arial" w:cs="Arial"/>
          <w:iCs/>
          <w:color w:val="000000" w:themeColor="text1"/>
          <w:sz w:val="20"/>
          <w:szCs w:val="20"/>
          <w:shd w:val="clear" w:color="auto" w:fill="FFFFFF"/>
        </w:rPr>
        <w:t xml:space="preserve">Licensed </w:t>
      </w:r>
      <w:r w:rsidR="00EF5680">
        <w:rPr>
          <w:rFonts w:ascii="Arial" w:hAnsi="Arial" w:cs="Arial"/>
          <w:iCs/>
          <w:color w:val="000000" w:themeColor="text1"/>
          <w:sz w:val="20"/>
          <w:szCs w:val="20"/>
          <w:shd w:val="clear" w:color="auto" w:fill="FFFFFF"/>
        </w:rPr>
        <w:t xml:space="preserve">Clinical </w:t>
      </w:r>
      <w:r w:rsidR="00EF5680" w:rsidRPr="003512A5">
        <w:rPr>
          <w:rFonts w:ascii="Arial" w:hAnsi="Arial" w:cs="Arial"/>
          <w:iCs/>
          <w:color w:val="000000" w:themeColor="text1"/>
          <w:sz w:val="20"/>
          <w:szCs w:val="20"/>
          <w:shd w:val="clear" w:color="auto" w:fill="FFFFFF"/>
        </w:rPr>
        <w:t>Psychologist</w:t>
      </w:r>
      <w:r w:rsidRPr="003512A5">
        <w:rPr>
          <w:rFonts w:ascii="Arial" w:hAnsi="Arial" w:cs="Arial"/>
          <w:iCs/>
          <w:color w:val="000000" w:themeColor="text1"/>
          <w:sz w:val="20"/>
          <w:szCs w:val="20"/>
          <w:shd w:val="clear" w:color="auto" w:fill="FFFFFF"/>
        </w:rPr>
        <w:t>, State of Maryland (License #06411)</w:t>
      </w:r>
    </w:p>
    <w:p w14:paraId="1C1B3D61" w14:textId="77777777" w:rsidR="007D4B9F" w:rsidRDefault="007D4B9F" w:rsidP="007D4B9F">
      <w:pPr>
        <w:rPr>
          <w:color w:val="000000" w:themeColor="text1"/>
          <w:sz w:val="20"/>
          <w:szCs w:val="20"/>
        </w:rPr>
      </w:pPr>
    </w:p>
    <w:p w14:paraId="70359333" w14:textId="77777777" w:rsidR="00AD22B5" w:rsidRPr="00E63208" w:rsidRDefault="00AD22B5" w:rsidP="007D4B9F">
      <w:pPr>
        <w:rPr>
          <w:color w:val="000000" w:themeColor="text1"/>
          <w:sz w:val="16"/>
          <w:szCs w:val="16"/>
        </w:rPr>
      </w:pPr>
    </w:p>
    <w:p w14:paraId="03623777" w14:textId="77777777" w:rsidR="007D4B9F" w:rsidRPr="003512A5" w:rsidRDefault="007D4B9F" w:rsidP="007D4B9F">
      <w:pPr>
        <w:pStyle w:val="Heading3"/>
        <w:pBdr>
          <w:bottom w:val="single" w:sz="4" w:space="1" w:color="auto"/>
        </w:pBdr>
        <w:spacing w:before="0"/>
        <w:rPr>
          <w:rFonts w:ascii="Arial" w:hAnsi="Arial" w:cs="Arial"/>
          <w:color w:val="000000" w:themeColor="text1"/>
          <w:sz w:val="20"/>
          <w:szCs w:val="20"/>
        </w:rPr>
      </w:pPr>
      <w:r w:rsidRPr="003512A5">
        <w:rPr>
          <w:rFonts w:ascii="Arial" w:hAnsi="Arial" w:cs="Arial"/>
          <w:color w:val="000000" w:themeColor="text1"/>
          <w:sz w:val="20"/>
          <w:szCs w:val="20"/>
        </w:rPr>
        <w:t>CLINICAL/PRACTICUM SUPERVISORY EXPERIENCE</w:t>
      </w:r>
    </w:p>
    <w:p w14:paraId="69F68AF9" w14:textId="77777777" w:rsidR="007D4B9F" w:rsidRPr="003512A5" w:rsidRDefault="007D4B9F" w:rsidP="007D4B9F">
      <w:pPr>
        <w:tabs>
          <w:tab w:val="left" w:pos="1440"/>
        </w:tabs>
        <w:autoSpaceDE w:val="0"/>
        <w:autoSpaceDN w:val="0"/>
        <w:adjustRightInd w:val="0"/>
        <w:ind w:right="-450"/>
        <w:rPr>
          <w:rFonts w:ascii="Arial" w:eastAsiaTheme="minorEastAsia" w:hAnsi="Arial" w:cs="Arial"/>
          <w:color w:val="000000" w:themeColor="text1"/>
          <w:sz w:val="8"/>
          <w:szCs w:val="8"/>
        </w:rPr>
      </w:pPr>
    </w:p>
    <w:p w14:paraId="323E5BE2" w14:textId="52CB530A" w:rsidR="007D4B9F" w:rsidRPr="003512A5" w:rsidRDefault="007D4B9F" w:rsidP="007D4B9F">
      <w:pPr>
        <w:tabs>
          <w:tab w:val="left" w:pos="1440"/>
        </w:tabs>
        <w:autoSpaceDE w:val="0"/>
        <w:autoSpaceDN w:val="0"/>
        <w:adjustRightInd w:val="0"/>
        <w:ind w:left="1440" w:right="-450" w:hanging="1440"/>
        <w:rPr>
          <w:rFonts w:ascii="Arial" w:eastAsiaTheme="minorEastAsia" w:hAnsi="Arial" w:cs="Arial"/>
          <w:b/>
          <w:bCs/>
          <w:color w:val="000000" w:themeColor="text1"/>
          <w:sz w:val="20"/>
          <w:szCs w:val="20"/>
        </w:rPr>
      </w:pPr>
      <w:r w:rsidRPr="003512A5">
        <w:rPr>
          <w:rFonts w:ascii="Arial" w:eastAsiaTheme="minorEastAsia" w:hAnsi="Arial" w:cs="Arial"/>
          <w:b/>
          <w:bCs/>
          <w:color w:val="000000" w:themeColor="text1"/>
          <w:sz w:val="20"/>
          <w:szCs w:val="20"/>
        </w:rPr>
        <w:t xml:space="preserve">2021–present </w:t>
      </w:r>
      <w:r w:rsidRPr="003512A5">
        <w:rPr>
          <w:rFonts w:ascii="Arial" w:eastAsiaTheme="minorEastAsia" w:hAnsi="Arial" w:cs="Arial"/>
          <w:b/>
          <w:bCs/>
          <w:color w:val="000000" w:themeColor="text1"/>
          <w:sz w:val="20"/>
          <w:szCs w:val="20"/>
        </w:rPr>
        <w:tab/>
        <w:t>Director/Supervisor, ADHD &amp; Learning Differences Clinical Externship,</w:t>
      </w:r>
      <w:r w:rsidR="006D6BE6">
        <w:rPr>
          <w:rFonts w:ascii="Arial" w:eastAsiaTheme="minorEastAsia" w:hAnsi="Arial" w:cs="Arial"/>
          <w:b/>
          <w:bCs/>
          <w:color w:val="000000" w:themeColor="text1"/>
          <w:sz w:val="20"/>
          <w:szCs w:val="20"/>
        </w:rPr>
        <w:t xml:space="preserve"> Internship, &amp; Fellowship,</w:t>
      </w:r>
      <w:r w:rsidRPr="003512A5">
        <w:rPr>
          <w:rFonts w:ascii="Arial" w:eastAsiaTheme="minorEastAsia" w:hAnsi="Arial" w:cs="Arial"/>
          <w:b/>
          <w:bCs/>
          <w:color w:val="000000" w:themeColor="text1"/>
          <w:sz w:val="20"/>
          <w:szCs w:val="20"/>
        </w:rPr>
        <w:t xml:space="preserve"> </w:t>
      </w:r>
      <w:r w:rsidRPr="003512A5">
        <w:rPr>
          <w:rFonts w:ascii="Arial" w:eastAsiaTheme="minorEastAsia" w:hAnsi="Arial" w:cs="Arial"/>
          <w:i/>
          <w:iCs/>
          <w:color w:val="000000" w:themeColor="text1"/>
          <w:sz w:val="20"/>
          <w:szCs w:val="20"/>
        </w:rPr>
        <w:t xml:space="preserve">Children’s National </w:t>
      </w:r>
      <w:r w:rsidR="006D6BE6">
        <w:rPr>
          <w:rFonts w:ascii="Arial" w:eastAsiaTheme="minorEastAsia" w:hAnsi="Arial" w:cs="Arial"/>
          <w:i/>
          <w:iCs/>
          <w:color w:val="000000" w:themeColor="text1"/>
          <w:sz w:val="20"/>
          <w:szCs w:val="20"/>
        </w:rPr>
        <w:t>Hospital</w:t>
      </w:r>
    </w:p>
    <w:p w14:paraId="1D57B662" w14:textId="7FAF45E8" w:rsidR="007D4B9F" w:rsidRPr="003512A5" w:rsidRDefault="007D4B9F" w:rsidP="007D4B9F">
      <w:pPr>
        <w:autoSpaceDE w:val="0"/>
        <w:autoSpaceDN w:val="0"/>
        <w:adjustRightInd w:val="0"/>
        <w:ind w:left="1440" w:right="-270"/>
        <w:rPr>
          <w:rFonts w:ascii="Arial" w:hAnsi="Arial" w:cs="Arial"/>
          <w:color w:val="000000" w:themeColor="text1"/>
          <w:sz w:val="20"/>
          <w:szCs w:val="20"/>
        </w:rPr>
      </w:pPr>
      <w:r w:rsidRPr="003512A5">
        <w:rPr>
          <w:rFonts w:ascii="Arial" w:hAnsi="Arial" w:cs="Arial"/>
          <w:color w:val="000000" w:themeColor="text1"/>
          <w:sz w:val="20"/>
          <w:szCs w:val="20"/>
        </w:rPr>
        <w:t>Trained and supervised advanced clinical and school psychology graduate students</w:t>
      </w:r>
      <w:r w:rsidR="006D6BE6">
        <w:rPr>
          <w:rFonts w:ascii="Arial" w:hAnsi="Arial" w:cs="Arial"/>
          <w:color w:val="000000" w:themeColor="text1"/>
          <w:sz w:val="20"/>
          <w:szCs w:val="20"/>
        </w:rPr>
        <w:t>, predoctoral interns, and clinical postdoctoral fellows</w:t>
      </w:r>
      <w:r w:rsidRPr="003512A5">
        <w:rPr>
          <w:rFonts w:ascii="Arial" w:hAnsi="Arial" w:cs="Arial"/>
          <w:color w:val="000000" w:themeColor="text1"/>
          <w:sz w:val="20"/>
          <w:szCs w:val="20"/>
        </w:rPr>
        <w:t xml:space="preserve"> in conducting comprehensive diagnostic evaluations, cognitive/neurocognitive testing, individual and family therapy including evidence-based cognitive behavioral and behavioral therapies, as well as group therapy with youth, adolescents, and emerging adults and their families. Provided direct and live supervision, weekly individual and group supervision, iterative feedback on reports and facilitated weekly didactics on evidence-based assessment and treatment, case conceptualization, differential diagnoses, ethics in clinical practice, managing bias, culturally responsive treatment, clinical and neuropsychological assessment, progress monitoring, and other professional development topics.</w:t>
      </w:r>
    </w:p>
    <w:p w14:paraId="1BCEC3E8" w14:textId="77777777" w:rsidR="007D4B9F" w:rsidRPr="003512A5" w:rsidRDefault="007D4B9F" w:rsidP="007D4B9F">
      <w:pPr>
        <w:tabs>
          <w:tab w:val="left" w:pos="1440"/>
        </w:tabs>
        <w:autoSpaceDE w:val="0"/>
        <w:autoSpaceDN w:val="0"/>
        <w:adjustRightInd w:val="0"/>
        <w:ind w:left="1440" w:right="-450" w:hanging="1440"/>
        <w:rPr>
          <w:rFonts w:ascii="Arial" w:eastAsiaTheme="minorEastAsia" w:hAnsi="Arial" w:cs="Arial"/>
          <w:b/>
          <w:bCs/>
          <w:color w:val="000000" w:themeColor="text1"/>
          <w:sz w:val="20"/>
          <w:szCs w:val="20"/>
        </w:rPr>
      </w:pPr>
    </w:p>
    <w:p w14:paraId="663E5BCB" w14:textId="77777777" w:rsidR="007D4B9F" w:rsidRPr="003512A5" w:rsidRDefault="007D4B9F" w:rsidP="007D4B9F">
      <w:pPr>
        <w:tabs>
          <w:tab w:val="left" w:pos="1440"/>
        </w:tabs>
        <w:autoSpaceDE w:val="0"/>
        <w:autoSpaceDN w:val="0"/>
        <w:adjustRightInd w:val="0"/>
        <w:ind w:left="1440" w:right="-450" w:hanging="1440"/>
        <w:rPr>
          <w:rFonts w:ascii="Arial" w:eastAsiaTheme="minorEastAsia" w:hAnsi="Arial" w:cs="Arial"/>
          <w:b/>
          <w:bCs/>
          <w:color w:val="000000" w:themeColor="text1"/>
          <w:sz w:val="20"/>
          <w:szCs w:val="20"/>
        </w:rPr>
      </w:pPr>
      <w:r w:rsidRPr="003512A5">
        <w:rPr>
          <w:rFonts w:ascii="Arial" w:eastAsiaTheme="minorEastAsia" w:hAnsi="Arial" w:cs="Arial"/>
          <w:b/>
          <w:bCs/>
          <w:color w:val="000000" w:themeColor="text1"/>
          <w:sz w:val="20"/>
          <w:szCs w:val="20"/>
        </w:rPr>
        <w:t xml:space="preserve">2018 – 2020 </w:t>
      </w:r>
      <w:r w:rsidRPr="003512A5">
        <w:rPr>
          <w:rFonts w:ascii="Arial" w:eastAsiaTheme="minorEastAsia" w:hAnsi="Arial" w:cs="Arial"/>
          <w:b/>
          <w:bCs/>
          <w:color w:val="000000" w:themeColor="text1"/>
          <w:sz w:val="20"/>
          <w:szCs w:val="20"/>
        </w:rPr>
        <w:tab/>
        <w:t xml:space="preserve">Collaborative Life Skills Program, Lead Trainer and Supervisor, </w:t>
      </w:r>
      <w:r w:rsidRPr="003512A5">
        <w:rPr>
          <w:rFonts w:ascii="Arial" w:eastAsiaTheme="minorEastAsia" w:hAnsi="Arial" w:cs="Arial"/>
          <w:i/>
          <w:iCs/>
          <w:color w:val="000000" w:themeColor="text1"/>
          <w:sz w:val="20"/>
          <w:szCs w:val="20"/>
        </w:rPr>
        <w:t>Hyperactivity, Learning, &amp; Attention Problems Clinic, University</w:t>
      </w:r>
      <w:r w:rsidRPr="003512A5">
        <w:rPr>
          <w:rFonts w:ascii="Arial" w:eastAsiaTheme="minorEastAsia" w:hAnsi="Arial" w:cs="Arial"/>
          <w:bCs/>
          <w:i/>
          <w:color w:val="000000" w:themeColor="text1"/>
          <w:sz w:val="20"/>
          <w:szCs w:val="20"/>
        </w:rPr>
        <w:t xml:space="preserve"> of California, San Francisco</w:t>
      </w:r>
    </w:p>
    <w:p w14:paraId="015463A6" w14:textId="77777777" w:rsidR="007D4B9F" w:rsidRPr="003512A5" w:rsidRDefault="007D4B9F" w:rsidP="007D4B9F">
      <w:pPr>
        <w:autoSpaceDE w:val="0"/>
        <w:autoSpaceDN w:val="0"/>
        <w:adjustRightInd w:val="0"/>
        <w:ind w:left="1440" w:right="-270"/>
        <w:rPr>
          <w:rFonts w:ascii="Arial" w:hAnsi="Arial" w:cs="Arial"/>
          <w:color w:val="000000" w:themeColor="text1"/>
          <w:sz w:val="20"/>
          <w:szCs w:val="20"/>
        </w:rPr>
      </w:pPr>
      <w:r w:rsidRPr="003512A5">
        <w:rPr>
          <w:rFonts w:ascii="Arial" w:hAnsi="Arial" w:cs="Arial"/>
          <w:color w:val="000000" w:themeColor="text1"/>
          <w:sz w:val="20"/>
          <w:szCs w:val="20"/>
        </w:rPr>
        <w:t xml:space="preserve">Led training and weekly 90-minute supervision/consultation to six school mental health providers to support delivery of evidence-based interventions for students with attention and behavior concerns in San Francisco Unified School District. Coded fidelity and implementation quality for all behavioral parent training groups, child skills groups, and classroom intervention sessions. Training/supervision sessions conducted either via videoconference or in-person and consists of role plays, discussion activities, reviewing exemplar videos, goal setting, and progress monitoring. </w:t>
      </w:r>
      <w:r w:rsidRPr="003512A5">
        <w:rPr>
          <w:rFonts w:ascii="Arial" w:eastAsiaTheme="minorEastAsia" w:hAnsi="Arial" w:cs="Arial"/>
          <w:bCs/>
          <w:color w:val="000000" w:themeColor="text1"/>
          <w:sz w:val="20"/>
          <w:szCs w:val="20"/>
        </w:rPr>
        <w:t xml:space="preserve">PI: Linda Pfiffner, Ph.D. </w:t>
      </w:r>
    </w:p>
    <w:p w14:paraId="1D7F962C" w14:textId="77777777" w:rsidR="007D4B9F" w:rsidRPr="003512A5" w:rsidRDefault="007D4B9F" w:rsidP="007D4B9F">
      <w:pPr>
        <w:autoSpaceDE w:val="0"/>
        <w:autoSpaceDN w:val="0"/>
        <w:adjustRightInd w:val="0"/>
        <w:rPr>
          <w:rFonts w:ascii="Arial" w:eastAsiaTheme="minorEastAsia" w:hAnsi="Arial" w:cs="Arial"/>
          <w:b/>
          <w:bCs/>
          <w:color w:val="000000" w:themeColor="text1"/>
          <w:sz w:val="20"/>
          <w:szCs w:val="20"/>
        </w:rPr>
      </w:pPr>
    </w:p>
    <w:p w14:paraId="42B0D8AC" w14:textId="77777777" w:rsidR="007D4B9F" w:rsidRPr="003512A5" w:rsidRDefault="007D4B9F" w:rsidP="007D4B9F">
      <w:pPr>
        <w:autoSpaceDE w:val="0"/>
        <w:autoSpaceDN w:val="0"/>
        <w:adjustRightInd w:val="0"/>
        <w:rPr>
          <w:rFonts w:ascii="Arial" w:eastAsiaTheme="minorEastAsia" w:hAnsi="Arial" w:cs="Arial"/>
          <w:b/>
          <w:bCs/>
          <w:color w:val="000000" w:themeColor="text1"/>
          <w:sz w:val="20"/>
          <w:szCs w:val="20"/>
        </w:rPr>
      </w:pPr>
      <w:r w:rsidRPr="003512A5">
        <w:rPr>
          <w:rFonts w:ascii="Arial" w:eastAsiaTheme="minorEastAsia" w:hAnsi="Arial" w:cs="Arial"/>
          <w:b/>
          <w:bCs/>
          <w:color w:val="000000" w:themeColor="text1"/>
          <w:sz w:val="20"/>
          <w:szCs w:val="20"/>
        </w:rPr>
        <w:t>2013 – 2017</w:t>
      </w:r>
      <w:r w:rsidRPr="003512A5">
        <w:rPr>
          <w:rFonts w:ascii="Arial" w:eastAsiaTheme="minorEastAsia" w:hAnsi="Arial" w:cs="Arial"/>
          <w:b/>
          <w:bCs/>
          <w:color w:val="000000" w:themeColor="text1"/>
          <w:sz w:val="20"/>
          <w:szCs w:val="20"/>
        </w:rPr>
        <w:tab/>
        <w:t xml:space="preserve">ADHD Clinic Peer Supervisor, </w:t>
      </w:r>
      <w:r w:rsidRPr="003512A5">
        <w:rPr>
          <w:rFonts w:ascii="Arial" w:eastAsiaTheme="minorEastAsia" w:hAnsi="Arial" w:cs="Arial"/>
          <w:bCs/>
          <w:i/>
          <w:color w:val="000000" w:themeColor="text1"/>
          <w:sz w:val="20"/>
          <w:szCs w:val="20"/>
        </w:rPr>
        <w:t>Center for ADHD Research, Education, &amp; Service at VCU</w:t>
      </w:r>
    </w:p>
    <w:p w14:paraId="157516CA" w14:textId="77777777" w:rsidR="007D4B9F" w:rsidRPr="003512A5" w:rsidRDefault="007D4B9F" w:rsidP="007D4B9F">
      <w:pPr>
        <w:autoSpaceDE w:val="0"/>
        <w:autoSpaceDN w:val="0"/>
        <w:adjustRightInd w:val="0"/>
        <w:ind w:left="1440" w:right="-270"/>
        <w:rPr>
          <w:rFonts w:ascii="Arial" w:hAnsi="Arial" w:cs="Arial"/>
          <w:color w:val="000000" w:themeColor="text1"/>
          <w:sz w:val="20"/>
          <w:szCs w:val="20"/>
        </w:rPr>
      </w:pPr>
      <w:r w:rsidRPr="003512A5">
        <w:rPr>
          <w:rFonts w:ascii="Arial" w:hAnsi="Arial" w:cs="Arial"/>
          <w:color w:val="000000" w:themeColor="text1"/>
          <w:sz w:val="20"/>
          <w:szCs w:val="20"/>
        </w:rPr>
        <w:t xml:space="preserve">Trained, observed, and supervised graduate students for conducting assessments and providing manualized interventions for the treatment of attention and behavior with children, adolescents, and families. I facilitated discussion on readings about assessment and treatment of ADHD and co-occurring mental health concerns. </w:t>
      </w:r>
      <w:r w:rsidRPr="003512A5">
        <w:rPr>
          <w:rFonts w:ascii="Arial" w:eastAsiaTheme="minorEastAsia" w:hAnsi="Arial" w:cs="Arial"/>
          <w:bCs/>
          <w:color w:val="000000" w:themeColor="text1"/>
          <w:sz w:val="20"/>
          <w:szCs w:val="20"/>
        </w:rPr>
        <w:t xml:space="preserve">Supervisors: Joshua Langberg, Ph.D., and Heather Jones, Ph.D. </w:t>
      </w:r>
    </w:p>
    <w:p w14:paraId="47F80C83" w14:textId="77777777" w:rsidR="007D4B9F" w:rsidRPr="003512A5" w:rsidRDefault="007D4B9F" w:rsidP="007D4B9F">
      <w:pPr>
        <w:autoSpaceDE w:val="0"/>
        <w:autoSpaceDN w:val="0"/>
        <w:adjustRightInd w:val="0"/>
        <w:rPr>
          <w:rFonts w:ascii="Arial" w:eastAsiaTheme="minorEastAsia" w:hAnsi="Arial" w:cs="Arial"/>
          <w:b/>
          <w:bCs/>
          <w:color w:val="000000" w:themeColor="text1"/>
          <w:sz w:val="20"/>
          <w:szCs w:val="20"/>
        </w:rPr>
      </w:pPr>
    </w:p>
    <w:p w14:paraId="1204E239" w14:textId="77777777" w:rsidR="007D4B9F" w:rsidRPr="003512A5" w:rsidRDefault="007D4B9F" w:rsidP="007D4B9F">
      <w:pPr>
        <w:autoSpaceDE w:val="0"/>
        <w:autoSpaceDN w:val="0"/>
        <w:adjustRightInd w:val="0"/>
        <w:rPr>
          <w:rFonts w:ascii="Arial" w:eastAsiaTheme="minorEastAsia" w:hAnsi="Arial" w:cs="Arial"/>
          <w:b/>
          <w:bCs/>
          <w:color w:val="000000" w:themeColor="text1"/>
          <w:sz w:val="20"/>
          <w:szCs w:val="20"/>
        </w:rPr>
      </w:pPr>
      <w:r w:rsidRPr="003512A5">
        <w:rPr>
          <w:rFonts w:ascii="Arial" w:eastAsiaTheme="minorEastAsia" w:hAnsi="Arial" w:cs="Arial"/>
          <w:b/>
          <w:bCs/>
          <w:color w:val="000000" w:themeColor="text1"/>
          <w:sz w:val="20"/>
          <w:szCs w:val="20"/>
        </w:rPr>
        <w:t>2014 – 2017</w:t>
      </w:r>
      <w:r w:rsidRPr="003512A5">
        <w:rPr>
          <w:rFonts w:ascii="Arial" w:eastAsiaTheme="minorEastAsia" w:hAnsi="Arial" w:cs="Arial"/>
          <w:b/>
          <w:bCs/>
          <w:color w:val="000000" w:themeColor="text1"/>
          <w:sz w:val="20"/>
          <w:szCs w:val="20"/>
        </w:rPr>
        <w:tab/>
        <w:t xml:space="preserve">Assessment Clinic Peer Supervisor, </w:t>
      </w:r>
      <w:r w:rsidRPr="003512A5">
        <w:rPr>
          <w:rFonts w:ascii="Arial" w:eastAsiaTheme="minorEastAsia" w:hAnsi="Arial" w:cs="Arial"/>
          <w:bCs/>
          <w:i/>
          <w:color w:val="000000" w:themeColor="text1"/>
          <w:sz w:val="20"/>
          <w:szCs w:val="20"/>
        </w:rPr>
        <w:t>Center for Psychological Services &amp; Development at VCU</w:t>
      </w:r>
    </w:p>
    <w:p w14:paraId="60675602" w14:textId="77777777" w:rsidR="007D4B9F" w:rsidRPr="003512A5" w:rsidRDefault="007D4B9F" w:rsidP="007D4B9F">
      <w:pPr>
        <w:autoSpaceDE w:val="0"/>
        <w:autoSpaceDN w:val="0"/>
        <w:adjustRightInd w:val="0"/>
        <w:ind w:left="1440" w:right="-270"/>
        <w:rPr>
          <w:rFonts w:ascii="Arial" w:hAnsi="Arial" w:cs="Arial"/>
          <w:color w:val="000000" w:themeColor="text1"/>
          <w:sz w:val="20"/>
          <w:szCs w:val="20"/>
        </w:rPr>
      </w:pPr>
      <w:r w:rsidRPr="003512A5">
        <w:rPr>
          <w:rFonts w:ascii="Arial" w:hAnsi="Arial" w:cs="Arial"/>
          <w:color w:val="000000" w:themeColor="text1"/>
          <w:sz w:val="20"/>
          <w:szCs w:val="20"/>
        </w:rPr>
        <w:t xml:space="preserve">Trained and supervised graduate students in conducting assessments with youth, adolescents, and adults. I provided feedback on reports and facilitated discussion on readings about differential diagnoses, clinical, and neuropsychological assessment. </w:t>
      </w:r>
      <w:r w:rsidRPr="003512A5">
        <w:rPr>
          <w:rFonts w:ascii="Arial" w:eastAsiaTheme="minorEastAsia" w:hAnsi="Arial" w:cs="Arial"/>
          <w:bCs/>
          <w:color w:val="000000" w:themeColor="text1"/>
          <w:sz w:val="20"/>
          <w:szCs w:val="20"/>
        </w:rPr>
        <w:t>Supervisors: Scott Vrana, PhD., and Mary Beth Heller, Ph.D.</w:t>
      </w:r>
    </w:p>
    <w:p w14:paraId="775B787E" w14:textId="77777777" w:rsidR="007D4B9F" w:rsidRPr="003512A5" w:rsidRDefault="007D4B9F" w:rsidP="007D4B9F">
      <w:pPr>
        <w:autoSpaceDE w:val="0"/>
        <w:autoSpaceDN w:val="0"/>
        <w:adjustRightInd w:val="0"/>
        <w:rPr>
          <w:rFonts w:ascii="Arial" w:eastAsiaTheme="minorEastAsia" w:hAnsi="Arial" w:cs="Arial"/>
          <w:b/>
          <w:bCs/>
          <w:color w:val="000000" w:themeColor="text1"/>
          <w:sz w:val="20"/>
          <w:szCs w:val="20"/>
        </w:rPr>
      </w:pPr>
    </w:p>
    <w:p w14:paraId="0B2A7DF3" w14:textId="77777777" w:rsidR="007D4B9F" w:rsidRPr="003512A5" w:rsidRDefault="007D4B9F" w:rsidP="007D4B9F">
      <w:pPr>
        <w:autoSpaceDE w:val="0"/>
        <w:autoSpaceDN w:val="0"/>
        <w:adjustRightInd w:val="0"/>
        <w:rPr>
          <w:rFonts w:ascii="Arial" w:eastAsiaTheme="minorEastAsia" w:hAnsi="Arial" w:cs="Arial"/>
          <w:b/>
          <w:bCs/>
          <w:color w:val="000000" w:themeColor="text1"/>
          <w:sz w:val="20"/>
          <w:szCs w:val="20"/>
        </w:rPr>
      </w:pPr>
      <w:r w:rsidRPr="003512A5">
        <w:rPr>
          <w:rFonts w:ascii="Arial" w:eastAsiaTheme="minorEastAsia" w:hAnsi="Arial" w:cs="Arial"/>
          <w:b/>
          <w:bCs/>
          <w:color w:val="000000" w:themeColor="text1"/>
          <w:sz w:val="20"/>
          <w:szCs w:val="20"/>
        </w:rPr>
        <w:t xml:space="preserve">2014 – 2015 </w:t>
      </w:r>
      <w:r w:rsidRPr="003512A5">
        <w:rPr>
          <w:rFonts w:ascii="Arial" w:eastAsiaTheme="minorEastAsia" w:hAnsi="Arial" w:cs="Arial"/>
          <w:b/>
          <w:bCs/>
          <w:color w:val="000000" w:themeColor="text1"/>
          <w:sz w:val="20"/>
          <w:szCs w:val="20"/>
        </w:rPr>
        <w:tab/>
        <w:t xml:space="preserve">Graduate Supervisor for Clinical Interviewing, </w:t>
      </w:r>
      <w:r w:rsidRPr="003512A5">
        <w:rPr>
          <w:rFonts w:ascii="Arial" w:eastAsiaTheme="minorEastAsia" w:hAnsi="Arial" w:cs="Arial"/>
          <w:bCs/>
          <w:i/>
          <w:color w:val="000000" w:themeColor="text1"/>
          <w:sz w:val="20"/>
          <w:szCs w:val="20"/>
        </w:rPr>
        <w:t>Virginia Commonwealth University</w:t>
      </w:r>
    </w:p>
    <w:p w14:paraId="2E55D05F" w14:textId="5DF21DFB" w:rsidR="007D4B9F" w:rsidRPr="006D6BE6" w:rsidRDefault="007D4B9F" w:rsidP="006D6BE6">
      <w:pPr>
        <w:autoSpaceDE w:val="0"/>
        <w:autoSpaceDN w:val="0"/>
        <w:adjustRightInd w:val="0"/>
        <w:ind w:left="1440" w:right="-270"/>
        <w:rPr>
          <w:rFonts w:ascii="Arial" w:hAnsi="Arial" w:cs="Arial"/>
          <w:color w:val="000000" w:themeColor="text1"/>
          <w:sz w:val="20"/>
          <w:szCs w:val="20"/>
        </w:rPr>
      </w:pPr>
      <w:r w:rsidRPr="003512A5">
        <w:rPr>
          <w:rFonts w:ascii="Arial" w:hAnsi="Arial" w:cs="Arial"/>
          <w:color w:val="000000" w:themeColor="text1"/>
          <w:sz w:val="20"/>
          <w:szCs w:val="20"/>
        </w:rPr>
        <w:t xml:space="preserve">Trained and supervised second-year graduate students in conducting clinical interviews. I observed treatment intake sessions and provided feedback to facilitate development of interviewing skills including motivational interviewing strategies. I also facilitated discussion on readings as students learn and practice evidence-based clinical interviewing skills. </w:t>
      </w:r>
      <w:r w:rsidRPr="003512A5">
        <w:rPr>
          <w:rFonts w:ascii="Arial" w:eastAsiaTheme="minorEastAsia" w:hAnsi="Arial" w:cs="Arial"/>
          <w:bCs/>
          <w:color w:val="000000" w:themeColor="text1"/>
          <w:sz w:val="20"/>
          <w:szCs w:val="20"/>
        </w:rPr>
        <w:t>Supervisor: Jean Corcoran, Ph.D.</w:t>
      </w:r>
    </w:p>
    <w:p w14:paraId="7C0C8F25" w14:textId="77777777" w:rsidR="00400091" w:rsidRPr="006D6BE6" w:rsidRDefault="00400091" w:rsidP="007D4B9F">
      <w:pPr>
        <w:rPr>
          <w:color w:val="000000" w:themeColor="text1"/>
          <w:sz w:val="32"/>
          <w:szCs w:val="32"/>
        </w:rPr>
      </w:pPr>
    </w:p>
    <w:p w14:paraId="2D278862" w14:textId="77777777" w:rsidR="007D4B9F" w:rsidRPr="002A6A38" w:rsidRDefault="007D4B9F" w:rsidP="007D4B9F">
      <w:pPr>
        <w:pStyle w:val="Heading3"/>
        <w:pBdr>
          <w:bottom w:val="single" w:sz="4" w:space="1" w:color="auto"/>
        </w:pBdr>
        <w:spacing w:before="0"/>
        <w:rPr>
          <w:rFonts w:ascii="Arial" w:hAnsi="Arial" w:cs="Arial"/>
          <w:sz w:val="20"/>
          <w:szCs w:val="20"/>
        </w:rPr>
      </w:pPr>
      <w:r w:rsidRPr="003512A5">
        <w:rPr>
          <w:rFonts w:ascii="Arial" w:hAnsi="Arial" w:cs="Arial"/>
          <w:sz w:val="20"/>
          <w:szCs w:val="20"/>
        </w:rPr>
        <w:t>ADDITI</w:t>
      </w:r>
      <w:r>
        <w:rPr>
          <w:rFonts w:ascii="Arial" w:hAnsi="Arial" w:cs="Arial"/>
          <w:sz w:val="20"/>
          <w:szCs w:val="20"/>
        </w:rPr>
        <w:t xml:space="preserve">ONAL </w:t>
      </w:r>
      <w:r w:rsidRPr="002A6A38">
        <w:rPr>
          <w:rFonts w:ascii="Arial" w:hAnsi="Arial" w:cs="Arial"/>
          <w:sz w:val="20"/>
          <w:szCs w:val="20"/>
        </w:rPr>
        <w:t xml:space="preserve">CLINICAL EXPERIENCE   </w:t>
      </w:r>
    </w:p>
    <w:p w14:paraId="60A7D019" w14:textId="77777777" w:rsidR="007D4B9F" w:rsidRPr="00400091" w:rsidRDefault="007D4B9F" w:rsidP="007D4B9F">
      <w:pPr>
        <w:tabs>
          <w:tab w:val="left" w:pos="365"/>
          <w:tab w:val="left" w:pos="1239"/>
        </w:tabs>
        <w:autoSpaceDE w:val="0"/>
        <w:autoSpaceDN w:val="0"/>
        <w:adjustRightInd w:val="0"/>
        <w:rPr>
          <w:rFonts w:ascii="Arial" w:eastAsiaTheme="minorEastAsia" w:hAnsi="Arial" w:cs="Arial"/>
          <w:b/>
          <w:bCs/>
          <w:sz w:val="8"/>
          <w:szCs w:val="8"/>
        </w:rPr>
      </w:pPr>
      <w:r w:rsidRPr="00400091">
        <w:rPr>
          <w:rFonts w:ascii="Arial" w:eastAsiaTheme="minorEastAsia" w:hAnsi="Arial" w:cs="Arial"/>
          <w:b/>
          <w:bCs/>
          <w:sz w:val="8"/>
          <w:szCs w:val="8"/>
        </w:rPr>
        <w:tab/>
      </w:r>
      <w:r w:rsidRPr="00400091">
        <w:rPr>
          <w:rFonts w:ascii="Arial" w:eastAsiaTheme="minorEastAsia" w:hAnsi="Arial" w:cs="Arial"/>
          <w:b/>
          <w:bCs/>
          <w:sz w:val="8"/>
          <w:szCs w:val="8"/>
        </w:rPr>
        <w:tab/>
      </w:r>
    </w:p>
    <w:p w14:paraId="20E72746" w14:textId="77777777" w:rsidR="007D4B9F" w:rsidRPr="000449A8" w:rsidRDefault="007D4B9F" w:rsidP="007D4B9F">
      <w:pPr>
        <w:tabs>
          <w:tab w:val="left" w:pos="1239"/>
        </w:tabs>
        <w:autoSpaceDE w:val="0"/>
        <w:autoSpaceDN w:val="0"/>
        <w:adjustRightInd w:val="0"/>
        <w:ind w:left="1440" w:hanging="1440"/>
        <w:rPr>
          <w:rFonts w:ascii="Arial" w:eastAsiaTheme="minorEastAsia" w:hAnsi="Arial" w:cs="Arial"/>
          <w:b/>
          <w:bCs/>
          <w:sz w:val="20"/>
          <w:szCs w:val="20"/>
        </w:rPr>
      </w:pPr>
      <w:r>
        <w:rPr>
          <w:rFonts w:ascii="Arial" w:eastAsiaTheme="minorEastAsia" w:hAnsi="Arial" w:cs="Arial"/>
          <w:b/>
          <w:bCs/>
          <w:sz w:val="20"/>
          <w:szCs w:val="20"/>
        </w:rPr>
        <w:t>2020-present</w:t>
      </w:r>
      <w:r>
        <w:rPr>
          <w:rFonts w:ascii="Arial" w:eastAsiaTheme="minorEastAsia" w:hAnsi="Arial" w:cs="Arial"/>
          <w:b/>
          <w:bCs/>
          <w:sz w:val="20"/>
          <w:szCs w:val="20"/>
        </w:rPr>
        <w:tab/>
      </w:r>
      <w:r>
        <w:rPr>
          <w:rFonts w:ascii="Arial" w:eastAsiaTheme="minorEastAsia" w:hAnsi="Arial" w:cs="Arial"/>
          <w:b/>
          <w:bCs/>
          <w:sz w:val="20"/>
          <w:szCs w:val="20"/>
        </w:rPr>
        <w:tab/>
        <w:t xml:space="preserve">Director, ADHD and Learning Differences Program, </w:t>
      </w:r>
      <w:r w:rsidRPr="00F34F19">
        <w:rPr>
          <w:rFonts w:ascii="Arial" w:eastAsiaTheme="minorEastAsia" w:hAnsi="Arial" w:cs="Arial"/>
          <w:i/>
          <w:iCs/>
          <w:sz w:val="20"/>
          <w:szCs w:val="20"/>
        </w:rPr>
        <w:t>Division of Psychology and Behavioral Health, Children’s National Hospital</w:t>
      </w:r>
      <w:r>
        <w:rPr>
          <w:rFonts w:ascii="Arial" w:eastAsiaTheme="minorEastAsia" w:hAnsi="Arial" w:cs="Arial"/>
          <w:i/>
          <w:iCs/>
          <w:sz w:val="20"/>
          <w:szCs w:val="20"/>
        </w:rPr>
        <w:t xml:space="preserve">; </w:t>
      </w:r>
      <w:r w:rsidRPr="002A6A38">
        <w:rPr>
          <w:rFonts w:ascii="Arial" w:eastAsiaTheme="minorEastAsia" w:hAnsi="Arial" w:cs="Arial"/>
          <w:bCs/>
          <w:sz w:val="20"/>
          <w:szCs w:val="20"/>
        </w:rPr>
        <w:t>Provide training and ongoing supervision to clinic trainees (</w:t>
      </w:r>
      <w:r>
        <w:rPr>
          <w:rFonts w:ascii="Arial" w:eastAsiaTheme="minorEastAsia" w:hAnsi="Arial" w:cs="Arial"/>
          <w:bCs/>
          <w:sz w:val="20"/>
          <w:szCs w:val="20"/>
        </w:rPr>
        <w:t>clinical/school psychology externs, interns/residents,</w:t>
      </w:r>
      <w:r w:rsidRPr="002A6A38">
        <w:rPr>
          <w:rFonts w:ascii="Arial" w:eastAsiaTheme="minorEastAsia" w:hAnsi="Arial" w:cs="Arial"/>
          <w:bCs/>
          <w:sz w:val="20"/>
          <w:szCs w:val="20"/>
        </w:rPr>
        <w:t xml:space="preserve"> and fellows) and clinicians on evidence-based organizational skills interventions for </w:t>
      </w:r>
      <w:r>
        <w:rPr>
          <w:rFonts w:ascii="Arial" w:eastAsiaTheme="minorEastAsia" w:hAnsi="Arial" w:cs="Arial"/>
          <w:bCs/>
          <w:sz w:val="20"/>
          <w:szCs w:val="20"/>
        </w:rPr>
        <w:t xml:space="preserve">youth and </w:t>
      </w:r>
      <w:r w:rsidRPr="002A6A38">
        <w:rPr>
          <w:rFonts w:ascii="Arial" w:eastAsiaTheme="minorEastAsia" w:hAnsi="Arial" w:cs="Arial"/>
          <w:bCs/>
          <w:sz w:val="20"/>
          <w:szCs w:val="20"/>
        </w:rPr>
        <w:t>adolescents with ADHD. Co-le</w:t>
      </w:r>
      <w:r>
        <w:rPr>
          <w:rFonts w:ascii="Arial" w:eastAsiaTheme="minorEastAsia" w:hAnsi="Arial" w:cs="Arial"/>
          <w:bCs/>
          <w:sz w:val="20"/>
          <w:szCs w:val="20"/>
        </w:rPr>
        <w:t>a</w:t>
      </w:r>
      <w:r w:rsidRPr="002A6A38">
        <w:rPr>
          <w:rFonts w:ascii="Arial" w:eastAsiaTheme="minorEastAsia" w:hAnsi="Arial" w:cs="Arial"/>
          <w:bCs/>
          <w:sz w:val="20"/>
          <w:szCs w:val="20"/>
        </w:rPr>
        <w:t xml:space="preserve">d behavioral parenting and </w:t>
      </w:r>
      <w:r>
        <w:rPr>
          <w:rFonts w:ascii="Arial" w:eastAsiaTheme="minorEastAsia" w:hAnsi="Arial" w:cs="Arial"/>
          <w:bCs/>
          <w:sz w:val="20"/>
          <w:szCs w:val="20"/>
        </w:rPr>
        <w:t>youth</w:t>
      </w:r>
      <w:r w:rsidRPr="002A6A38">
        <w:rPr>
          <w:rFonts w:ascii="Arial" w:eastAsiaTheme="minorEastAsia" w:hAnsi="Arial" w:cs="Arial"/>
          <w:bCs/>
          <w:sz w:val="20"/>
          <w:szCs w:val="20"/>
        </w:rPr>
        <w:t xml:space="preserve"> skills groups</w:t>
      </w:r>
      <w:r>
        <w:rPr>
          <w:rFonts w:ascii="Arial" w:eastAsiaTheme="minorEastAsia" w:hAnsi="Arial" w:cs="Arial"/>
          <w:bCs/>
          <w:sz w:val="20"/>
          <w:szCs w:val="20"/>
        </w:rPr>
        <w:t xml:space="preserve"> with my trainees</w:t>
      </w:r>
      <w:r w:rsidRPr="002A6A38">
        <w:rPr>
          <w:rFonts w:ascii="Arial" w:eastAsiaTheme="minorEastAsia" w:hAnsi="Arial" w:cs="Arial"/>
          <w:bCs/>
          <w:sz w:val="20"/>
          <w:szCs w:val="20"/>
        </w:rPr>
        <w:t>.</w:t>
      </w:r>
    </w:p>
    <w:p w14:paraId="5EDA7A40" w14:textId="77777777" w:rsidR="007D4B9F" w:rsidRDefault="007D4B9F" w:rsidP="007D4B9F">
      <w:pPr>
        <w:tabs>
          <w:tab w:val="left" w:pos="1239"/>
        </w:tabs>
        <w:autoSpaceDE w:val="0"/>
        <w:autoSpaceDN w:val="0"/>
        <w:adjustRightInd w:val="0"/>
        <w:rPr>
          <w:rFonts w:ascii="Arial" w:eastAsiaTheme="minorEastAsia" w:hAnsi="Arial" w:cs="Arial"/>
          <w:b/>
          <w:bCs/>
          <w:sz w:val="20"/>
          <w:szCs w:val="20"/>
        </w:rPr>
      </w:pPr>
    </w:p>
    <w:p w14:paraId="7E90D093" w14:textId="75441CC3" w:rsidR="007D4B9F" w:rsidRPr="002A6A38" w:rsidRDefault="007D4B9F" w:rsidP="007D4B9F">
      <w:pPr>
        <w:tabs>
          <w:tab w:val="left" w:pos="1239"/>
        </w:tabs>
        <w:autoSpaceDE w:val="0"/>
        <w:autoSpaceDN w:val="0"/>
        <w:adjustRightInd w:val="0"/>
        <w:ind w:left="1440" w:hanging="1440"/>
        <w:rPr>
          <w:rFonts w:ascii="Arial" w:eastAsiaTheme="minorEastAsia" w:hAnsi="Arial" w:cs="Arial"/>
          <w:i/>
          <w:iCs/>
          <w:sz w:val="20"/>
          <w:szCs w:val="20"/>
        </w:rPr>
      </w:pPr>
      <w:r w:rsidRPr="002A6A38">
        <w:rPr>
          <w:rFonts w:ascii="Arial" w:eastAsiaTheme="minorEastAsia" w:hAnsi="Arial" w:cs="Arial"/>
          <w:b/>
          <w:bCs/>
          <w:sz w:val="20"/>
          <w:szCs w:val="20"/>
        </w:rPr>
        <w:t xml:space="preserve">2018 – 2020 </w:t>
      </w:r>
      <w:r w:rsidRPr="002A6A38">
        <w:rPr>
          <w:rFonts w:ascii="Arial" w:eastAsiaTheme="minorEastAsia" w:hAnsi="Arial" w:cs="Arial"/>
          <w:b/>
          <w:bCs/>
          <w:sz w:val="20"/>
          <w:szCs w:val="20"/>
        </w:rPr>
        <w:tab/>
      </w:r>
      <w:r>
        <w:rPr>
          <w:rFonts w:ascii="Arial" w:eastAsiaTheme="minorEastAsia" w:hAnsi="Arial" w:cs="Arial"/>
          <w:b/>
          <w:bCs/>
          <w:sz w:val="20"/>
          <w:szCs w:val="20"/>
        </w:rPr>
        <w:tab/>
      </w:r>
      <w:r w:rsidRPr="002A6A38">
        <w:rPr>
          <w:rFonts w:ascii="Arial" w:eastAsiaTheme="minorEastAsia" w:hAnsi="Arial" w:cs="Arial"/>
          <w:b/>
          <w:bCs/>
          <w:sz w:val="20"/>
          <w:szCs w:val="20"/>
        </w:rPr>
        <w:t xml:space="preserve">Hyperactivity, Attention, and Learning Problems (HALP) Clinic, </w:t>
      </w:r>
      <w:r w:rsidRPr="002A6A38">
        <w:rPr>
          <w:rFonts w:ascii="Arial" w:eastAsiaTheme="minorEastAsia" w:hAnsi="Arial" w:cs="Arial"/>
          <w:i/>
          <w:iCs/>
          <w:sz w:val="20"/>
          <w:szCs w:val="20"/>
        </w:rPr>
        <w:t xml:space="preserve">Department of </w:t>
      </w:r>
      <w:r w:rsidR="006D6BE6">
        <w:rPr>
          <w:rFonts w:ascii="Arial" w:eastAsiaTheme="minorEastAsia" w:hAnsi="Arial" w:cs="Arial"/>
          <w:i/>
          <w:iCs/>
          <w:sz w:val="20"/>
          <w:szCs w:val="20"/>
        </w:rPr>
        <w:t>Psychiatry,</w:t>
      </w:r>
    </w:p>
    <w:p w14:paraId="149E83C0" w14:textId="3ACC9C58" w:rsidR="007D4B9F" w:rsidRPr="000449A8" w:rsidRDefault="007D4B9F" w:rsidP="006D6BE6">
      <w:pPr>
        <w:tabs>
          <w:tab w:val="left" w:pos="1239"/>
        </w:tabs>
        <w:autoSpaceDE w:val="0"/>
        <w:autoSpaceDN w:val="0"/>
        <w:adjustRightInd w:val="0"/>
        <w:ind w:left="1440" w:right="-270" w:hanging="1440"/>
        <w:rPr>
          <w:rFonts w:ascii="Arial" w:eastAsiaTheme="minorEastAsia" w:hAnsi="Arial" w:cs="Arial"/>
          <w:b/>
          <w:bCs/>
          <w:sz w:val="20"/>
          <w:szCs w:val="20"/>
        </w:rPr>
      </w:pPr>
      <w:r w:rsidRPr="002A6A38">
        <w:rPr>
          <w:rFonts w:ascii="Arial" w:eastAsiaTheme="minorEastAsia" w:hAnsi="Arial" w:cs="Arial"/>
          <w:b/>
          <w:bCs/>
          <w:sz w:val="20"/>
          <w:szCs w:val="20"/>
        </w:rPr>
        <w:tab/>
      </w:r>
      <w:r w:rsidRPr="002A6A38">
        <w:rPr>
          <w:rFonts w:ascii="Arial" w:eastAsiaTheme="minorEastAsia" w:hAnsi="Arial" w:cs="Arial"/>
          <w:b/>
          <w:bCs/>
          <w:sz w:val="20"/>
          <w:szCs w:val="20"/>
        </w:rPr>
        <w:tab/>
      </w:r>
      <w:r w:rsidRPr="002A6A38">
        <w:rPr>
          <w:rFonts w:ascii="Arial" w:eastAsiaTheme="minorEastAsia" w:hAnsi="Arial" w:cs="Arial"/>
          <w:i/>
          <w:iCs/>
          <w:sz w:val="20"/>
          <w:szCs w:val="20"/>
        </w:rPr>
        <w:t>University of California, San Francisco</w:t>
      </w:r>
      <w:r>
        <w:rPr>
          <w:rFonts w:ascii="Arial" w:eastAsiaTheme="minorEastAsia" w:hAnsi="Arial" w:cs="Arial"/>
          <w:b/>
          <w:bCs/>
          <w:sz w:val="20"/>
          <w:szCs w:val="20"/>
        </w:rPr>
        <w:t xml:space="preserve">; </w:t>
      </w:r>
      <w:r w:rsidRPr="002A6A38">
        <w:rPr>
          <w:rFonts w:ascii="Arial" w:eastAsiaTheme="minorEastAsia" w:hAnsi="Arial" w:cs="Arial"/>
          <w:bCs/>
          <w:sz w:val="20"/>
          <w:szCs w:val="20"/>
        </w:rPr>
        <w:t>Provided training and ongoing supervision/consultation to HALP clinic residents</w:t>
      </w:r>
      <w:r>
        <w:rPr>
          <w:rFonts w:ascii="Arial" w:eastAsiaTheme="minorEastAsia" w:hAnsi="Arial" w:cs="Arial"/>
          <w:bCs/>
          <w:sz w:val="20"/>
          <w:szCs w:val="20"/>
        </w:rPr>
        <w:t xml:space="preserve">, </w:t>
      </w:r>
      <w:r w:rsidRPr="002A6A38">
        <w:rPr>
          <w:rFonts w:ascii="Arial" w:eastAsiaTheme="minorEastAsia" w:hAnsi="Arial" w:cs="Arial"/>
          <w:bCs/>
          <w:sz w:val="20"/>
          <w:szCs w:val="20"/>
        </w:rPr>
        <w:t>fellows</w:t>
      </w:r>
      <w:r>
        <w:rPr>
          <w:rFonts w:ascii="Arial" w:eastAsiaTheme="minorEastAsia" w:hAnsi="Arial" w:cs="Arial"/>
          <w:bCs/>
          <w:sz w:val="20"/>
          <w:szCs w:val="20"/>
        </w:rPr>
        <w:t xml:space="preserve">, </w:t>
      </w:r>
      <w:r w:rsidRPr="002A6A38">
        <w:rPr>
          <w:rFonts w:ascii="Arial" w:eastAsiaTheme="minorEastAsia" w:hAnsi="Arial" w:cs="Arial"/>
          <w:bCs/>
          <w:sz w:val="20"/>
          <w:szCs w:val="20"/>
        </w:rPr>
        <w:t xml:space="preserve">and clinicians on evidence-based organizational skills interventions. Co-led behavioral parenting and child skills groups. Developed electronic tools for assessments, ideographic measures, </w:t>
      </w:r>
      <w:r>
        <w:rPr>
          <w:rFonts w:ascii="Arial" w:eastAsiaTheme="minorEastAsia" w:hAnsi="Arial" w:cs="Arial"/>
          <w:bCs/>
          <w:sz w:val="20"/>
          <w:szCs w:val="20"/>
        </w:rPr>
        <w:t>wrote</w:t>
      </w:r>
      <w:r w:rsidRPr="002A6A38">
        <w:rPr>
          <w:rFonts w:ascii="Arial" w:eastAsiaTheme="minorEastAsia" w:hAnsi="Arial" w:cs="Arial"/>
          <w:bCs/>
          <w:sz w:val="20"/>
          <w:szCs w:val="20"/>
        </w:rPr>
        <w:t xml:space="preserve"> syntax scoring for normed tools</w:t>
      </w:r>
      <w:r w:rsidR="006D6BE6">
        <w:rPr>
          <w:rFonts w:ascii="Arial" w:eastAsiaTheme="minorEastAsia" w:hAnsi="Arial" w:cs="Arial"/>
          <w:bCs/>
          <w:sz w:val="20"/>
          <w:szCs w:val="20"/>
        </w:rPr>
        <w:t xml:space="preserve"> and developed automated scoring</w:t>
      </w:r>
      <w:r>
        <w:rPr>
          <w:rFonts w:ascii="Arial" w:eastAsiaTheme="minorEastAsia" w:hAnsi="Arial" w:cs="Arial"/>
          <w:bCs/>
          <w:sz w:val="20"/>
          <w:szCs w:val="20"/>
        </w:rPr>
        <w:t>.</w:t>
      </w:r>
    </w:p>
    <w:p w14:paraId="20312967" w14:textId="77777777" w:rsidR="007D4B9F" w:rsidRPr="002A6A38" w:rsidRDefault="007D4B9F" w:rsidP="007D4B9F">
      <w:pPr>
        <w:tabs>
          <w:tab w:val="left" w:pos="1239"/>
        </w:tabs>
        <w:autoSpaceDE w:val="0"/>
        <w:autoSpaceDN w:val="0"/>
        <w:adjustRightInd w:val="0"/>
        <w:ind w:left="1440" w:hanging="1440"/>
        <w:rPr>
          <w:rFonts w:ascii="Arial" w:eastAsiaTheme="minorEastAsia" w:hAnsi="Arial" w:cs="Arial"/>
          <w:b/>
          <w:bCs/>
          <w:sz w:val="20"/>
          <w:szCs w:val="20"/>
        </w:rPr>
      </w:pPr>
    </w:p>
    <w:p w14:paraId="190E274B" w14:textId="77777777" w:rsidR="007D4B9F" w:rsidRPr="000449A8" w:rsidRDefault="007D4B9F" w:rsidP="007D4B9F">
      <w:pPr>
        <w:tabs>
          <w:tab w:val="left" w:pos="1239"/>
        </w:tabs>
        <w:autoSpaceDE w:val="0"/>
        <w:autoSpaceDN w:val="0"/>
        <w:adjustRightInd w:val="0"/>
        <w:ind w:left="1440" w:hanging="1440"/>
        <w:rPr>
          <w:rFonts w:ascii="Arial" w:eastAsiaTheme="minorEastAsia" w:hAnsi="Arial" w:cs="Arial"/>
          <w:b/>
          <w:bCs/>
          <w:sz w:val="20"/>
          <w:szCs w:val="20"/>
        </w:rPr>
      </w:pPr>
      <w:r w:rsidRPr="002A6A38">
        <w:rPr>
          <w:rFonts w:ascii="Arial" w:eastAsiaTheme="minorEastAsia" w:hAnsi="Arial" w:cs="Arial"/>
          <w:b/>
          <w:bCs/>
          <w:sz w:val="20"/>
          <w:szCs w:val="20"/>
        </w:rPr>
        <w:t xml:space="preserve">2017 – 2018 </w:t>
      </w:r>
      <w:r w:rsidRPr="002A6A38">
        <w:rPr>
          <w:rFonts w:ascii="Arial" w:eastAsiaTheme="minorEastAsia" w:hAnsi="Arial" w:cs="Arial"/>
          <w:b/>
          <w:bCs/>
          <w:sz w:val="20"/>
          <w:szCs w:val="20"/>
        </w:rPr>
        <w:tab/>
      </w:r>
      <w:r>
        <w:rPr>
          <w:rFonts w:ascii="Arial" w:eastAsiaTheme="minorEastAsia" w:hAnsi="Arial" w:cs="Arial"/>
          <w:b/>
          <w:bCs/>
          <w:sz w:val="20"/>
          <w:szCs w:val="20"/>
        </w:rPr>
        <w:tab/>
      </w:r>
      <w:r w:rsidRPr="002A6A38">
        <w:rPr>
          <w:rFonts w:ascii="Arial" w:eastAsiaTheme="minorEastAsia" w:hAnsi="Arial" w:cs="Arial"/>
          <w:b/>
          <w:bCs/>
          <w:sz w:val="20"/>
          <w:szCs w:val="20"/>
        </w:rPr>
        <w:t xml:space="preserve">O’Grady Residency in Behavioral Medicine and Clinical Psychology, </w:t>
      </w:r>
      <w:r w:rsidRPr="00627BA7">
        <w:rPr>
          <w:rFonts w:ascii="Arial" w:eastAsiaTheme="minorEastAsia" w:hAnsi="Arial" w:cs="Arial"/>
          <w:bCs/>
          <w:i/>
          <w:sz w:val="20"/>
          <w:szCs w:val="20"/>
        </w:rPr>
        <w:t>Cincinnati Children’s Hospital Medical Center</w:t>
      </w:r>
      <w:r w:rsidRPr="00627BA7">
        <w:rPr>
          <w:rFonts w:ascii="Arial" w:eastAsiaTheme="minorEastAsia" w:hAnsi="Arial" w:cs="Arial"/>
          <w:bCs/>
          <w:sz w:val="20"/>
          <w:szCs w:val="20"/>
        </w:rPr>
        <w:t xml:space="preserve">; </w:t>
      </w:r>
      <w:r w:rsidRPr="002A6A38">
        <w:rPr>
          <w:rFonts w:ascii="Arial" w:eastAsiaTheme="minorEastAsia" w:hAnsi="Arial" w:cs="Arial"/>
          <w:bCs/>
          <w:sz w:val="20"/>
          <w:szCs w:val="20"/>
        </w:rPr>
        <w:t xml:space="preserve">Rotations in the Center for ADHD, Early Onset Seizures/Epilepsy Clinic, Behavioral Medicine/ Sleep Clinic, Child Trauma Clinic, and School Consultation for Autism Spectrum Disorders </w:t>
      </w:r>
      <w:r w:rsidRPr="000449A8">
        <w:rPr>
          <w:rFonts w:ascii="Arial" w:eastAsiaTheme="minorEastAsia" w:hAnsi="Arial" w:cs="Arial"/>
          <w:bCs/>
          <w:sz w:val="20"/>
          <w:szCs w:val="20"/>
        </w:rPr>
        <w:t>Supervisors: Shanna</w:t>
      </w:r>
      <w:r w:rsidRPr="002A6A38">
        <w:rPr>
          <w:rFonts w:ascii="Arial" w:eastAsiaTheme="minorEastAsia" w:hAnsi="Arial" w:cs="Arial"/>
          <w:bCs/>
          <w:sz w:val="20"/>
          <w:szCs w:val="20"/>
        </w:rPr>
        <w:t xml:space="preserve"> Guilfoyle, Ph.D., Aaron Vaughn, Ph.D., Kelly Byars, Psy.D., Richard Loren, Ph.D., Melissa Foti-Hoff, Psy.D., and Erica Messer, Psy.D.</w:t>
      </w:r>
    </w:p>
    <w:p w14:paraId="658EBFBD" w14:textId="77777777" w:rsidR="00627BA7" w:rsidRDefault="00627BA7" w:rsidP="00627BA7">
      <w:pPr>
        <w:autoSpaceDE w:val="0"/>
        <w:autoSpaceDN w:val="0"/>
        <w:adjustRightInd w:val="0"/>
        <w:ind w:left="1440" w:right="-90" w:hanging="1440"/>
        <w:rPr>
          <w:rFonts w:ascii="Arial" w:eastAsiaTheme="minorEastAsia" w:hAnsi="Arial" w:cs="Arial"/>
          <w:b/>
          <w:bCs/>
          <w:sz w:val="20"/>
          <w:szCs w:val="20"/>
        </w:rPr>
      </w:pPr>
    </w:p>
    <w:p w14:paraId="4F0617AD" w14:textId="498A6E94" w:rsidR="007D4B9F" w:rsidRPr="00627BA7" w:rsidRDefault="00627BA7" w:rsidP="00627BA7">
      <w:pPr>
        <w:autoSpaceDE w:val="0"/>
        <w:autoSpaceDN w:val="0"/>
        <w:adjustRightInd w:val="0"/>
        <w:ind w:left="1440" w:right="-90" w:hanging="1440"/>
        <w:rPr>
          <w:rFonts w:ascii="Arial" w:eastAsiaTheme="minorEastAsia" w:hAnsi="Arial" w:cs="Arial"/>
          <w:b/>
          <w:bCs/>
          <w:sz w:val="20"/>
          <w:szCs w:val="20"/>
        </w:rPr>
      </w:pPr>
      <w:r>
        <w:rPr>
          <w:rFonts w:ascii="Arial" w:eastAsiaTheme="minorEastAsia" w:hAnsi="Arial" w:cs="Arial"/>
          <w:b/>
          <w:bCs/>
          <w:sz w:val="20"/>
          <w:szCs w:val="20"/>
        </w:rPr>
        <w:t>2017</w:t>
      </w:r>
      <w:r>
        <w:rPr>
          <w:rFonts w:ascii="Arial" w:eastAsiaTheme="minorEastAsia" w:hAnsi="Arial" w:cs="Arial"/>
          <w:b/>
          <w:bCs/>
          <w:sz w:val="20"/>
          <w:szCs w:val="20"/>
        </w:rPr>
        <w:tab/>
        <w:t>Parent-Child Interaction Therapy (PCIT)</w:t>
      </w:r>
      <w:r w:rsidRPr="00627BA7">
        <w:rPr>
          <w:rFonts w:ascii="Arial" w:eastAsiaTheme="minorEastAsia" w:hAnsi="Arial" w:cs="Arial"/>
          <w:sz w:val="20"/>
          <w:szCs w:val="20"/>
        </w:rPr>
        <w:t>, Official Training,</w:t>
      </w:r>
      <w:r>
        <w:rPr>
          <w:rFonts w:ascii="Arial" w:eastAsiaTheme="minorEastAsia" w:hAnsi="Arial" w:cs="Arial"/>
          <w:b/>
          <w:bCs/>
          <w:sz w:val="20"/>
          <w:szCs w:val="20"/>
        </w:rPr>
        <w:t xml:space="preserve"> </w:t>
      </w:r>
      <w:r w:rsidRPr="00627BA7">
        <w:rPr>
          <w:rFonts w:ascii="Arial" w:eastAsiaTheme="minorEastAsia" w:hAnsi="Arial" w:cs="Arial"/>
          <w:bCs/>
          <w:i/>
          <w:sz w:val="20"/>
          <w:szCs w:val="20"/>
        </w:rPr>
        <w:t xml:space="preserve">Cincinnati Children’s Hospital Medical </w:t>
      </w:r>
      <w:r w:rsidRPr="006D6BE6">
        <w:rPr>
          <w:rFonts w:ascii="Arial" w:eastAsiaTheme="minorEastAsia" w:hAnsi="Arial" w:cs="Arial"/>
          <w:bCs/>
          <w:i/>
          <w:sz w:val="20"/>
          <w:szCs w:val="20"/>
        </w:rPr>
        <w:t>Center</w:t>
      </w:r>
      <w:r w:rsidRPr="006D6BE6">
        <w:rPr>
          <w:rFonts w:ascii="Arial" w:eastAsiaTheme="minorEastAsia" w:hAnsi="Arial" w:cs="Arial"/>
          <w:bCs/>
          <w:sz w:val="20"/>
          <w:szCs w:val="20"/>
        </w:rPr>
        <w:t>;</w:t>
      </w:r>
      <w:r w:rsidRPr="006D6BE6">
        <w:rPr>
          <w:rFonts w:ascii="Arial" w:hAnsi="Arial" w:cs="Arial"/>
          <w:bCs/>
          <w:sz w:val="20"/>
          <w:szCs w:val="20"/>
          <w:shd w:val="clear" w:color="auto" w:fill="FFFFFF"/>
        </w:rPr>
        <w:t xml:space="preserve"> Trainer: Robin Gurwitch</w:t>
      </w:r>
      <w:r w:rsidRPr="00627BA7">
        <w:rPr>
          <w:rFonts w:ascii="Arial" w:hAnsi="Arial" w:cs="Arial"/>
          <w:bCs/>
          <w:sz w:val="20"/>
          <w:szCs w:val="20"/>
          <w:shd w:val="clear" w:color="auto" w:fill="FFFFFF"/>
        </w:rPr>
        <w:t>, Ph.D. (PCIT-International Master Trainer</w:t>
      </w:r>
      <w:r>
        <w:rPr>
          <w:rFonts w:ascii="Arial" w:hAnsi="Arial" w:cs="Arial"/>
          <w:bCs/>
          <w:sz w:val="20"/>
          <w:szCs w:val="20"/>
          <w:shd w:val="clear" w:color="auto" w:fill="FFFFFF"/>
        </w:rPr>
        <w:t>)</w:t>
      </w:r>
    </w:p>
    <w:p w14:paraId="3BB5F97E" w14:textId="77777777" w:rsidR="00627BA7" w:rsidRDefault="00627BA7" w:rsidP="007D4B9F">
      <w:pPr>
        <w:autoSpaceDE w:val="0"/>
        <w:autoSpaceDN w:val="0"/>
        <w:adjustRightInd w:val="0"/>
        <w:ind w:right="-90"/>
        <w:rPr>
          <w:rFonts w:ascii="Arial" w:eastAsiaTheme="minorEastAsia" w:hAnsi="Arial" w:cs="Arial"/>
          <w:b/>
          <w:bCs/>
          <w:sz w:val="20"/>
          <w:szCs w:val="20"/>
        </w:rPr>
      </w:pPr>
    </w:p>
    <w:p w14:paraId="37C720DD" w14:textId="305EB0EB" w:rsidR="007D4B9F" w:rsidRPr="002A6A38" w:rsidRDefault="007D4B9F" w:rsidP="007D4B9F">
      <w:pPr>
        <w:autoSpaceDE w:val="0"/>
        <w:autoSpaceDN w:val="0"/>
        <w:adjustRightInd w:val="0"/>
        <w:ind w:right="-90"/>
        <w:rPr>
          <w:rFonts w:ascii="Arial" w:eastAsiaTheme="minorEastAsia" w:hAnsi="Arial" w:cs="Arial"/>
          <w:b/>
          <w:bCs/>
          <w:sz w:val="20"/>
          <w:szCs w:val="20"/>
        </w:rPr>
      </w:pPr>
      <w:r w:rsidRPr="002A6A38">
        <w:rPr>
          <w:rFonts w:ascii="Arial" w:eastAsiaTheme="minorEastAsia" w:hAnsi="Arial" w:cs="Arial"/>
          <w:b/>
          <w:bCs/>
          <w:sz w:val="20"/>
          <w:szCs w:val="20"/>
        </w:rPr>
        <w:t>2013 – 2017</w:t>
      </w:r>
      <w:r w:rsidRPr="002A6A38">
        <w:rPr>
          <w:rFonts w:ascii="Arial" w:eastAsiaTheme="minorEastAsia" w:hAnsi="Arial" w:cs="Arial"/>
          <w:b/>
          <w:bCs/>
          <w:sz w:val="20"/>
          <w:szCs w:val="20"/>
        </w:rPr>
        <w:tab/>
        <w:t xml:space="preserve">Assessment Clinic, </w:t>
      </w:r>
      <w:r w:rsidRPr="002A6A38">
        <w:rPr>
          <w:rFonts w:ascii="Arial" w:eastAsiaTheme="minorEastAsia" w:hAnsi="Arial" w:cs="Arial"/>
          <w:bCs/>
          <w:i/>
          <w:sz w:val="20"/>
          <w:szCs w:val="20"/>
        </w:rPr>
        <w:t>Center for Psychological Services and Development at VCU</w:t>
      </w:r>
    </w:p>
    <w:p w14:paraId="6D449008" w14:textId="77777777" w:rsidR="007D4B9F" w:rsidRPr="000449A8" w:rsidRDefault="007D4B9F" w:rsidP="007D4B9F">
      <w:pPr>
        <w:autoSpaceDE w:val="0"/>
        <w:autoSpaceDN w:val="0"/>
        <w:adjustRightInd w:val="0"/>
        <w:ind w:left="1440"/>
        <w:rPr>
          <w:rFonts w:ascii="Arial" w:eastAsiaTheme="minorEastAsia" w:hAnsi="Arial" w:cs="Arial"/>
          <w:bCs/>
          <w:sz w:val="20"/>
          <w:szCs w:val="20"/>
        </w:rPr>
      </w:pPr>
      <w:r w:rsidRPr="002A6A38">
        <w:rPr>
          <w:rFonts w:ascii="Arial" w:eastAsiaTheme="minorEastAsia" w:hAnsi="Arial" w:cs="Arial"/>
          <w:bCs/>
          <w:sz w:val="20"/>
          <w:szCs w:val="20"/>
        </w:rPr>
        <w:t xml:space="preserve">Graduate Assessment </w:t>
      </w:r>
      <w:r w:rsidRPr="000449A8">
        <w:rPr>
          <w:rFonts w:ascii="Arial" w:eastAsiaTheme="minorEastAsia" w:hAnsi="Arial" w:cs="Arial"/>
          <w:bCs/>
          <w:sz w:val="20"/>
          <w:szCs w:val="20"/>
        </w:rPr>
        <w:t>Therapist; Supervisors: Scott Vrana, PhD., and Mary Beth Heller, Ph.D.</w:t>
      </w:r>
    </w:p>
    <w:p w14:paraId="7A566343" w14:textId="77777777" w:rsidR="007D4B9F" w:rsidRPr="002A6A38" w:rsidRDefault="007D4B9F" w:rsidP="007D4B9F">
      <w:pPr>
        <w:autoSpaceDE w:val="0"/>
        <w:autoSpaceDN w:val="0"/>
        <w:adjustRightInd w:val="0"/>
        <w:rPr>
          <w:rFonts w:ascii="Arial" w:eastAsiaTheme="minorEastAsia" w:hAnsi="Arial" w:cs="Arial"/>
          <w:b/>
          <w:bCs/>
          <w:sz w:val="20"/>
          <w:szCs w:val="20"/>
        </w:rPr>
      </w:pPr>
    </w:p>
    <w:p w14:paraId="5F2AF1F5" w14:textId="77777777" w:rsidR="007D4B9F" w:rsidRPr="000449A8" w:rsidRDefault="007D4B9F" w:rsidP="007D4B9F">
      <w:pPr>
        <w:tabs>
          <w:tab w:val="left" w:pos="1440"/>
        </w:tabs>
        <w:autoSpaceDE w:val="0"/>
        <w:autoSpaceDN w:val="0"/>
        <w:adjustRightInd w:val="0"/>
        <w:ind w:left="1440" w:hanging="1440"/>
        <w:rPr>
          <w:rFonts w:ascii="Arial" w:eastAsiaTheme="minorEastAsia" w:hAnsi="Arial" w:cs="Arial"/>
          <w:b/>
          <w:bCs/>
          <w:sz w:val="20"/>
          <w:szCs w:val="20"/>
        </w:rPr>
      </w:pPr>
      <w:r w:rsidRPr="002A6A38">
        <w:rPr>
          <w:rFonts w:ascii="Arial" w:eastAsiaTheme="minorEastAsia" w:hAnsi="Arial" w:cs="Arial"/>
          <w:b/>
          <w:bCs/>
          <w:sz w:val="20"/>
          <w:szCs w:val="20"/>
        </w:rPr>
        <w:t xml:space="preserve">2015 – 2016 </w:t>
      </w:r>
      <w:r w:rsidRPr="002A6A38">
        <w:rPr>
          <w:rFonts w:ascii="Arial" w:eastAsiaTheme="minorEastAsia" w:hAnsi="Arial" w:cs="Arial"/>
          <w:b/>
          <w:bCs/>
          <w:sz w:val="20"/>
          <w:szCs w:val="20"/>
        </w:rPr>
        <w:tab/>
        <w:t xml:space="preserve">Division of Pediatric Endocrinology &amp; Metabolism, </w:t>
      </w:r>
      <w:r w:rsidRPr="002A6A38">
        <w:rPr>
          <w:rFonts w:ascii="Arial" w:eastAsiaTheme="minorEastAsia" w:hAnsi="Arial" w:cs="Arial"/>
          <w:bCs/>
          <w:i/>
          <w:sz w:val="20"/>
          <w:szCs w:val="20"/>
        </w:rPr>
        <w:t>Department of Pediatrics, Children’s Hospital of Richmond at Virginia Commonwealth University</w:t>
      </w:r>
      <w:r>
        <w:rPr>
          <w:rFonts w:ascii="Arial" w:eastAsiaTheme="minorEastAsia" w:hAnsi="Arial" w:cs="Arial"/>
          <w:b/>
          <w:bCs/>
          <w:sz w:val="20"/>
          <w:szCs w:val="20"/>
        </w:rPr>
        <w:t xml:space="preserve">; </w:t>
      </w:r>
      <w:r w:rsidRPr="000449A8">
        <w:rPr>
          <w:rFonts w:ascii="Arial" w:eastAsiaTheme="minorEastAsia" w:hAnsi="Arial" w:cs="Arial"/>
          <w:bCs/>
          <w:sz w:val="20"/>
          <w:szCs w:val="20"/>
        </w:rPr>
        <w:t xml:space="preserve">Pediatric Health Psychology Resident; Supervisor: Melanie K. Bean, Ph.D. </w:t>
      </w:r>
    </w:p>
    <w:p w14:paraId="0D911E25" w14:textId="77777777" w:rsidR="007D4B9F" w:rsidRPr="002A6A38" w:rsidRDefault="007D4B9F" w:rsidP="007D4B9F">
      <w:pPr>
        <w:autoSpaceDE w:val="0"/>
        <w:autoSpaceDN w:val="0"/>
        <w:adjustRightInd w:val="0"/>
        <w:rPr>
          <w:rFonts w:ascii="Arial" w:eastAsiaTheme="minorEastAsia" w:hAnsi="Arial" w:cs="Arial"/>
          <w:bCs/>
          <w:sz w:val="20"/>
          <w:szCs w:val="20"/>
        </w:rPr>
      </w:pPr>
    </w:p>
    <w:p w14:paraId="133E38A0" w14:textId="77777777" w:rsidR="007D4B9F" w:rsidRPr="002A6A38" w:rsidRDefault="007D4B9F" w:rsidP="007D4B9F">
      <w:pPr>
        <w:autoSpaceDE w:val="0"/>
        <w:autoSpaceDN w:val="0"/>
        <w:adjustRightInd w:val="0"/>
        <w:ind w:right="-450"/>
        <w:rPr>
          <w:rFonts w:ascii="Arial" w:eastAsiaTheme="minorEastAsia" w:hAnsi="Arial" w:cs="Arial"/>
          <w:bCs/>
          <w:sz w:val="20"/>
          <w:szCs w:val="20"/>
        </w:rPr>
      </w:pPr>
      <w:r w:rsidRPr="002A6A38">
        <w:rPr>
          <w:rFonts w:ascii="Arial" w:eastAsiaTheme="minorEastAsia" w:hAnsi="Arial" w:cs="Arial"/>
          <w:b/>
          <w:bCs/>
          <w:sz w:val="20"/>
          <w:szCs w:val="20"/>
        </w:rPr>
        <w:t>2015 – 2016</w:t>
      </w:r>
      <w:r w:rsidRPr="002A6A38">
        <w:rPr>
          <w:rFonts w:ascii="Arial" w:eastAsiaTheme="minorEastAsia" w:hAnsi="Arial" w:cs="Arial"/>
          <w:bCs/>
          <w:sz w:val="20"/>
          <w:szCs w:val="20"/>
        </w:rPr>
        <w:tab/>
      </w:r>
      <w:r w:rsidRPr="002A6A38">
        <w:rPr>
          <w:rFonts w:ascii="Arial" w:eastAsiaTheme="minorEastAsia" w:hAnsi="Arial" w:cs="Arial"/>
          <w:b/>
          <w:bCs/>
          <w:sz w:val="20"/>
          <w:szCs w:val="20"/>
        </w:rPr>
        <w:t>Eating Disorders Clinic</w:t>
      </w:r>
      <w:r w:rsidRPr="002A6A38">
        <w:rPr>
          <w:rFonts w:ascii="Arial" w:eastAsiaTheme="minorEastAsia" w:hAnsi="Arial" w:cs="Arial"/>
          <w:bCs/>
          <w:sz w:val="20"/>
          <w:szCs w:val="20"/>
        </w:rPr>
        <w:t xml:space="preserve">, </w:t>
      </w:r>
      <w:r w:rsidRPr="002A6A38">
        <w:rPr>
          <w:rFonts w:ascii="Arial" w:eastAsiaTheme="minorEastAsia" w:hAnsi="Arial" w:cs="Arial"/>
          <w:bCs/>
          <w:i/>
          <w:sz w:val="20"/>
          <w:szCs w:val="20"/>
        </w:rPr>
        <w:t>Department of Pediatrics, Children’s Hospital of Richmond at VCU</w:t>
      </w:r>
    </w:p>
    <w:p w14:paraId="550F1B07" w14:textId="77777777" w:rsidR="007D4B9F" w:rsidRPr="002A6A38" w:rsidRDefault="007D4B9F" w:rsidP="007D4B9F">
      <w:pPr>
        <w:autoSpaceDE w:val="0"/>
        <w:autoSpaceDN w:val="0"/>
        <w:adjustRightInd w:val="0"/>
        <w:ind w:left="720" w:firstLine="720"/>
        <w:rPr>
          <w:rFonts w:ascii="Arial" w:eastAsiaTheme="minorEastAsia" w:hAnsi="Arial" w:cs="Arial"/>
          <w:bCs/>
          <w:sz w:val="20"/>
          <w:szCs w:val="20"/>
        </w:rPr>
      </w:pPr>
      <w:r w:rsidRPr="002A6A38">
        <w:rPr>
          <w:rFonts w:ascii="Arial" w:eastAsiaTheme="minorEastAsia" w:hAnsi="Arial" w:cs="Arial"/>
          <w:bCs/>
          <w:sz w:val="20"/>
          <w:szCs w:val="20"/>
        </w:rPr>
        <w:t>Clinical Psychology/Pediatric Health Resident</w:t>
      </w:r>
      <w:r w:rsidRPr="000449A8">
        <w:rPr>
          <w:rFonts w:ascii="Arial" w:eastAsiaTheme="minorEastAsia" w:hAnsi="Arial" w:cs="Arial"/>
          <w:bCs/>
          <w:sz w:val="20"/>
          <w:szCs w:val="20"/>
        </w:rPr>
        <w:t>; Supervisor:</w:t>
      </w:r>
      <w:r w:rsidRPr="002A6A38">
        <w:rPr>
          <w:rFonts w:ascii="Arial" w:eastAsiaTheme="minorEastAsia" w:hAnsi="Arial" w:cs="Arial"/>
          <w:bCs/>
          <w:sz w:val="20"/>
          <w:szCs w:val="20"/>
        </w:rPr>
        <w:t xml:space="preserve"> Rachel Gow, Ph.D. </w:t>
      </w:r>
    </w:p>
    <w:p w14:paraId="3F8CD1A1" w14:textId="77777777" w:rsidR="007D4B9F" w:rsidRDefault="007D4B9F" w:rsidP="007D4B9F">
      <w:pPr>
        <w:autoSpaceDE w:val="0"/>
        <w:autoSpaceDN w:val="0"/>
        <w:adjustRightInd w:val="0"/>
        <w:rPr>
          <w:rFonts w:ascii="Arial" w:eastAsiaTheme="minorEastAsia" w:hAnsi="Arial" w:cs="Arial"/>
          <w:bCs/>
          <w:sz w:val="20"/>
          <w:szCs w:val="20"/>
        </w:rPr>
      </w:pPr>
    </w:p>
    <w:p w14:paraId="0F0637A8" w14:textId="410C5975" w:rsidR="00627BA7" w:rsidRPr="00627BA7" w:rsidRDefault="00627BA7" w:rsidP="00627BA7">
      <w:pPr>
        <w:tabs>
          <w:tab w:val="left" w:pos="1440"/>
        </w:tabs>
        <w:ind w:right="-108"/>
        <w:rPr>
          <w:rFonts w:ascii="Arial" w:hAnsi="Arial" w:cs="Arial"/>
          <w:bCs/>
          <w:sz w:val="20"/>
          <w:szCs w:val="20"/>
          <w:shd w:val="clear" w:color="auto" w:fill="FFFFFF"/>
        </w:rPr>
      </w:pPr>
      <w:r w:rsidRPr="00627BA7">
        <w:rPr>
          <w:rFonts w:ascii="Arial" w:eastAsiaTheme="minorEastAsia" w:hAnsi="Arial" w:cs="Arial"/>
          <w:b/>
          <w:sz w:val="20"/>
          <w:szCs w:val="20"/>
        </w:rPr>
        <w:t>2015</w:t>
      </w:r>
      <w:r w:rsidRPr="00627BA7">
        <w:rPr>
          <w:rFonts w:ascii="Arial" w:eastAsiaTheme="minorEastAsia" w:hAnsi="Arial" w:cs="Arial"/>
          <w:b/>
          <w:sz w:val="20"/>
          <w:szCs w:val="20"/>
        </w:rPr>
        <w:tab/>
      </w:r>
      <w:r w:rsidRPr="00627BA7">
        <w:rPr>
          <w:rFonts w:ascii="Arial" w:hAnsi="Arial" w:cs="Arial"/>
          <w:b/>
          <w:sz w:val="20"/>
          <w:szCs w:val="20"/>
          <w:shd w:val="clear" w:color="auto" w:fill="FFFFFF"/>
        </w:rPr>
        <w:t>Supporting Teens’ Academic Needs Daily (STAND) Training</w:t>
      </w:r>
      <w:r w:rsidRPr="00627BA7">
        <w:rPr>
          <w:rFonts w:ascii="Arial" w:hAnsi="Arial" w:cs="Arial"/>
          <w:bCs/>
          <w:sz w:val="20"/>
          <w:szCs w:val="20"/>
          <w:shd w:val="clear" w:color="auto" w:fill="FFFFFF"/>
        </w:rPr>
        <w:t xml:space="preserve"> (8 hours)</w:t>
      </w:r>
    </w:p>
    <w:p w14:paraId="737A22C0" w14:textId="271FF9F6" w:rsidR="00627BA7" w:rsidRPr="00627BA7" w:rsidRDefault="00627BA7" w:rsidP="00627BA7">
      <w:pPr>
        <w:tabs>
          <w:tab w:val="left" w:pos="1440"/>
        </w:tabs>
        <w:ind w:left="-108" w:right="-108"/>
        <w:rPr>
          <w:rFonts w:ascii="Arial" w:hAnsi="Arial" w:cs="Arial"/>
          <w:bCs/>
          <w:sz w:val="20"/>
          <w:szCs w:val="20"/>
          <w:shd w:val="clear" w:color="auto" w:fill="FFFFFF"/>
        </w:rPr>
      </w:pPr>
      <w:r w:rsidRPr="00627BA7">
        <w:rPr>
          <w:rFonts w:ascii="Arial" w:hAnsi="Arial" w:cs="Arial"/>
          <w:bCs/>
          <w:sz w:val="20"/>
          <w:szCs w:val="20"/>
          <w:shd w:val="clear" w:color="auto" w:fill="FFFFFF"/>
        </w:rPr>
        <w:tab/>
        <w:t>Trainer: Maggie Sibley, Ph.D., Florida International University</w:t>
      </w:r>
    </w:p>
    <w:p w14:paraId="71ED4D2A" w14:textId="77777777" w:rsidR="006D6BE6" w:rsidRPr="006D6BE6" w:rsidRDefault="006D6BE6" w:rsidP="006D6BE6">
      <w:pPr>
        <w:autoSpaceDE w:val="0"/>
        <w:autoSpaceDN w:val="0"/>
        <w:adjustRightInd w:val="0"/>
        <w:rPr>
          <w:rFonts w:ascii="Arial" w:eastAsiaTheme="minorEastAsia" w:hAnsi="Arial" w:cs="Arial"/>
          <w:bCs/>
          <w:sz w:val="20"/>
          <w:szCs w:val="20"/>
        </w:rPr>
      </w:pPr>
    </w:p>
    <w:p w14:paraId="1ADA418D" w14:textId="6DC065EB" w:rsidR="006D6BE6" w:rsidRPr="006D6BE6" w:rsidRDefault="006D6BE6" w:rsidP="006D6BE6">
      <w:pPr>
        <w:tabs>
          <w:tab w:val="left" w:pos="1440"/>
        </w:tabs>
        <w:rPr>
          <w:rFonts w:ascii="Arial" w:hAnsi="Arial" w:cs="Arial"/>
          <w:bCs/>
          <w:sz w:val="20"/>
          <w:szCs w:val="20"/>
          <w:shd w:val="clear" w:color="auto" w:fill="FFFFFF"/>
        </w:rPr>
      </w:pPr>
      <w:r w:rsidRPr="006D6BE6">
        <w:rPr>
          <w:rFonts w:ascii="Arial" w:eastAsiaTheme="minorEastAsia" w:hAnsi="Arial" w:cs="Arial"/>
          <w:b/>
          <w:sz w:val="20"/>
          <w:szCs w:val="20"/>
        </w:rPr>
        <w:t>2015</w:t>
      </w:r>
      <w:r w:rsidRPr="006D6BE6">
        <w:rPr>
          <w:rFonts w:ascii="Arial" w:eastAsiaTheme="minorEastAsia" w:hAnsi="Arial" w:cs="Arial"/>
          <w:b/>
          <w:sz w:val="20"/>
          <w:szCs w:val="20"/>
        </w:rPr>
        <w:tab/>
      </w:r>
      <w:r w:rsidRPr="006D6BE6">
        <w:rPr>
          <w:rFonts w:ascii="Arial" w:hAnsi="Arial" w:cs="Arial"/>
          <w:b/>
          <w:sz w:val="20"/>
          <w:szCs w:val="20"/>
          <w:shd w:val="clear" w:color="auto" w:fill="FFFFFF"/>
        </w:rPr>
        <w:t xml:space="preserve">Motivational Interviewing in Clinical Health Care, Advanced Training </w:t>
      </w:r>
      <w:r w:rsidRPr="006D6BE6">
        <w:rPr>
          <w:rFonts w:ascii="Arial" w:hAnsi="Arial" w:cs="Arial"/>
          <w:bCs/>
          <w:sz w:val="20"/>
          <w:szCs w:val="20"/>
          <w:shd w:val="clear" w:color="auto" w:fill="FFFFFF"/>
        </w:rPr>
        <w:t>(13 hours)</w:t>
      </w:r>
    </w:p>
    <w:p w14:paraId="288FEAFC" w14:textId="7197B3E1" w:rsidR="006D6BE6" w:rsidRPr="006D6BE6" w:rsidRDefault="006D6BE6" w:rsidP="006D6BE6">
      <w:pPr>
        <w:tabs>
          <w:tab w:val="left" w:pos="1440"/>
        </w:tabs>
        <w:ind w:right="-108"/>
        <w:rPr>
          <w:rFonts w:ascii="Arial" w:hAnsi="Arial" w:cs="Arial"/>
          <w:bCs/>
          <w:sz w:val="20"/>
          <w:szCs w:val="20"/>
          <w:shd w:val="clear" w:color="auto" w:fill="FFFFFF"/>
        </w:rPr>
      </w:pPr>
      <w:r w:rsidRPr="006D6BE6">
        <w:rPr>
          <w:rFonts w:ascii="Arial" w:hAnsi="Arial" w:cs="Arial"/>
          <w:bCs/>
          <w:sz w:val="20"/>
          <w:szCs w:val="20"/>
          <w:shd w:val="clear" w:color="auto" w:fill="FFFFFF"/>
        </w:rPr>
        <w:tab/>
        <w:t>Trainer: Melanie Bean, Ph.D., Children’s Hospital of Richmond at VCU</w:t>
      </w:r>
    </w:p>
    <w:p w14:paraId="77DA1566" w14:textId="77777777" w:rsidR="006D6BE6" w:rsidRPr="006D6BE6" w:rsidRDefault="006D6BE6" w:rsidP="006D6BE6">
      <w:pPr>
        <w:tabs>
          <w:tab w:val="left" w:pos="1440"/>
        </w:tabs>
        <w:ind w:right="-108"/>
        <w:rPr>
          <w:rFonts w:ascii="Arial" w:eastAsiaTheme="minorEastAsia" w:hAnsi="Arial" w:cs="Arial"/>
          <w:b/>
          <w:bCs/>
          <w:sz w:val="20"/>
          <w:szCs w:val="20"/>
        </w:rPr>
      </w:pPr>
    </w:p>
    <w:p w14:paraId="1852F185" w14:textId="4D6EA3D4" w:rsidR="007D4B9F" w:rsidRPr="000449A8" w:rsidRDefault="007D4B9F" w:rsidP="007D4B9F">
      <w:pPr>
        <w:autoSpaceDE w:val="0"/>
        <w:autoSpaceDN w:val="0"/>
        <w:adjustRightInd w:val="0"/>
        <w:ind w:left="1440" w:hanging="1440"/>
        <w:rPr>
          <w:rFonts w:ascii="Arial" w:eastAsiaTheme="minorEastAsia" w:hAnsi="Arial" w:cs="Arial"/>
          <w:bCs/>
          <w:sz w:val="20"/>
          <w:szCs w:val="20"/>
          <w:u w:val="single"/>
        </w:rPr>
      </w:pPr>
      <w:r w:rsidRPr="006D6BE6">
        <w:rPr>
          <w:rFonts w:ascii="Arial" w:eastAsiaTheme="minorEastAsia" w:hAnsi="Arial" w:cs="Arial"/>
          <w:b/>
          <w:bCs/>
          <w:sz w:val="20"/>
          <w:szCs w:val="20"/>
        </w:rPr>
        <w:t>2013 – 2015</w:t>
      </w:r>
      <w:r w:rsidRPr="006D6BE6">
        <w:rPr>
          <w:rFonts w:ascii="Arial" w:eastAsiaTheme="minorEastAsia" w:hAnsi="Arial" w:cs="Arial"/>
          <w:b/>
          <w:bCs/>
          <w:sz w:val="20"/>
          <w:szCs w:val="20"/>
        </w:rPr>
        <w:tab/>
        <w:t xml:space="preserve">ADHD Clinic, </w:t>
      </w:r>
      <w:r w:rsidRPr="006D6BE6">
        <w:rPr>
          <w:rFonts w:ascii="Arial" w:eastAsiaTheme="minorEastAsia" w:hAnsi="Arial" w:cs="Arial"/>
          <w:bCs/>
          <w:i/>
          <w:sz w:val="20"/>
          <w:szCs w:val="20"/>
        </w:rPr>
        <w:t xml:space="preserve">Center for Psychological Services and Development at VCU; </w:t>
      </w:r>
      <w:r w:rsidRPr="006D6BE6">
        <w:rPr>
          <w:rFonts w:ascii="Arial" w:eastAsiaTheme="minorEastAsia" w:hAnsi="Arial" w:cs="Arial"/>
          <w:bCs/>
          <w:sz w:val="20"/>
          <w:szCs w:val="20"/>
        </w:rPr>
        <w:t>Graduate Student Clinical Trainee</w:t>
      </w:r>
      <w:r w:rsidRPr="002A6A38">
        <w:rPr>
          <w:rFonts w:ascii="Arial" w:eastAsiaTheme="minorEastAsia" w:hAnsi="Arial" w:cs="Arial"/>
          <w:bCs/>
          <w:sz w:val="20"/>
          <w:szCs w:val="20"/>
        </w:rPr>
        <w:t xml:space="preserve"> </w:t>
      </w:r>
      <w:r w:rsidRPr="000449A8">
        <w:rPr>
          <w:rFonts w:ascii="Arial" w:eastAsiaTheme="minorEastAsia" w:hAnsi="Arial" w:cs="Arial"/>
          <w:bCs/>
          <w:sz w:val="20"/>
          <w:szCs w:val="20"/>
        </w:rPr>
        <w:t xml:space="preserve">Therapist; Supervisors: </w:t>
      </w:r>
      <w:r w:rsidRPr="000449A8">
        <w:rPr>
          <w:rFonts w:ascii="Arial" w:eastAsiaTheme="minorEastAsia" w:hAnsi="Arial" w:cs="Arial"/>
          <w:iCs/>
          <w:sz w:val="20"/>
          <w:szCs w:val="20"/>
        </w:rPr>
        <w:t>Joshua</w:t>
      </w:r>
      <w:r w:rsidRPr="002A6A38">
        <w:rPr>
          <w:rFonts w:ascii="Arial" w:eastAsiaTheme="minorEastAsia" w:hAnsi="Arial" w:cs="Arial"/>
          <w:iCs/>
          <w:sz w:val="20"/>
          <w:szCs w:val="20"/>
        </w:rPr>
        <w:t xml:space="preserve"> Langberg, Ph.D., and Heather Jones, Ph.D.  </w:t>
      </w:r>
    </w:p>
    <w:p w14:paraId="41084199" w14:textId="77777777" w:rsidR="007D4B9F" w:rsidRPr="002A6A38" w:rsidRDefault="007D4B9F" w:rsidP="007D4B9F">
      <w:pPr>
        <w:tabs>
          <w:tab w:val="left" w:pos="2244"/>
        </w:tabs>
        <w:autoSpaceDE w:val="0"/>
        <w:autoSpaceDN w:val="0"/>
        <w:adjustRightInd w:val="0"/>
        <w:rPr>
          <w:rFonts w:ascii="Arial" w:eastAsiaTheme="minorEastAsia" w:hAnsi="Arial" w:cs="Arial"/>
          <w:b/>
          <w:bCs/>
          <w:sz w:val="20"/>
          <w:szCs w:val="20"/>
        </w:rPr>
      </w:pPr>
    </w:p>
    <w:p w14:paraId="74C972F4" w14:textId="77777777" w:rsidR="007D4B9F" w:rsidRPr="000449A8" w:rsidRDefault="007D4B9F" w:rsidP="007D4B9F">
      <w:pPr>
        <w:tabs>
          <w:tab w:val="left" w:pos="1440"/>
        </w:tabs>
        <w:autoSpaceDE w:val="0"/>
        <w:autoSpaceDN w:val="0"/>
        <w:adjustRightInd w:val="0"/>
        <w:ind w:left="1440" w:hanging="1440"/>
        <w:rPr>
          <w:rFonts w:ascii="Arial" w:eastAsiaTheme="minorEastAsia" w:hAnsi="Arial" w:cs="Arial"/>
          <w:bCs/>
          <w:i/>
          <w:sz w:val="20"/>
          <w:szCs w:val="20"/>
        </w:rPr>
      </w:pPr>
      <w:r w:rsidRPr="002A6A38">
        <w:rPr>
          <w:rFonts w:ascii="Arial" w:eastAsiaTheme="minorEastAsia" w:hAnsi="Arial" w:cs="Arial"/>
          <w:b/>
          <w:bCs/>
          <w:sz w:val="20"/>
          <w:szCs w:val="20"/>
        </w:rPr>
        <w:t xml:space="preserve">2013 - 2015 </w:t>
      </w:r>
      <w:r w:rsidRPr="002A6A38">
        <w:rPr>
          <w:rFonts w:ascii="Arial" w:eastAsiaTheme="minorEastAsia" w:hAnsi="Arial" w:cs="Arial"/>
          <w:b/>
          <w:bCs/>
          <w:sz w:val="20"/>
          <w:szCs w:val="20"/>
        </w:rPr>
        <w:tab/>
        <w:t xml:space="preserve">Anxiety Clinic, </w:t>
      </w:r>
      <w:r w:rsidRPr="002A6A38">
        <w:rPr>
          <w:rFonts w:ascii="Arial" w:eastAsiaTheme="minorEastAsia" w:hAnsi="Arial" w:cs="Arial"/>
          <w:bCs/>
          <w:i/>
          <w:sz w:val="20"/>
          <w:szCs w:val="20"/>
        </w:rPr>
        <w:t>Center for Psychological Services and Development at VCU</w:t>
      </w:r>
      <w:r>
        <w:rPr>
          <w:rFonts w:ascii="Arial" w:eastAsiaTheme="minorEastAsia" w:hAnsi="Arial" w:cs="Arial"/>
          <w:bCs/>
          <w:i/>
          <w:sz w:val="20"/>
          <w:szCs w:val="20"/>
        </w:rPr>
        <w:t xml:space="preserve">; </w:t>
      </w:r>
      <w:r w:rsidRPr="002A6A38">
        <w:rPr>
          <w:rFonts w:ascii="Arial" w:eastAsiaTheme="minorEastAsia" w:hAnsi="Arial" w:cs="Arial"/>
          <w:bCs/>
          <w:sz w:val="20"/>
          <w:szCs w:val="20"/>
        </w:rPr>
        <w:t>Graduate Student Clinical Trainee Therapist</w:t>
      </w:r>
      <w:r>
        <w:rPr>
          <w:rFonts w:ascii="Arial" w:eastAsiaTheme="minorEastAsia" w:hAnsi="Arial" w:cs="Arial"/>
          <w:bCs/>
          <w:sz w:val="20"/>
          <w:szCs w:val="20"/>
          <w:u w:val="single"/>
        </w:rPr>
        <w:t xml:space="preserve">; </w:t>
      </w:r>
      <w:r w:rsidRPr="000449A8">
        <w:rPr>
          <w:rFonts w:ascii="Arial" w:eastAsiaTheme="minorEastAsia" w:hAnsi="Arial" w:cs="Arial"/>
          <w:bCs/>
          <w:sz w:val="20"/>
          <w:szCs w:val="20"/>
        </w:rPr>
        <w:t>Supervisors:</w:t>
      </w:r>
      <w:r w:rsidRPr="002A6A38">
        <w:rPr>
          <w:rFonts w:ascii="Arial" w:eastAsiaTheme="minorEastAsia" w:hAnsi="Arial" w:cs="Arial"/>
          <w:bCs/>
          <w:sz w:val="20"/>
          <w:szCs w:val="20"/>
        </w:rPr>
        <w:t xml:space="preserve"> </w:t>
      </w:r>
      <w:r w:rsidRPr="002A6A38">
        <w:rPr>
          <w:rFonts w:ascii="Arial" w:eastAsiaTheme="minorEastAsia" w:hAnsi="Arial" w:cs="Arial"/>
          <w:iCs/>
          <w:sz w:val="20"/>
          <w:szCs w:val="20"/>
        </w:rPr>
        <w:t xml:space="preserve">Michael Southam-Gerow, Ph.D., and Scott Vrana, Ph.D.  </w:t>
      </w:r>
    </w:p>
    <w:p w14:paraId="6F4BFBD0" w14:textId="77777777" w:rsidR="007D4B9F" w:rsidRPr="002A6A38" w:rsidRDefault="007D4B9F" w:rsidP="007D4B9F">
      <w:pPr>
        <w:autoSpaceDE w:val="0"/>
        <w:autoSpaceDN w:val="0"/>
        <w:adjustRightInd w:val="0"/>
        <w:rPr>
          <w:rFonts w:ascii="Arial" w:eastAsiaTheme="minorEastAsia" w:hAnsi="Arial" w:cs="Arial"/>
          <w:sz w:val="20"/>
          <w:szCs w:val="20"/>
          <w:highlight w:val="yellow"/>
        </w:rPr>
      </w:pPr>
    </w:p>
    <w:p w14:paraId="51086075" w14:textId="77777777" w:rsidR="007D4B9F" w:rsidRPr="000449A8" w:rsidRDefault="007D4B9F" w:rsidP="007D4B9F">
      <w:pPr>
        <w:pStyle w:val="NormalWeb"/>
        <w:spacing w:before="0" w:beforeAutospacing="0" w:after="0" w:afterAutospacing="0"/>
        <w:ind w:left="1440" w:hanging="1440"/>
        <w:rPr>
          <w:rFonts w:ascii="Arial" w:hAnsi="Arial" w:cs="Arial"/>
          <w:sz w:val="20"/>
          <w:szCs w:val="20"/>
        </w:rPr>
      </w:pPr>
      <w:r>
        <w:rPr>
          <w:rFonts w:ascii="Arial" w:hAnsi="Arial" w:cs="Arial"/>
          <w:b/>
          <w:bCs/>
          <w:sz w:val="20"/>
          <w:szCs w:val="20"/>
        </w:rPr>
        <w:t>2009</w:t>
      </w:r>
      <w:r>
        <w:rPr>
          <w:rFonts w:ascii="Arial" w:hAnsi="Arial" w:cs="Arial"/>
          <w:sz w:val="20"/>
          <w:szCs w:val="20"/>
        </w:rPr>
        <w:tab/>
      </w:r>
      <w:r w:rsidRPr="000449A8">
        <w:rPr>
          <w:rFonts w:ascii="Arial" w:hAnsi="Arial" w:cs="Arial"/>
          <w:b/>
          <w:bCs/>
          <w:sz w:val="20"/>
          <w:szCs w:val="20"/>
        </w:rPr>
        <w:t xml:space="preserve">Lead Counselor, Summer Treatment Program (STP), </w:t>
      </w:r>
      <w:r w:rsidRPr="000449A8">
        <w:rPr>
          <w:rFonts w:ascii="Arial" w:hAnsi="Arial" w:cs="Arial"/>
          <w:sz w:val="20"/>
          <w:szCs w:val="20"/>
        </w:rPr>
        <w:t xml:space="preserve">Center for Children and Families, University of Buffalo, Buffalo, New York </w:t>
      </w:r>
    </w:p>
    <w:p w14:paraId="4689DBDC" w14:textId="77777777" w:rsidR="00627BA7" w:rsidRDefault="00627BA7" w:rsidP="001E2ED9">
      <w:pPr>
        <w:pBdr>
          <w:bottom w:val="single" w:sz="4" w:space="0" w:color="auto"/>
        </w:pBdr>
        <w:rPr>
          <w:rFonts w:ascii="Arial" w:hAnsi="Arial" w:cs="Arial"/>
          <w:b/>
          <w:sz w:val="20"/>
          <w:szCs w:val="20"/>
        </w:rPr>
      </w:pPr>
    </w:p>
    <w:p w14:paraId="39DB46C9" w14:textId="77777777" w:rsidR="006D6BE6" w:rsidRDefault="006D6BE6" w:rsidP="001E2ED9">
      <w:pPr>
        <w:pBdr>
          <w:bottom w:val="single" w:sz="4" w:space="0" w:color="auto"/>
        </w:pBdr>
        <w:rPr>
          <w:rFonts w:ascii="Arial" w:hAnsi="Arial" w:cs="Arial"/>
          <w:b/>
          <w:sz w:val="20"/>
          <w:szCs w:val="20"/>
        </w:rPr>
      </w:pPr>
    </w:p>
    <w:p w14:paraId="644CEE10" w14:textId="29B6027A" w:rsidR="001E2ED9" w:rsidRPr="00054910" w:rsidRDefault="001E2ED9" w:rsidP="001E2ED9">
      <w:pPr>
        <w:pBdr>
          <w:bottom w:val="single" w:sz="4" w:space="0" w:color="auto"/>
        </w:pBdr>
        <w:rPr>
          <w:rFonts w:ascii="Arial" w:hAnsi="Arial" w:cs="Arial"/>
          <w:b/>
          <w:sz w:val="20"/>
          <w:szCs w:val="20"/>
        </w:rPr>
      </w:pPr>
      <w:r w:rsidRPr="00054910">
        <w:rPr>
          <w:rFonts w:ascii="Arial" w:hAnsi="Arial" w:cs="Arial"/>
          <w:b/>
          <w:sz w:val="20"/>
          <w:szCs w:val="20"/>
        </w:rPr>
        <w:t xml:space="preserve">ADVANCED QUANTITATIVE &amp; METHODOLOGICAL TRAINING </w:t>
      </w:r>
    </w:p>
    <w:p w14:paraId="7655C083" w14:textId="77777777" w:rsidR="001E2ED9" w:rsidRPr="004826E1" w:rsidRDefault="001E2ED9" w:rsidP="001E2ED9">
      <w:pPr>
        <w:tabs>
          <w:tab w:val="left" w:pos="1440"/>
        </w:tabs>
        <w:ind w:left="1440" w:hanging="1440"/>
        <w:rPr>
          <w:rFonts w:ascii="Arial" w:hAnsi="Arial" w:cs="Arial"/>
          <w:b/>
          <w:sz w:val="12"/>
          <w:szCs w:val="12"/>
          <w:shd w:val="clear" w:color="auto" w:fill="FFFFFF"/>
        </w:rPr>
      </w:pPr>
    </w:p>
    <w:p w14:paraId="52C76696" w14:textId="77777777" w:rsidR="001E2ED9" w:rsidRPr="002A6A38" w:rsidRDefault="001E2ED9" w:rsidP="001E2ED9">
      <w:pPr>
        <w:tabs>
          <w:tab w:val="left" w:pos="1440"/>
        </w:tabs>
        <w:ind w:left="1440" w:hanging="1440"/>
        <w:rPr>
          <w:rFonts w:ascii="Arial" w:hAnsi="Arial" w:cs="Arial"/>
          <w:b/>
          <w:sz w:val="20"/>
          <w:szCs w:val="20"/>
          <w:shd w:val="clear" w:color="auto" w:fill="FFFFFF"/>
        </w:rPr>
      </w:pPr>
      <w:r w:rsidRPr="002A6A38">
        <w:rPr>
          <w:rFonts w:ascii="Arial" w:hAnsi="Arial" w:cs="Arial"/>
          <w:b/>
          <w:sz w:val="20"/>
          <w:szCs w:val="20"/>
          <w:shd w:val="clear" w:color="auto" w:fill="FFFFFF"/>
        </w:rPr>
        <w:t>202</w:t>
      </w:r>
      <w:r>
        <w:rPr>
          <w:rFonts w:ascii="Arial" w:hAnsi="Arial" w:cs="Arial"/>
          <w:b/>
          <w:sz w:val="20"/>
          <w:szCs w:val="20"/>
          <w:shd w:val="clear" w:color="auto" w:fill="FFFFFF"/>
        </w:rPr>
        <w:t>1</w:t>
      </w:r>
      <w:r w:rsidRPr="002A6A38">
        <w:rPr>
          <w:rFonts w:ascii="Arial" w:hAnsi="Arial" w:cs="Arial"/>
          <w:b/>
          <w:sz w:val="20"/>
          <w:szCs w:val="20"/>
          <w:shd w:val="clear" w:color="auto" w:fill="FFFFFF"/>
        </w:rPr>
        <w:tab/>
        <w:t>Getting SMART About Adaptive Interventions in Education</w:t>
      </w:r>
    </w:p>
    <w:p w14:paraId="46B77237" w14:textId="77777777" w:rsidR="001E2ED9" w:rsidRPr="002A6A38" w:rsidRDefault="001E2ED9" w:rsidP="001E2ED9">
      <w:pPr>
        <w:tabs>
          <w:tab w:val="left" w:pos="1440"/>
        </w:tabs>
        <w:ind w:left="1440" w:hanging="1440"/>
        <w:rPr>
          <w:rFonts w:ascii="Arial" w:hAnsi="Arial" w:cs="Arial"/>
          <w:bCs/>
          <w:sz w:val="20"/>
          <w:szCs w:val="20"/>
          <w:shd w:val="clear" w:color="auto" w:fill="FFFFFF"/>
        </w:rPr>
      </w:pPr>
      <w:r w:rsidRPr="002A6A38">
        <w:rPr>
          <w:rFonts w:ascii="Arial" w:hAnsi="Arial" w:cs="Arial"/>
          <w:b/>
          <w:sz w:val="20"/>
          <w:szCs w:val="20"/>
          <w:shd w:val="clear" w:color="auto" w:fill="FFFFFF"/>
        </w:rPr>
        <w:tab/>
      </w:r>
      <w:r w:rsidRPr="002A6A38">
        <w:rPr>
          <w:rFonts w:ascii="Arial" w:hAnsi="Arial" w:cs="Arial"/>
          <w:bCs/>
          <w:sz w:val="20"/>
          <w:szCs w:val="20"/>
          <w:shd w:val="clear" w:color="auto" w:fill="FFFFFF"/>
        </w:rPr>
        <w:t>Institute for Social Research (ISR) workshop funded by the Institute for Education Sciences</w:t>
      </w:r>
    </w:p>
    <w:p w14:paraId="06A58D23" w14:textId="77777777" w:rsidR="001E2ED9" w:rsidRPr="002A6A38" w:rsidRDefault="001E2ED9" w:rsidP="001E2ED9">
      <w:pPr>
        <w:tabs>
          <w:tab w:val="left" w:pos="1440"/>
        </w:tabs>
        <w:ind w:left="1440" w:hanging="1440"/>
        <w:rPr>
          <w:rFonts w:ascii="Arial" w:hAnsi="Arial" w:cs="Arial"/>
          <w:bCs/>
          <w:sz w:val="20"/>
          <w:szCs w:val="20"/>
          <w:shd w:val="clear" w:color="auto" w:fill="FFFFFF"/>
        </w:rPr>
      </w:pPr>
      <w:r w:rsidRPr="002A6A38">
        <w:rPr>
          <w:rFonts w:ascii="Arial" w:hAnsi="Arial" w:cs="Arial"/>
          <w:bCs/>
          <w:sz w:val="20"/>
          <w:szCs w:val="20"/>
          <w:shd w:val="clear" w:color="auto" w:fill="FFFFFF"/>
        </w:rPr>
        <w:tab/>
      </w:r>
      <w:r w:rsidRPr="002A6A38">
        <w:rPr>
          <w:rFonts w:ascii="Arial" w:hAnsi="Arial" w:cs="Arial"/>
          <w:bCs/>
          <w:sz w:val="20"/>
          <w:szCs w:val="20"/>
          <w:u w:val="single"/>
          <w:shd w:val="clear" w:color="auto" w:fill="FFFFFF"/>
        </w:rPr>
        <w:t>Instructors</w:t>
      </w:r>
      <w:r w:rsidRPr="002A6A38">
        <w:rPr>
          <w:rFonts w:ascii="Arial" w:hAnsi="Arial" w:cs="Arial"/>
          <w:bCs/>
          <w:sz w:val="20"/>
          <w:szCs w:val="20"/>
          <w:shd w:val="clear" w:color="auto" w:fill="FFFFFF"/>
        </w:rPr>
        <w:t xml:space="preserve">: Daniel Almirall, Inbal Nahum-Shani, Stephanie Carpenter, Nicholas Seewald (University of Michigan), Connie </w:t>
      </w:r>
      <w:proofErr w:type="spellStart"/>
      <w:r w:rsidRPr="002A6A38">
        <w:rPr>
          <w:rFonts w:ascii="Arial" w:hAnsi="Arial" w:cs="Arial"/>
          <w:bCs/>
          <w:sz w:val="20"/>
          <w:szCs w:val="20"/>
          <w:shd w:val="clear" w:color="auto" w:fill="FFFFFF"/>
        </w:rPr>
        <w:t>Kasari</w:t>
      </w:r>
      <w:proofErr w:type="spellEnd"/>
      <w:r w:rsidRPr="002A6A38">
        <w:rPr>
          <w:rFonts w:ascii="Arial" w:hAnsi="Arial" w:cs="Arial"/>
          <w:bCs/>
          <w:sz w:val="20"/>
          <w:szCs w:val="20"/>
          <w:shd w:val="clear" w:color="auto" w:fill="FFFFFF"/>
        </w:rPr>
        <w:t xml:space="preserve"> (University of California, Los Angeles), William Pelham Jr. (Florida International University), Greg Roberts (The Meadows Center for Preventing Educational Risk), Meredith </w:t>
      </w:r>
      <w:proofErr w:type="spellStart"/>
      <w:r w:rsidRPr="002A6A38">
        <w:rPr>
          <w:rFonts w:ascii="Arial" w:hAnsi="Arial" w:cs="Arial"/>
          <w:bCs/>
          <w:sz w:val="20"/>
          <w:szCs w:val="20"/>
          <w:shd w:val="clear" w:color="auto" w:fill="FFFFFF"/>
        </w:rPr>
        <w:t>Gunlicks</w:t>
      </w:r>
      <w:proofErr w:type="spellEnd"/>
      <w:r w:rsidRPr="002A6A38">
        <w:rPr>
          <w:rFonts w:ascii="Arial" w:hAnsi="Arial" w:cs="Arial"/>
          <w:bCs/>
          <w:sz w:val="20"/>
          <w:szCs w:val="20"/>
          <w:shd w:val="clear" w:color="auto" w:fill="FFFFFF"/>
        </w:rPr>
        <w:t>-Stoessel (University of Minnesota)</w:t>
      </w:r>
    </w:p>
    <w:p w14:paraId="1824336F" w14:textId="77777777" w:rsidR="001E2ED9" w:rsidRDefault="001E2ED9" w:rsidP="001E2ED9">
      <w:pPr>
        <w:tabs>
          <w:tab w:val="left" w:pos="1440"/>
        </w:tabs>
        <w:ind w:left="1440" w:hanging="1440"/>
        <w:rPr>
          <w:rFonts w:ascii="Arial" w:hAnsi="Arial" w:cs="Arial"/>
          <w:b/>
          <w:sz w:val="20"/>
          <w:szCs w:val="20"/>
          <w:shd w:val="clear" w:color="auto" w:fill="FFFFFF"/>
        </w:rPr>
      </w:pPr>
    </w:p>
    <w:p w14:paraId="3FD5FA3F" w14:textId="77777777" w:rsidR="001E2ED9" w:rsidRPr="002A6A38" w:rsidRDefault="001E2ED9" w:rsidP="001E2ED9">
      <w:pPr>
        <w:tabs>
          <w:tab w:val="left" w:pos="1440"/>
        </w:tabs>
        <w:ind w:left="1440" w:hanging="1440"/>
        <w:rPr>
          <w:rFonts w:ascii="Arial" w:hAnsi="Arial" w:cs="Arial"/>
          <w:b/>
          <w:sz w:val="20"/>
          <w:szCs w:val="20"/>
          <w:shd w:val="clear" w:color="auto" w:fill="FFFFFF"/>
        </w:rPr>
      </w:pPr>
      <w:r w:rsidRPr="002A6A38">
        <w:rPr>
          <w:rFonts w:ascii="Arial" w:hAnsi="Arial" w:cs="Arial"/>
          <w:b/>
          <w:sz w:val="20"/>
          <w:szCs w:val="20"/>
          <w:shd w:val="clear" w:color="auto" w:fill="FFFFFF"/>
        </w:rPr>
        <w:t>202</w:t>
      </w:r>
      <w:r>
        <w:rPr>
          <w:rFonts w:ascii="Arial" w:hAnsi="Arial" w:cs="Arial"/>
          <w:b/>
          <w:sz w:val="20"/>
          <w:szCs w:val="20"/>
          <w:shd w:val="clear" w:color="auto" w:fill="FFFFFF"/>
        </w:rPr>
        <w:t>1</w:t>
      </w:r>
      <w:r w:rsidRPr="002A6A38">
        <w:rPr>
          <w:rFonts w:ascii="Arial" w:hAnsi="Arial" w:cs="Arial"/>
          <w:b/>
          <w:sz w:val="20"/>
          <w:szCs w:val="20"/>
          <w:shd w:val="clear" w:color="auto" w:fill="FFFFFF"/>
        </w:rPr>
        <w:tab/>
      </w:r>
      <w:r>
        <w:rPr>
          <w:rFonts w:ascii="Arial" w:hAnsi="Arial" w:cs="Arial"/>
          <w:b/>
          <w:sz w:val="20"/>
          <w:szCs w:val="20"/>
          <w:shd w:val="clear" w:color="auto" w:fill="FFFFFF"/>
        </w:rPr>
        <w:t>Just-in-Time-</w:t>
      </w:r>
      <w:r w:rsidRPr="002A6A38">
        <w:rPr>
          <w:rFonts w:ascii="Arial" w:hAnsi="Arial" w:cs="Arial"/>
          <w:b/>
          <w:sz w:val="20"/>
          <w:szCs w:val="20"/>
          <w:shd w:val="clear" w:color="auto" w:fill="FFFFFF"/>
        </w:rPr>
        <w:t xml:space="preserve">Adaptive Interventions </w:t>
      </w:r>
      <w:r>
        <w:rPr>
          <w:rFonts w:ascii="Arial" w:hAnsi="Arial" w:cs="Arial"/>
          <w:b/>
          <w:sz w:val="20"/>
          <w:szCs w:val="20"/>
          <w:shd w:val="clear" w:color="auto" w:fill="FFFFFF"/>
        </w:rPr>
        <w:t>for Behavior Change</w:t>
      </w:r>
    </w:p>
    <w:p w14:paraId="0EEE2353" w14:textId="77777777" w:rsidR="001E2ED9" w:rsidRPr="002A6A38" w:rsidRDefault="001E2ED9" w:rsidP="001E2ED9">
      <w:pPr>
        <w:tabs>
          <w:tab w:val="left" w:pos="1440"/>
        </w:tabs>
        <w:ind w:left="1440" w:hanging="1440"/>
        <w:rPr>
          <w:rFonts w:ascii="Arial" w:hAnsi="Arial" w:cs="Arial"/>
          <w:bCs/>
          <w:sz w:val="20"/>
          <w:szCs w:val="20"/>
          <w:shd w:val="clear" w:color="auto" w:fill="FFFFFF"/>
        </w:rPr>
      </w:pPr>
      <w:r w:rsidRPr="002A6A38">
        <w:rPr>
          <w:rFonts w:ascii="Arial" w:hAnsi="Arial" w:cs="Arial"/>
          <w:b/>
          <w:sz w:val="20"/>
          <w:szCs w:val="20"/>
          <w:shd w:val="clear" w:color="auto" w:fill="FFFFFF"/>
        </w:rPr>
        <w:tab/>
      </w:r>
      <w:r w:rsidRPr="002A6A38">
        <w:rPr>
          <w:rFonts w:ascii="Arial" w:hAnsi="Arial" w:cs="Arial"/>
          <w:bCs/>
          <w:sz w:val="20"/>
          <w:szCs w:val="20"/>
          <w:shd w:val="clear" w:color="auto" w:fill="FFFFFF"/>
        </w:rPr>
        <w:t xml:space="preserve">Institute for Social Research (ISR) workshop funded by </w:t>
      </w:r>
      <w:r>
        <w:rPr>
          <w:rFonts w:ascii="Arial" w:hAnsi="Arial" w:cs="Arial"/>
          <w:bCs/>
          <w:sz w:val="20"/>
          <w:szCs w:val="20"/>
          <w:shd w:val="clear" w:color="auto" w:fill="FFFFFF"/>
        </w:rPr>
        <w:t>National Institute on Drug Abuse (NIDA)</w:t>
      </w:r>
    </w:p>
    <w:p w14:paraId="60CDD1DC" w14:textId="77777777" w:rsidR="001E2ED9" w:rsidRPr="002A6A38" w:rsidRDefault="001E2ED9" w:rsidP="001E2ED9">
      <w:pPr>
        <w:tabs>
          <w:tab w:val="left" w:pos="1440"/>
        </w:tabs>
        <w:ind w:left="1440" w:hanging="1440"/>
        <w:rPr>
          <w:rFonts w:ascii="Arial" w:hAnsi="Arial" w:cs="Arial"/>
          <w:bCs/>
          <w:sz w:val="20"/>
          <w:szCs w:val="20"/>
          <w:shd w:val="clear" w:color="auto" w:fill="FFFFFF"/>
        </w:rPr>
      </w:pPr>
      <w:r w:rsidRPr="002A6A38">
        <w:rPr>
          <w:rFonts w:ascii="Arial" w:hAnsi="Arial" w:cs="Arial"/>
          <w:bCs/>
          <w:sz w:val="20"/>
          <w:szCs w:val="20"/>
          <w:shd w:val="clear" w:color="auto" w:fill="FFFFFF"/>
        </w:rPr>
        <w:tab/>
      </w:r>
      <w:r w:rsidRPr="002A6A38">
        <w:rPr>
          <w:rFonts w:ascii="Arial" w:hAnsi="Arial" w:cs="Arial"/>
          <w:bCs/>
          <w:sz w:val="20"/>
          <w:szCs w:val="20"/>
          <w:u w:val="single"/>
          <w:shd w:val="clear" w:color="auto" w:fill="FFFFFF"/>
        </w:rPr>
        <w:t>Instructors</w:t>
      </w:r>
      <w:r w:rsidRPr="002A6A38">
        <w:rPr>
          <w:rFonts w:ascii="Arial" w:hAnsi="Arial" w:cs="Arial"/>
          <w:bCs/>
          <w:sz w:val="20"/>
          <w:szCs w:val="20"/>
          <w:shd w:val="clear" w:color="auto" w:fill="FFFFFF"/>
        </w:rPr>
        <w:t xml:space="preserve">: </w:t>
      </w:r>
      <w:r>
        <w:rPr>
          <w:rFonts w:ascii="Arial" w:hAnsi="Arial" w:cs="Arial"/>
          <w:bCs/>
          <w:sz w:val="20"/>
          <w:szCs w:val="20"/>
          <w:shd w:val="clear" w:color="auto" w:fill="FFFFFF"/>
        </w:rPr>
        <w:t xml:space="preserve">Susan Murphy (Harvard University) and </w:t>
      </w:r>
      <w:r w:rsidRPr="002A6A38">
        <w:rPr>
          <w:rFonts w:ascii="Arial" w:hAnsi="Arial" w:cs="Arial"/>
          <w:bCs/>
          <w:sz w:val="20"/>
          <w:szCs w:val="20"/>
          <w:shd w:val="clear" w:color="auto" w:fill="FFFFFF"/>
        </w:rPr>
        <w:t>Daniel Almirall</w:t>
      </w:r>
      <w:r>
        <w:rPr>
          <w:rFonts w:ascii="Arial" w:hAnsi="Arial" w:cs="Arial"/>
          <w:bCs/>
          <w:sz w:val="20"/>
          <w:szCs w:val="20"/>
          <w:shd w:val="clear" w:color="auto" w:fill="FFFFFF"/>
        </w:rPr>
        <w:t xml:space="preserve"> </w:t>
      </w:r>
      <w:r w:rsidRPr="002A6A38">
        <w:rPr>
          <w:rFonts w:ascii="Arial" w:hAnsi="Arial" w:cs="Arial"/>
          <w:bCs/>
          <w:sz w:val="20"/>
          <w:szCs w:val="20"/>
          <w:shd w:val="clear" w:color="auto" w:fill="FFFFFF"/>
        </w:rPr>
        <w:t>(University of Michigan</w:t>
      </w:r>
      <w:r>
        <w:rPr>
          <w:rFonts w:ascii="Arial" w:hAnsi="Arial" w:cs="Arial"/>
          <w:bCs/>
          <w:sz w:val="20"/>
          <w:szCs w:val="20"/>
          <w:shd w:val="clear" w:color="auto" w:fill="FFFFFF"/>
        </w:rPr>
        <w:t>)</w:t>
      </w:r>
    </w:p>
    <w:p w14:paraId="52F8D34A" w14:textId="77777777" w:rsidR="001E2ED9" w:rsidRDefault="001E2ED9" w:rsidP="001E2ED9">
      <w:pPr>
        <w:tabs>
          <w:tab w:val="left" w:pos="1440"/>
        </w:tabs>
        <w:ind w:left="1440" w:hanging="1440"/>
        <w:rPr>
          <w:rFonts w:ascii="Arial" w:hAnsi="Arial" w:cs="Arial"/>
          <w:b/>
          <w:sz w:val="20"/>
          <w:szCs w:val="20"/>
          <w:shd w:val="clear" w:color="auto" w:fill="FFFFFF"/>
        </w:rPr>
      </w:pPr>
    </w:p>
    <w:p w14:paraId="2ECEAD14" w14:textId="77777777" w:rsidR="001E2ED9" w:rsidRPr="00421CFA" w:rsidRDefault="001E2ED9" w:rsidP="001E2ED9">
      <w:pPr>
        <w:tabs>
          <w:tab w:val="left" w:pos="1440"/>
        </w:tabs>
        <w:ind w:left="1440" w:hanging="1440"/>
        <w:rPr>
          <w:rFonts w:ascii="Arial" w:hAnsi="Arial" w:cs="Arial"/>
          <w:b/>
          <w:sz w:val="20"/>
          <w:szCs w:val="20"/>
          <w:shd w:val="clear" w:color="auto" w:fill="FFFFFF"/>
        </w:rPr>
      </w:pPr>
      <w:r w:rsidRPr="00421CFA">
        <w:rPr>
          <w:rFonts w:ascii="Arial" w:hAnsi="Arial" w:cs="Arial"/>
          <w:b/>
          <w:sz w:val="20"/>
          <w:szCs w:val="20"/>
          <w:shd w:val="clear" w:color="auto" w:fill="FFFFFF"/>
        </w:rPr>
        <w:t>2020</w:t>
      </w:r>
      <w:r>
        <w:rPr>
          <w:rFonts w:ascii="Arial" w:hAnsi="Arial" w:cs="Arial"/>
          <w:b/>
          <w:sz w:val="20"/>
          <w:szCs w:val="20"/>
          <w:shd w:val="clear" w:color="auto" w:fill="FFFFFF"/>
        </w:rPr>
        <w:t>-2021</w:t>
      </w:r>
      <w:r w:rsidRPr="00421CFA">
        <w:rPr>
          <w:rFonts w:ascii="Arial" w:hAnsi="Arial" w:cs="Arial"/>
          <w:b/>
          <w:sz w:val="20"/>
          <w:szCs w:val="20"/>
          <w:shd w:val="clear" w:color="auto" w:fill="FFFFFF"/>
        </w:rPr>
        <w:tab/>
        <w:t>Micro-randomized Trials Brainstorming Workshops</w:t>
      </w:r>
    </w:p>
    <w:p w14:paraId="49D2A105" w14:textId="77777777" w:rsidR="001E2ED9" w:rsidRDefault="001E2ED9" w:rsidP="001E2ED9">
      <w:pPr>
        <w:rPr>
          <w:rFonts w:ascii="Arial" w:hAnsi="Arial" w:cs="Arial"/>
          <w:color w:val="212121"/>
          <w:sz w:val="20"/>
          <w:szCs w:val="20"/>
          <w:shd w:val="clear" w:color="auto" w:fill="FFFFFF"/>
        </w:rPr>
      </w:pPr>
      <w:r w:rsidRPr="00421CFA">
        <w:rPr>
          <w:rFonts w:ascii="Arial" w:hAnsi="Arial" w:cs="Arial"/>
          <w:b/>
          <w:sz w:val="20"/>
          <w:szCs w:val="20"/>
          <w:shd w:val="clear" w:color="auto" w:fill="FFFFFF"/>
        </w:rPr>
        <w:tab/>
      </w:r>
      <w:r w:rsidRPr="00421CFA">
        <w:rPr>
          <w:rFonts w:ascii="Arial" w:hAnsi="Arial" w:cs="Arial"/>
          <w:b/>
          <w:sz w:val="20"/>
          <w:szCs w:val="20"/>
          <w:shd w:val="clear" w:color="auto" w:fill="FFFFFF"/>
        </w:rPr>
        <w:tab/>
      </w:r>
      <w:r w:rsidRPr="00421CFA">
        <w:rPr>
          <w:rFonts w:ascii="Arial" w:hAnsi="Arial" w:cs="Arial"/>
          <w:color w:val="212121"/>
          <w:sz w:val="20"/>
          <w:szCs w:val="20"/>
          <w:shd w:val="clear" w:color="auto" w:fill="FFFFFF"/>
        </w:rPr>
        <w:t>Statistical Reinforcement</w:t>
      </w:r>
      <w:r>
        <w:rPr>
          <w:rFonts w:ascii="Arial" w:hAnsi="Arial" w:cs="Arial"/>
          <w:color w:val="212121"/>
          <w:sz w:val="20"/>
          <w:szCs w:val="20"/>
          <w:shd w:val="clear" w:color="auto" w:fill="FFFFFF"/>
        </w:rPr>
        <w:t xml:space="preserve"> Learning Lab, Harvard University</w:t>
      </w:r>
    </w:p>
    <w:p w14:paraId="307824F8" w14:textId="77777777" w:rsidR="001E2ED9" w:rsidRDefault="001E2ED9" w:rsidP="001E2ED9">
      <w:r>
        <w:rPr>
          <w:rFonts w:ascii="Arial" w:hAnsi="Arial" w:cs="Arial"/>
          <w:color w:val="212121"/>
          <w:sz w:val="20"/>
          <w:szCs w:val="20"/>
          <w:shd w:val="clear" w:color="auto" w:fill="FFFFFF"/>
        </w:rPr>
        <w:tab/>
      </w:r>
      <w:r>
        <w:rPr>
          <w:rFonts w:ascii="Arial" w:hAnsi="Arial" w:cs="Arial"/>
          <w:color w:val="212121"/>
          <w:sz w:val="20"/>
          <w:szCs w:val="20"/>
          <w:shd w:val="clear" w:color="auto" w:fill="FFFFFF"/>
        </w:rPr>
        <w:tab/>
        <w:t>Instructor: Susan Murphy, Harvard University</w:t>
      </w:r>
    </w:p>
    <w:p w14:paraId="0C2F0401" w14:textId="77777777" w:rsidR="001E2ED9" w:rsidRDefault="001E2ED9" w:rsidP="001E2ED9">
      <w:pPr>
        <w:tabs>
          <w:tab w:val="left" w:pos="1440"/>
        </w:tabs>
        <w:ind w:left="1440" w:hanging="1440"/>
        <w:rPr>
          <w:rFonts w:ascii="Arial" w:hAnsi="Arial" w:cs="Arial"/>
          <w:b/>
          <w:sz w:val="20"/>
          <w:szCs w:val="20"/>
          <w:shd w:val="clear" w:color="auto" w:fill="FFFFFF"/>
        </w:rPr>
      </w:pPr>
    </w:p>
    <w:p w14:paraId="02B95FE7" w14:textId="09EDD2DE" w:rsidR="001E2ED9" w:rsidRPr="00421CFA" w:rsidRDefault="001E2ED9" w:rsidP="004826E1">
      <w:pPr>
        <w:tabs>
          <w:tab w:val="left" w:pos="1440"/>
        </w:tabs>
        <w:ind w:left="1440" w:right="-180" w:hanging="1440"/>
        <w:rPr>
          <w:rFonts w:ascii="Arial" w:hAnsi="Arial" w:cs="Arial"/>
          <w:b/>
          <w:sz w:val="20"/>
          <w:szCs w:val="20"/>
          <w:shd w:val="clear" w:color="auto" w:fill="FFFFFF"/>
        </w:rPr>
      </w:pPr>
      <w:r w:rsidRPr="00421CFA">
        <w:rPr>
          <w:rFonts w:ascii="Arial" w:hAnsi="Arial" w:cs="Arial"/>
          <w:b/>
          <w:sz w:val="20"/>
          <w:szCs w:val="20"/>
          <w:shd w:val="clear" w:color="auto" w:fill="FFFFFF"/>
        </w:rPr>
        <w:t>2020</w:t>
      </w:r>
      <w:r w:rsidRPr="00421CFA">
        <w:rPr>
          <w:rFonts w:ascii="Arial" w:hAnsi="Arial" w:cs="Arial"/>
          <w:b/>
          <w:sz w:val="20"/>
          <w:szCs w:val="20"/>
          <w:shd w:val="clear" w:color="auto" w:fill="FFFFFF"/>
        </w:rPr>
        <w:tab/>
        <w:t>Intensive Longitudinal Methods: Mixed Models for Ecological Momentary As</w:t>
      </w:r>
      <w:r>
        <w:rPr>
          <w:rFonts w:ascii="Arial" w:hAnsi="Arial" w:cs="Arial"/>
          <w:b/>
          <w:sz w:val="20"/>
          <w:szCs w:val="20"/>
          <w:shd w:val="clear" w:color="auto" w:fill="FFFFFF"/>
        </w:rPr>
        <w:t>s</w:t>
      </w:r>
      <w:r w:rsidRPr="00421CFA">
        <w:rPr>
          <w:rFonts w:ascii="Arial" w:hAnsi="Arial" w:cs="Arial"/>
          <w:b/>
          <w:sz w:val="20"/>
          <w:szCs w:val="20"/>
          <w:shd w:val="clear" w:color="auto" w:fill="FFFFFF"/>
        </w:rPr>
        <w:t>essment (EMA)</w:t>
      </w:r>
    </w:p>
    <w:p w14:paraId="1CA0C39D" w14:textId="77777777" w:rsidR="001E2ED9" w:rsidRPr="00421CFA" w:rsidRDefault="001E2ED9" w:rsidP="001E2ED9">
      <w:pPr>
        <w:tabs>
          <w:tab w:val="left" w:pos="1440"/>
        </w:tabs>
        <w:ind w:left="1440" w:hanging="1440"/>
        <w:rPr>
          <w:rFonts w:ascii="Arial" w:hAnsi="Arial" w:cs="Arial"/>
          <w:sz w:val="20"/>
          <w:szCs w:val="20"/>
          <w:shd w:val="clear" w:color="auto" w:fill="FFFFFF"/>
        </w:rPr>
      </w:pPr>
      <w:r w:rsidRPr="00421CFA">
        <w:rPr>
          <w:rFonts w:ascii="Arial" w:hAnsi="Arial" w:cs="Arial"/>
          <w:sz w:val="20"/>
          <w:szCs w:val="20"/>
          <w:shd w:val="clear" w:color="auto" w:fill="FFFFFF"/>
        </w:rPr>
        <w:lastRenderedPageBreak/>
        <w:tab/>
        <w:t>Statistical Horizons, Five-Day Workshop</w:t>
      </w:r>
    </w:p>
    <w:p w14:paraId="5E7D1555" w14:textId="77777777" w:rsidR="001E2ED9" w:rsidRPr="00421CFA" w:rsidRDefault="001E2ED9" w:rsidP="001E2ED9">
      <w:pPr>
        <w:tabs>
          <w:tab w:val="left" w:pos="1440"/>
        </w:tabs>
        <w:ind w:left="1440" w:hanging="1440"/>
        <w:rPr>
          <w:rFonts w:ascii="Arial" w:hAnsi="Arial" w:cs="Arial"/>
          <w:sz w:val="20"/>
          <w:szCs w:val="20"/>
          <w:shd w:val="clear" w:color="auto" w:fill="FFFFFF"/>
        </w:rPr>
      </w:pPr>
      <w:r w:rsidRPr="00421CFA">
        <w:rPr>
          <w:rFonts w:ascii="Arial" w:hAnsi="Arial" w:cs="Arial"/>
          <w:sz w:val="20"/>
          <w:szCs w:val="20"/>
          <w:shd w:val="clear" w:color="auto" w:fill="FFFFFF"/>
        </w:rPr>
        <w:tab/>
      </w:r>
      <w:r w:rsidRPr="00421CFA">
        <w:rPr>
          <w:rFonts w:ascii="Arial" w:hAnsi="Arial" w:cs="Arial"/>
          <w:sz w:val="20"/>
          <w:szCs w:val="20"/>
          <w:u w:val="single"/>
          <w:shd w:val="clear" w:color="auto" w:fill="FFFFFF"/>
        </w:rPr>
        <w:t>Instructor</w:t>
      </w:r>
      <w:r w:rsidRPr="00421CFA">
        <w:rPr>
          <w:rFonts w:ascii="Arial" w:hAnsi="Arial" w:cs="Arial"/>
          <w:sz w:val="20"/>
          <w:szCs w:val="20"/>
          <w:shd w:val="clear" w:color="auto" w:fill="FFFFFF"/>
        </w:rPr>
        <w:t xml:space="preserve">: Donald Hedeker, University of Chicago </w:t>
      </w:r>
    </w:p>
    <w:p w14:paraId="7FA850AA" w14:textId="77777777" w:rsidR="001E2ED9" w:rsidRDefault="001E2ED9" w:rsidP="001E2ED9">
      <w:pPr>
        <w:tabs>
          <w:tab w:val="left" w:pos="1440"/>
        </w:tabs>
        <w:ind w:left="1440" w:hanging="1440"/>
        <w:rPr>
          <w:rFonts w:ascii="Arial" w:hAnsi="Arial" w:cs="Arial"/>
          <w:b/>
          <w:sz w:val="20"/>
          <w:szCs w:val="20"/>
          <w:shd w:val="clear" w:color="auto" w:fill="FFFFFF"/>
        </w:rPr>
      </w:pPr>
    </w:p>
    <w:p w14:paraId="02CBFC30" w14:textId="77777777" w:rsidR="00E63208" w:rsidRDefault="00E63208" w:rsidP="001E2ED9">
      <w:pPr>
        <w:tabs>
          <w:tab w:val="left" w:pos="1440"/>
        </w:tabs>
        <w:ind w:left="1440" w:hanging="1440"/>
        <w:rPr>
          <w:rFonts w:ascii="Arial" w:hAnsi="Arial" w:cs="Arial"/>
          <w:b/>
          <w:sz w:val="20"/>
          <w:szCs w:val="20"/>
          <w:shd w:val="clear" w:color="auto" w:fill="FFFFFF"/>
        </w:rPr>
      </w:pPr>
    </w:p>
    <w:p w14:paraId="772B9472" w14:textId="77777777" w:rsidR="001E2ED9" w:rsidRPr="002A6A38" w:rsidRDefault="001E2ED9" w:rsidP="001E2ED9">
      <w:pPr>
        <w:tabs>
          <w:tab w:val="left" w:pos="1440"/>
        </w:tabs>
        <w:ind w:left="1440" w:hanging="1440"/>
        <w:rPr>
          <w:rFonts w:ascii="Arial" w:hAnsi="Arial" w:cs="Arial"/>
          <w:i/>
          <w:sz w:val="20"/>
          <w:szCs w:val="20"/>
          <w:shd w:val="clear" w:color="auto" w:fill="FFFFFF"/>
        </w:rPr>
      </w:pPr>
      <w:r w:rsidRPr="002A6A38">
        <w:rPr>
          <w:rFonts w:ascii="Arial" w:hAnsi="Arial" w:cs="Arial"/>
          <w:b/>
          <w:sz w:val="20"/>
          <w:szCs w:val="20"/>
          <w:shd w:val="clear" w:color="auto" w:fill="FFFFFF"/>
        </w:rPr>
        <w:t>2017</w:t>
      </w:r>
      <w:r w:rsidRPr="002A6A38">
        <w:rPr>
          <w:rFonts w:ascii="Arial" w:hAnsi="Arial" w:cs="Arial"/>
          <w:b/>
          <w:sz w:val="20"/>
          <w:szCs w:val="20"/>
          <w:shd w:val="clear" w:color="auto" w:fill="FFFFFF"/>
        </w:rPr>
        <w:tab/>
        <w:t>Cluster Analysis and Mixture Modeling</w:t>
      </w:r>
    </w:p>
    <w:p w14:paraId="16ED45AA" w14:textId="50E1E14F" w:rsidR="001E2ED9" w:rsidRPr="004826E1" w:rsidRDefault="001E2ED9" w:rsidP="004826E1">
      <w:pPr>
        <w:tabs>
          <w:tab w:val="left" w:pos="1440"/>
        </w:tabs>
        <w:ind w:left="1440" w:hanging="1440"/>
        <w:rPr>
          <w:rFonts w:ascii="Arial" w:hAnsi="Arial" w:cs="Arial"/>
          <w:sz w:val="20"/>
          <w:szCs w:val="20"/>
          <w:shd w:val="clear" w:color="auto" w:fill="FFFFFF"/>
        </w:rPr>
      </w:pPr>
      <w:r w:rsidRPr="002A6A38">
        <w:rPr>
          <w:rFonts w:ascii="Arial" w:hAnsi="Arial" w:cs="Arial"/>
          <w:sz w:val="20"/>
          <w:szCs w:val="20"/>
          <w:shd w:val="clear" w:color="auto" w:fill="FFFFFF"/>
        </w:rPr>
        <w:tab/>
        <w:t>University of North Carolina Chapel Hill</w:t>
      </w:r>
      <w:r w:rsidR="004826E1">
        <w:rPr>
          <w:rFonts w:ascii="Arial" w:hAnsi="Arial" w:cs="Arial"/>
          <w:sz w:val="20"/>
          <w:szCs w:val="20"/>
          <w:shd w:val="clear" w:color="auto" w:fill="FFFFFF"/>
        </w:rPr>
        <w:t xml:space="preserve">, </w:t>
      </w:r>
      <w:r w:rsidRPr="002A6A38">
        <w:rPr>
          <w:rFonts w:ascii="Arial" w:hAnsi="Arial" w:cs="Arial"/>
          <w:sz w:val="20"/>
          <w:szCs w:val="20"/>
          <w:shd w:val="clear" w:color="auto" w:fill="FFFFFF"/>
        </w:rPr>
        <w:t xml:space="preserve">Curran &amp; Bauer Analytics, Summer Training </w:t>
      </w:r>
      <w:r w:rsidR="004826E1">
        <w:rPr>
          <w:rFonts w:ascii="Arial" w:hAnsi="Arial" w:cs="Arial"/>
          <w:sz w:val="20"/>
          <w:szCs w:val="20"/>
          <w:shd w:val="clear" w:color="auto" w:fill="FFFFFF"/>
        </w:rPr>
        <w:t>Course</w:t>
      </w:r>
    </w:p>
    <w:p w14:paraId="2796438E" w14:textId="77777777" w:rsidR="001E2ED9" w:rsidRPr="002A6A38" w:rsidRDefault="001E2ED9" w:rsidP="001E2ED9">
      <w:pPr>
        <w:tabs>
          <w:tab w:val="left" w:pos="1440"/>
        </w:tabs>
        <w:ind w:left="1440" w:hanging="1440"/>
        <w:rPr>
          <w:rFonts w:ascii="Arial" w:hAnsi="Arial" w:cs="Arial"/>
          <w:sz w:val="20"/>
          <w:szCs w:val="20"/>
          <w:shd w:val="clear" w:color="auto" w:fill="FFFFFF"/>
        </w:rPr>
      </w:pPr>
      <w:r w:rsidRPr="002A6A38">
        <w:rPr>
          <w:rFonts w:ascii="Arial" w:hAnsi="Arial" w:cs="Arial"/>
          <w:sz w:val="20"/>
          <w:szCs w:val="20"/>
          <w:shd w:val="clear" w:color="auto" w:fill="FFFFFF"/>
        </w:rPr>
        <w:tab/>
      </w:r>
      <w:r w:rsidRPr="002A6A38">
        <w:rPr>
          <w:rFonts w:ascii="Arial" w:hAnsi="Arial" w:cs="Arial"/>
          <w:bCs/>
          <w:sz w:val="20"/>
          <w:szCs w:val="20"/>
          <w:u w:val="single"/>
          <w:shd w:val="clear" w:color="auto" w:fill="FFFFFF"/>
        </w:rPr>
        <w:t>Instructors</w:t>
      </w:r>
      <w:r w:rsidRPr="002A6A38">
        <w:rPr>
          <w:rFonts w:ascii="Arial" w:hAnsi="Arial" w:cs="Arial"/>
          <w:sz w:val="20"/>
          <w:szCs w:val="20"/>
          <w:shd w:val="clear" w:color="auto" w:fill="FFFFFF"/>
        </w:rPr>
        <w:t xml:space="preserve">: Dan Bauer, Doug Steinley &amp; Patrick Curran, University of North Carolina </w:t>
      </w:r>
    </w:p>
    <w:p w14:paraId="4AAA6C49" w14:textId="77777777" w:rsidR="001E2ED9" w:rsidRDefault="001E2ED9" w:rsidP="001E2ED9">
      <w:pPr>
        <w:tabs>
          <w:tab w:val="left" w:pos="1440"/>
        </w:tabs>
        <w:rPr>
          <w:rFonts w:ascii="Arial" w:hAnsi="Arial" w:cs="Arial"/>
          <w:b/>
          <w:sz w:val="20"/>
          <w:szCs w:val="20"/>
          <w:shd w:val="clear" w:color="auto" w:fill="FFFFFF"/>
        </w:rPr>
      </w:pPr>
    </w:p>
    <w:p w14:paraId="07091439" w14:textId="77777777" w:rsidR="001E2ED9" w:rsidRPr="002A6A38" w:rsidRDefault="001E2ED9" w:rsidP="001E2ED9">
      <w:pPr>
        <w:tabs>
          <w:tab w:val="left" w:pos="1440"/>
        </w:tabs>
        <w:ind w:left="1440" w:hanging="1440"/>
        <w:rPr>
          <w:rFonts w:ascii="Arial" w:hAnsi="Arial" w:cs="Arial"/>
          <w:i/>
          <w:sz w:val="20"/>
          <w:szCs w:val="20"/>
          <w:shd w:val="clear" w:color="auto" w:fill="FFFFFF"/>
        </w:rPr>
      </w:pPr>
      <w:r w:rsidRPr="002A6A38">
        <w:rPr>
          <w:rFonts w:ascii="Arial" w:hAnsi="Arial" w:cs="Arial"/>
          <w:b/>
          <w:sz w:val="20"/>
          <w:szCs w:val="20"/>
          <w:shd w:val="clear" w:color="auto" w:fill="FFFFFF"/>
        </w:rPr>
        <w:t>2016</w:t>
      </w:r>
      <w:r w:rsidRPr="002A6A38">
        <w:rPr>
          <w:rFonts w:ascii="Arial" w:hAnsi="Arial" w:cs="Arial"/>
          <w:b/>
          <w:sz w:val="20"/>
          <w:szCs w:val="20"/>
          <w:shd w:val="clear" w:color="auto" w:fill="FFFFFF"/>
        </w:rPr>
        <w:tab/>
        <w:t>Longitudinal Structural Equation Modeling</w:t>
      </w:r>
    </w:p>
    <w:p w14:paraId="0259912C" w14:textId="77777777" w:rsidR="001E2ED9" w:rsidRPr="002A6A38" w:rsidRDefault="001E2ED9" w:rsidP="001E2ED9">
      <w:pPr>
        <w:tabs>
          <w:tab w:val="left" w:pos="1440"/>
        </w:tabs>
        <w:ind w:left="1440" w:hanging="1440"/>
        <w:rPr>
          <w:rFonts w:ascii="Arial" w:hAnsi="Arial" w:cs="Arial"/>
          <w:sz w:val="20"/>
          <w:szCs w:val="20"/>
          <w:shd w:val="clear" w:color="auto" w:fill="FFFFFF"/>
        </w:rPr>
      </w:pPr>
      <w:r w:rsidRPr="002A6A38">
        <w:rPr>
          <w:rFonts w:ascii="Arial" w:hAnsi="Arial" w:cs="Arial"/>
          <w:sz w:val="20"/>
          <w:szCs w:val="20"/>
          <w:shd w:val="clear" w:color="auto" w:fill="FFFFFF"/>
        </w:rPr>
        <w:tab/>
        <w:t xml:space="preserve">University of North Carolina Chapel Hill </w:t>
      </w:r>
    </w:p>
    <w:p w14:paraId="4122FCE2" w14:textId="77777777" w:rsidR="001E2ED9" w:rsidRPr="002A6A38" w:rsidRDefault="001E2ED9" w:rsidP="001E2ED9">
      <w:pPr>
        <w:tabs>
          <w:tab w:val="left" w:pos="1440"/>
        </w:tabs>
        <w:ind w:left="1440" w:hanging="1440"/>
        <w:rPr>
          <w:rFonts w:ascii="Arial" w:hAnsi="Arial" w:cs="Arial"/>
          <w:i/>
          <w:sz w:val="20"/>
          <w:szCs w:val="20"/>
          <w:shd w:val="clear" w:color="auto" w:fill="FFFFFF"/>
        </w:rPr>
      </w:pPr>
      <w:r w:rsidRPr="002A6A38">
        <w:rPr>
          <w:rFonts w:ascii="Arial" w:hAnsi="Arial" w:cs="Arial"/>
          <w:sz w:val="20"/>
          <w:szCs w:val="20"/>
          <w:shd w:val="clear" w:color="auto" w:fill="FFFFFF"/>
        </w:rPr>
        <w:tab/>
        <w:t>Curran &amp; Bauer Analytics, Summer Training Five-Day Workshop</w:t>
      </w:r>
    </w:p>
    <w:p w14:paraId="764C30E8" w14:textId="77777777" w:rsidR="001E2ED9" w:rsidRPr="002A6A38" w:rsidRDefault="001E2ED9" w:rsidP="001E2ED9">
      <w:pPr>
        <w:tabs>
          <w:tab w:val="left" w:pos="1440"/>
        </w:tabs>
        <w:ind w:left="1440" w:hanging="1440"/>
        <w:rPr>
          <w:rFonts w:ascii="Arial" w:hAnsi="Arial" w:cs="Arial"/>
          <w:i/>
          <w:sz w:val="20"/>
          <w:szCs w:val="20"/>
          <w:shd w:val="clear" w:color="auto" w:fill="FFFFFF"/>
        </w:rPr>
      </w:pPr>
      <w:r w:rsidRPr="002A6A38">
        <w:rPr>
          <w:rFonts w:ascii="Arial" w:hAnsi="Arial" w:cs="Arial"/>
          <w:sz w:val="20"/>
          <w:szCs w:val="20"/>
          <w:shd w:val="clear" w:color="auto" w:fill="FFFFFF"/>
        </w:rPr>
        <w:tab/>
      </w:r>
      <w:r w:rsidRPr="002A6A38">
        <w:rPr>
          <w:rFonts w:ascii="Arial" w:hAnsi="Arial" w:cs="Arial"/>
          <w:bCs/>
          <w:sz w:val="20"/>
          <w:szCs w:val="20"/>
          <w:u w:val="single"/>
          <w:shd w:val="clear" w:color="auto" w:fill="FFFFFF"/>
        </w:rPr>
        <w:t>Instructors</w:t>
      </w:r>
      <w:r w:rsidRPr="002A6A38">
        <w:rPr>
          <w:rFonts w:ascii="Arial" w:hAnsi="Arial" w:cs="Arial"/>
          <w:sz w:val="20"/>
          <w:szCs w:val="20"/>
          <w:shd w:val="clear" w:color="auto" w:fill="FFFFFF"/>
        </w:rPr>
        <w:t>: Dan Bauer &amp; Patrick Curran, University of North Carolina Chapel Hill</w:t>
      </w:r>
    </w:p>
    <w:p w14:paraId="63FD3E13" w14:textId="77777777" w:rsidR="001E2ED9" w:rsidRPr="002A6A38" w:rsidRDefault="001E2ED9" w:rsidP="001E2ED9">
      <w:pPr>
        <w:tabs>
          <w:tab w:val="left" w:pos="2160"/>
        </w:tabs>
        <w:rPr>
          <w:rFonts w:ascii="Arial" w:hAnsi="Arial" w:cs="Arial"/>
          <w:b/>
          <w:sz w:val="20"/>
          <w:szCs w:val="20"/>
          <w:shd w:val="clear" w:color="auto" w:fill="FFFFFF"/>
        </w:rPr>
      </w:pPr>
    </w:p>
    <w:p w14:paraId="05433A3E" w14:textId="77777777" w:rsidR="001E2ED9" w:rsidRPr="002A6A38" w:rsidRDefault="001E2ED9" w:rsidP="001E2ED9">
      <w:pPr>
        <w:ind w:left="1440" w:hanging="1440"/>
        <w:rPr>
          <w:rFonts w:ascii="Arial" w:hAnsi="Arial" w:cs="Arial"/>
          <w:i/>
          <w:sz w:val="20"/>
          <w:szCs w:val="20"/>
          <w:shd w:val="clear" w:color="auto" w:fill="FFFFFF"/>
        </w:rPr>
      </w:pPr>
      <w:r w:rsidRPr="002A6A38">
        <w:rPr>
          <w:rFonts w:ascii="Arial" w:hAnsi="Arial" w:cs="Arial"/>
          <w:b/>
          <w:sz w:val="20"/>
          <w:szCs w:val="20"/>
          <w:shd w:val="clear" w:color="auto" w:fill="FFFFFF"/>
        </w:rPr>
        <w:t>2016</w:t>
      </w:r>
      <w:r w:rsidRPr="002A6A38">
        <w:rPr>
          <w:rFonts w:ascii="Arial" w:hAnsi="Arial" w:cs="Arial"/>
          <w:b/>
          <w:sz w:val="20"/>
          <w:szCs w:val="20"/>
          <w:shd w:val="clear" w:color="auto" w:fill="FFFFFF"/>
        </w:rPr>
        <w:tab/>
        <w:t>Multilevel Modeling</w:t>
      </w:r>
    </w:p>
    <w:p w14:paraId="41C2A5DE" w14:textId="772DD09D" w:rsidR="001E2ED9" w:rsidRPr="002A6A38" w:rsidRDefault="001E2ED9" w:rsidP="004826E1">
      <w:pPr>
        <w:ind w:left="1440" w:hanging="1440"/>
        <w:rPr>
          <w:rFonts w:ascii="Arial" w:hAnsi="Arial" w:cs="Arial"/>
          <w:i/>
          <w:sz w:val="20"/>
          <w:szCs w:val="20"/>
          <w:shd w:val="clear" w:color="auto" w:fill="FFFFFF"/>
        </w:rPr>
      </w:pPr>
      <w:r w:rsidRPr="002A6A38">
        <w:rPr>
          <w:rFonts w:ascii="Arial" w:hAnsi="Arial" w:cs="Arial"/>
          <w:sz w:val="20"/>
          <w:szCs w:val="20"/>
          <w:shd w:val="clear" w:color="auto" w:fill="FFFFFF"/>
        </w:rPr>
        <w:tab/>
        <w:t>University of North Carolina Chapel Hil</w:t>
      </w:r>
      <w:r w:rsidR="004826E1">
        <w:rPr>
          <w:rFonts w:ascii="Arial" w:hAnsi="Arial" w:cs="Arial"/>
          <w:sz w:val="20"/>
          <w:szCs w:val="20"/>
          <w:shd w:val="clear" w:color="auto" w:fill="FFFFFF"/>
        </w:rPr>
        <w:t xml:space="preserve">l, </w:t>
      </w:r>
      <w:r w:rsidRPr="002A6A38">
        <w:rPr>
          <w:rFonts w:ascii="Arial" w:hAnsi="Arial" w:cs="Arial"/>
          <w:sz w:val="20"/>
          <w:szCs w:val="20"/>
          <w:shd w:val="clear" w:color="auto" w:fill="FFFFFF"/>
        </w:rPr>
        <w:t xml:space="preserve">Curran &amp; Bauer Analytics, </w:t>
      </w:r>
      <w:r w:rsidR="004826E1" w:rsidRPr="002A6A38">
        <w:rPr>
          <w:rFonts w:ascii="Arial" w:hAnsi="Arial" w:cs="Arial"/>
          <w:sz w:val="20"/>
          <w:szCs w:val="20"/>
          <w:shd w:val="clear" w:color="auto" w:fill="FFFFFF"/>
        </w:rPr>
        <w:t xml:space="preserve">Summer Training </w:t>
      </w:r>
      <w:r w:rsidR="004826E1">
        <w:rPr>
          <w:rFonts w:ascii="Arial" w:hAnsi="Arial" w:cs="Arial"/>
          <w:sz w:val="20"/>
          <w:szCs w:val="20"/>
          <w:shd w:val="clear" w:color="auto" w:fill="FFFFFF"/>
        </w:rPr>
        <w:t>Course</w:t>
      </w:r>
    </w:p>
    <w:p w14:paraId="63620B71" w14:textId="77777777" w:rsidR="001E2ED9" w:rsidRPr="002A6A38" w:rsidRDefault="001E2ED9" w:rsidP="001E2ED9">
      <w:pPr>
        <w:ind w:left="1440" w:hanging="1440"/>
        <w:rPr>
          <w:rFonts w:ascii="Arial" w:hAnsi="Arial" w:cs="Arial"/>
          <w:i/>
          <w:sz w:val="20"/>
          <w:szCs w:val="20"/>
          <w:shd w:val="clear" w:color="auto" w:fill="FFFFFF"/>
        </w:rPr>
      </w:pPr>
      <w:r w:rsidRPr="002A6A38">
        <w:rPr>
          <w:rFonts w:ascii="Arial" w:hAnsi="Arial" w:cs="Arial"/>
          <w:sz w:val="20"/>
          <w:szCs w:val="20"/>
          <w:shd w:val="clear" w:color="auto" w:fill="FFFFFF"/>
        </w:rPr>
        <w:tab/>
      </w:r>
      <w:r w:rsidRPr="002A6A38">
        <w:rPr>
          <w:rFonts w:ascii="Arial" w:hAnsi="Arial" w:cs="Arial"/>
          <w:bCs/>
          <w:sz w:val="20"/>
          <w:szCs w:val="20"/>
          <w:u w:val="single"/>
          <w:shd w:val="clear" w:color="auto" w:fill="FFFFFF"/>
        </w:rPr>
        <w:t>Instructors</w:t>
      </w:r>
      <w:r w:rsidRPr="002A6A38">
        <w:rPr>
          <w:rFonts w:ascii="Arial" w:hAnsi="Arial" w:cs="Arial"/>
          <w:sz w:val="20"/>
          <w:szCs w:val="20"/>
          <w:shd w:val="clear" w:color="auto" w:fill="FFFFFF"/>
        </w:rPr>
        <w:t>: Dan Bauer &amp; Patrick Curran, University of North Carolina Chapel Hill</w:t>
      </w:r>
    </w:p>
    <w:p w14:paraId="435DC711" w14:textId="77777777" w:rsidR="001E2ED9" w:rsidRPr="002A6A38" w:rsidRDefault="001E2ED9" w:rsidP="001E2ED9">
      <w:pPr>
        <w:tabs>
          <w:tab w:val="left" w:pos="1440"/>
        </w:tabs>
        <w:rPr>
          <w:rFonts w:ascii="Arial" w:hAnsi="Arial" w:cs="Arial"/>
          <w:b/>
          <w:sz w:val="20"/>
          <w:szCs w:val="20"/>
          <w:shd w:val="clear" w:color="auto" w:fill="FFFFFF"/>
        </w:rPr>
      </w:pPr>
    </w:p>
    <w:p w14:paraId="7FAAA8EB" w14:textId="77777777" w:rsidR="001E2ED9" w:rsidRPr="002A6A38" w:rsidRDefault="001E2ED9" w:rsidP="001E2ED9">
      <w:pPr>
        <w:tabs>
          <w:tab w:val="left" w:pos="1440"/>
        </w:tabs>
        <w:ind w:left="1440" w:hanging="1440"/>
        <w:rPr>
          <w:rFonts w:ascii="Arial" w:hAnsi="Arial" w:cs="Arial"/>
          <w:b/>
          <w:sz w:val="20"/>
          <w:szCs w:val="20"/>
          <w:shd w:val="clear" w:color="auto" w:fill="FFFFFF"/>
        </w:rPr>
      </w:pPr>
      <w:r w:rsidRPr="002A6A38">
        <w:rPr>
          <w:rFonts w:ascii="Arial" w:hAnsi="Arial" w:cs="Arial"/>
          <w:b/>
          <w:sz w:val="20"/>
          <w:szCs w:val="20"/>
          <w:shd w:val="clear" w:color="auto" w:fill="FFFFFF"/>
        </w:rPr>
        <w:t>2014</w:t>
      </w:r>
      <w:r w:rsidRPr="002A6A38">
        <w:rPr>
          <w:rFonts w:ascii="Arial" w:hAnsi="Arial" w:cs="Arial"/>
          <w:b/>
          <w:sz w:val="20"/>
          <w:szCs w:val="20"/>
          <w:shd w:val="clear" w:color="auto" w:fill="FFFFFF"/>
        </w:rPr>
        <w:tab/>
        <w:t xml:space="preserve">Structural Equation Modeling </w:t>
      </w:r>
    </w:p>
    <w:p w14:paraId="511F4617" w14:textId="77777777" w:rsidR="001E2ED9" w:rsidRPr="002A6A38" w:rsidRDefault="001E2ED9" w:rsidP="001E2ED9">
      <w:pPr>
        <w:tabs>
          <w:tab w:val="left" w:pos="1440"/>
        </w:tabs>
        <w:ind w:left="1440" w:hanging="1440"/>
        <w:rPr>
          <w:rFonts w:ascii="Arial" w:hAnsi="Arial" w:cs="Arial"/>
          <w:sz w:val="20"/>
          <w:szCs w:val="20"/>
          <w:shd w:val="clear" w:color="auto" w:fill="FFFFFF"/>
        </w:rPr>
      </w:pPr>
      <w:r w:rsidRPr="002A6A38">
        <w:rPr>
          <w:rFonts w:ascii="Arial" w:hAnsi="Arial" w:cs="Arial"/>
          <w:b/>
          <w:sz w:val="20"/>
          <w:szCs w:val="20"/>
          <w:shd w:val="clear" w:color="auto" w:fill="FFFFFF"/>
        </w:rPr>
        <w:tab/>
      </w:r>
      <w:r w:rsidRPr="002A6A38">
        <w:rPr>
          <w:rFonts w:ascii="Arial" w:hAnsi="Arial" w:cs="Arial"/>
          <w:sz w:val="20"/>
          <w:szCs w:val="20"/>
          <w:shd w:val="clear" w:color="auto" w:fill="FFFFFF"/>
        </w:rPr>
        <w:t>Virginia Commonwealth University, Department of Social and Behavioral Health</w:t>
      </w:r>
    </w:p>
    <w:p w14:paraId="37D0D0F9" w14:textId="77777777" w:rsidR="001E2ED9" w:rsidRPr="002A6A38" w:rsidRDefault="001E2ED9" w:rsidP="001E2ED9">
      <w:pPr>
        <w:tabs>
          <w:tab w:val="left" w:pos="1440"/>
        </w:tabs>
        <w:rPr>
          <w:rFonts w:ascii="Arial" w:hAnsi="Arial" w:cs="Arial"/>
          <w:sz w:val="20"/>
          <w:szCs w:val="20"/>
          <w:shd w:val="clear" w:color="auto" w:fill="FFFFFF"/>
        </w:rPr>
      </w:pPr>
      <w:r w:rsidRPr="002A6A38">
        <w:rPr>
          <w:rFonts w:ascii="Arial" w:hAnsi="Arial" w:cs="Arial"/>
          <w:sz w:val="20"/>
          <w:szCs w:val="20"/>
          <w:shd w:val="clear" w:color="auto" w:fill="FFFFFF"/>
        </w:rPr>
        <w:tab/>
      </w:r>
      <w:r w:rsidRPr="002A6A38">
        <w:rPr>
          <w:rFonts w:ascii="Arial" w:hAnsi="Arial" w:cs="Arial"/>
          <w:sz w:val="20"/>
          <w:szCs w:val="20"/>
          <w:u w:val="single"/>
          <w:shd w:val="clear" w:color="auto" w:fill="FFFFFF"/>
        </w:rPr>
        <w:t>Lecturer</w:t>
      </w:r>
      <w:r w:rsidRPr="002A6A38">
        <w:rPr>
          <w:rFonts w:ascii="Arial" w:hAnsi="Arial" w:cs="Arial"/>
          <w:sz w:val="20"/>
          <w:szCs w:val="20"/>
          <w:shd w:val="clear" w:color="auto" w:fill="FFFFFF"/>
        </w:rPr>
        <w:t xml:space="preserve">: Levent </w:t>
      </w:r>
      <w:proofErr w:type="spellStart"/>
      <w:r w:rsidRPr="002A6A38">
        <w:rPr>
          <w:rFonts w:ascii="Arial" w:hAnsi="Arial" w:cs="Arial"/>
          <w:sz w:val="20"/>
          <w:szCs w:val="20"/>
          <w:shd w:val="clear" w:color="auto" w:fill="FFFFFF"/>
        </w:rPr>
        <w:t>Dumenci</w:t>
      </w:r>
      <w:proofErr w:type="spellEnd"/>
      <w:r w:rsidRPr="002A6A38">
        <w:rPr>
          <w:rFonts w:ascii="Arial" w:hAnsi="Arial" w:cs="Arial"/>
          <w:sz w:val="20"/>
          <w:szCs w:val="20"/>
          <w:shd w:val="clear" w:color="auto" w:fill="FFFFFF"/>
        </w:rPr>
        <w:t>, Ph.D.</w:t>
      </w:r>
    </w:p>
    <w:p w14:paraId="60EDBA85" w14:textId="77777777" w:rsidR="001E2ED9" w:rsidRPr="002A6A38" w:rsidRDefault="001E2ED9" w:rsidP="001E2ED9">
      <w:pPr>
        <w:tabs>
          <w:tab w:val="left" w:pos="1440"/>
        </w:tabs>
        <w:rPr>
          <w:rFonts w:ascii="Arial" w:hAnsi="Arial" w:cs="Arial"/>
          <w:b/>
          <w:sz w:val="20"/>
          <w:szCs w:val="20"/>
          <w:shd w:val="clear" w:color="auto" w:fill="FFFFFF"/>
        </w:rPr>
      </w:pPr>
      <w:r w:rsidRPr="002A6A38">
        <w:rPr>
          <w:rFonts w:ascii="Arial" w:hAnsi="Arial" w:cs="Arial"/>
          <w:b/>
          <w:sz w:val="20"/>
          <w:szCs w:val="20"/>
          <w:shd w:val="clear" w:color="auto" w:fill="FFFFFF"/>
        </w:rPr>
        <w:tab/>
      </w:r>
    </w:p>
    <w:p w14:paraId="1B1966E5" w14:textId="77777777" w:rsidR="001E2ED9" w:rsidRPr="002A6A38" w:rsidRDefault="001E2ED9" w:rsidP="001E2ED9">
      <w:pPr>
        <w:tabs>
          <w:tab w:val="left" w:pos="1440"/>
        </w:tabs>
        <w:rPr>
          <w:rFonts w:ascii="Arial" w:hAnsi="Arial" w:cs="Arial"/>
          <w:b/>
          <w:sz w:val="20"/>
          <w:szCs w:val="20"/>
          <w:shd w:val="clear" w:color="auto" w:fill="FFFFFF"/>
        </w:rPr>
      </w:pPr>
      <w:r w:rsidRPr="002A6A38">
        <w:rPr>
          <w:rFonts w:ascii="Arial" w:hAnsi="Arial" w:cs="Arial"/>
          <w:b/>
          <w:sz w:val="20"/>
          <w:szCs w:val="20"/>
          <w:shd w:val="clear" w:color="auto" w:fill="FFFFFF"/>
        </w:rPr>
        <w:t>2013</w:t>
      </w:r>
      <w:r w:rsidRPr="002A6A38">
        <w:rPr>
          <w:rFonts w:ascii="Arial" w:hAnsi="Arial" w:cs="Arial"/>
          <w:b/>
          <w:sz w:val="20"/>
          <w:szCs w:val="20"/>
          <w:shd w:val="clear" w:color="auto" w:fill="FFFFFF"/>
        </w:rPr>
        <w:tab/>
        <w:t>Advanced Topics in Structural Equation Modeling</w:t>
      </w:r>
    </w:p>
    <w:p w14:paraId="388D2C38" w14:textId="33A920AE" w:rsidR="001E2ED9" w:rsidRPr="002A6A38" w:rsidRDefault="001E2ED9" w:rsidP="001E2ED9">
      <w:pPr>
        <w:tabs>
          <w:tab w:val="left" w:pos="1440"/>
        </w:tabs>
        <w:ind w:left="1440" w:hanging="1440"/>
        <w:rPr>
          <w:rFonts w:ascii="Arial" w:hAnsi="Arial" w:cs="Arial"/>
          <w:i/>
          <w:sz w:val="20"/>
          <w:szCs w:val="20"/>
          <w:shd w:val="clear" w:color="auto" w:fill="FFFFFF"/>
        </w:rPr>
      </w:pPr>
      <w:r w:rsidRPr="002A6A38">
        <w:rPr>
          <w:rFonts w:ascii="Arial" w:hAnsi="Arial" w:cs="Arial"/>
          <w:sz w:val="20"/>
          <w:szCs w:val="20"/>
          <w:shd w:val="clear" w:color="auto" w:fill="FFFFFF"/>
        </w:rPr>
        <w:tab/>
        <w:t>AMASS Seminar, 47</w:t>
      </w:r>
      <w:r w:rsidRPr="002A6A38">
        <w:rPr>
          <w:rFonts w:ascii="Arial" w:hAnsi="Arial" w:cs="Arial"/>
          <w:sz w:val="20"/>
          <w:szCs w:val="20"/>
          <w:shd w:val="clear" w:color="auto" w:fill="FFFFFF"/>
          <w:vertAlign w:val="superscript"/>
        </w:rPr>
        <w:t>th</w:t>
      </w:r>
      <w:r w:rsidRPr="002A6A38">
        <w:rPr>
          <w:rFonts w:ascii="Arial" w:hAnsi="Arial" w:cs="Arial"/>
          <w:sz w:val="20"/>
          <w:szCs w:val="20"/>
          <w:shd w:val="clear" w:color="auto" w:fill="FFFFFF"/>
        </w:rPr>
        <w:t xml:space="preserve"> Annual Convention for Association of Cognitive and Behavioral Therapies</w:t>
      </w:r>
    </w:p>
    <w:p w14:paraId="1AE62FB2" w14:textId="77777777" w:rsidR="001E2ED9" w:rsidRPr="002A6A38" w:rsidRDefault="001E2ED9" w:rsidP="001E2ED9">
      <w:pPr>
        <w:tabs>
          <w:tab w:val="left" w:pos="1440"/>
        </w:tabs>
        <w:ind w:left="2160" w:hanging="2160"/>
        <w:rPr>
          <w:rFonts w:ascii="Arial" w:hAnsi="Arial" w:cs="Arial"/>
          <w:sz w:val="20"/>
          <w:szCs w:val="20"/>
          <w:shd w:val="clear" w:color="auto" w:fill="FFFFFF"/>
        </w:rPr>
      </w:pPr>
      <w:r w:rsidRPr="002A6A38">
        <w:rPr>
          <w:rFonts w:ascii="Arial" w:hAnsi="Arial" w:cs="Arial"/>
          <w:bCs/>
          <w:sz w:val="20"/>
          <w:szCs w:val="20"/>
          <w:shd w:val="clear" w:color="auto" w:fill="FFFFFF"/>
        </w:rPr>
        <w:tab/>
      </w:r>
      <w:r w:rsidRPr="002A6A38">
        <w:rPr>
          <w:rFonts w:ascii="Arial" w:hAnsi="Arial" w:cs="Arial"/>
          <w:bCs/>
          <w:sz w:val="20"/>
          <w:szCs w:val="20"/>
          <w:u w:val="single"/>
          <w:shd w:val="clear" w:color="auto" w:fill="FFFFFF"/>
        </w:rPr>
        <w:t>Instructor</w:t>
      </w:r>
      <w:r w:rsidRPr="002A6A38">
        <w:rPr>
          <w:rFonts w:ascii="Arial" w:hAnsi="Arial" w:cs="Arial"/>
          <w:sz w:val="20"/>
          <w:szCs w:val="20"/>
          <w:shd w:val="clear" w:color="auto" w:fill="FFFFFF"/>
        </w:rPr>
        <w:t>: Scott Baldwin, Brigham Young University</w:t>
      </w:r>
    </w:p>
    <w:p w14:paraId="0BC080DB" w14:textId="77777777" w:rsidR="001E2ED9" w:rsidRPr="002A6A38" w:rsidRDefault="001E2ED9" w:rsidP="001E2ED9">
      <w:pPr>
        <w:tabs>
          <w:tab w:val="left" w:pos="1440"/>
        </w:tabs>
        <w:rPr>
          <w:rFonts w:ascii="Arial" w:hAnsi="Arial" w:cs="Arial"/>
          <w:b/>
          <w:sz w:val="20"/>
          <w:szCs w:val="20"/>
          <w:shd w:val="clear" w:color="auto" w:fill="FFFFFF"/>
        </w:rPr>
      </w:pPr>
    </w:p>
    <w:p w14:paraId="731C0615" w14:textId="77777777" w:rsidR="001E2ED9" w:rsidRPr="002A6A38" w:rsidRDefault="001E2ED9" w:rsidP="001E2ED9">
      <w:pPr>
        <w:tabs>
          <w:tab w:val="left" w:pos="1440"/>
        </w:tabs>
        <w:ind w:left="1440" w:hanging="1440"/>
        <w:rPr>
          <w:rFonts w:ascii="Arial" w:hAnsi="Arial" w:cs="Arial"/>
          <w:b/>
          <w:sz w:val="20"/>
          <w:szCs w:val="20"/>
          <w:shd w:val="clear" w:color="auto" w:fill="FFFFFF"/>
        </w:rPr>
      </w:pPr>
      <w:r w:rsidRPr="002A6A38">
        <w:rPr>
          <w:rFonts w:ascii="Arial" w:hAnsi="Arial" w:cs="Arial"/>
          <w:b/>
          <w:sz w:val="20"/>
          <w:szCs w:val="20"/>
          <w:shd w:val="clear" w:color="auto" w:fill="FFFFFF"/>
        </w:rPr>
        <w:t>2013</w:t>
      </w:r>
      <w:r w:rsidRPr="002A6A38">
        <w:rPr>
          <w:rFonts w:ascii="Arial" w:hAnsi="Arial" w:cs="Arial"/>
          <w:b/>
          <w:sz w:val="20"/>
          <w:szCs w:val="20"/>
          <w:shd w:val="clear" w:color="auto" w:fill="FFFFFF"/>
        </w:rPr>
        <w:tab/>
        <w:t>Integrating</w:t>
      </w:r>
      <w:r w:rsidRPr="002A6A38">
        <w:rPr>
          <w:rFonts w:ascii="Arial" w:hAnsi="Arial" w:cs="Arial"/>
          <w:b/>
          <w:sz w:val="20"/>
          <w:szCs w:val="20"/>
        </w:rPr>
        <w:t> </w:t>
      </w:r>
      <w:r w:rsidRPr="002A6A38">
        <w:rPr>
          <w:rFonts w:ascii="Arial" w:hAnsi="Arial" w:cs="Arial"/>
          <w:b/>
          <w:sz w:val="20"/>
          <w:szCs w:val="20"/>
          <w:shd w:val="clear" w:color="auto" w:fill="FFFFFF"/>
        </w:rPr>
        <w:t>Mediation</w:t>
      </w:r>
      <w:r w:rsidRPr="002A6A38">
        <w:rPr>
          <w:rFonts w:ascii="Arial" w:hAnsi="Arial" w:cs="Arial"/>
          <w:b/>
          <w:sz w:val="20"/>
          <w:szCs w:val="20"/>
        </w:rPr>
        <w:t> </w:t>
      </w:r>
      <w:r w:rsidRPr="002A6A38">
        <w:rPr>
          <w:rFonts w:ascii="Arial" w:hAnsi="Arial" w:cs="Arial"/>
          <w:b/>
          <w:sz w:val="20"/>
          <w:szCs w:val="20"/>
          <w:shd w:val="clear" w:color="auto" w:fill="FFFFFF"/>
        </w:rPr>
        <w:t>and Moderation Analysis Seminar</w:t>
      </w:r>
    </w:p>
    <w:p w14:paraId="15223A22" w14:textId="77777777" w:rsidR="001E2ED9" w:rsidRPr="002A6A38" w:rsidRDefault="001E2ED9" w:rsidP="001E2ED9">
      <w:pPr>
        <w:tabs>
          <w:tab w:val="left" w:pos="1440"/>
        </w:tabs>
        <w:ind w:left="1440" w:hanging="1440"/>
        <w:rPr>
          <w:rFonts w:ascii="Arial" w:hAnsi="Arial" w:cs="Arial"/>
          <w:sz w:val="20"/>
          <w:szCs w:val="20"/>
          <w:shd w:val="clear" w:color="auto" w:fill="FFFFFF"/>
        </w:rPr>
      </w:pPr>
      <w:r w:rsidRPr="002A6A38">
        <w:rPr>
          <w:rFonts w:ascii="Arial" w:hAnsi="Arial" w:cs="Arial"/>
          <w:b/>
          <w:sz w:val="20"/>
          <w:szCs w:val="20"/>
          <w:shd w:val="clear" w:color="auto" w:fill="FFFFFF"/>
        </w:rPr>
        <w:tab/>
      </w:r>
      <w:r w:rsidRPr="002A6A38">
        <w:rPr>
          <w:rFonts w:ascii="Arial" w:hAnsi="Arial" w:cs="Arial"/>
          <w:sz w:val="20"/>
          <w:szCs w:val="20"/>
          <w:shd w:val="clear" w:color="auto" w:fill="FFFFFF"/>
        </w:rPr>
        <w:t>Statistical Horizons, Washington, DC</w:t>
      </w:r>
    </w:p>
    <w:p w14:paraId="5D1CF068" w14:textId="77777777" w:rsidR="001E2ED9" w:rsidRPr="002A6A38" w:rsidRDefault="001E2ED9" w:rsidP="001E2ED9">
      <w:pPr>
        <w:tabs>
          <w:tab w:val="left" w:pos="1440"/>
        </w:tabs>
        <w:ind w:left="1440" w:hanging="1440"/>
        <w:rPr>
          <w:rFonts w:ascii="Arial" w:hAnsi="Arial" w:cs="Arial"/>
          <w:sz w:val="20"/>
          <w:szCs w:val="20"/>
          <w:shd w:val="clear" w:color="auto" w:fill="FFFFFF"/>
        </w:rPr>
      </w:pPr>
      <w:r w:rsidRPr="002A6A38">
        <w:rPr>
          <w:rFonts w:ascii="Arial" w:hAnsi="Arial" w:cs="Arial"/>
          <w:b/>
          <w:sz w:val="20"/>
          <w:szCs w:val="20"/>
          <w:shd w:val="clear" w:color="auto" w:fill="FFFFFF"/>
        </w:rPr>
        <w:tab/>
      </w:r>
      <w:r w:rsidRPr="002A6A38">
        <w:rPr>
          <w:rFonts w:ascii="Arial" w:hAnsi="Arial" w:cs="Arial"/>
          <w:sz w:val="20"/>
          <w:szCs w:val="20"/>
          <w:u w:val="single"/>
          <w:shd w:val="clear" w:color="auto" w:fill="FFFFFF"/>
        </w:rPr>
        <w:t>Presenter</w:t>
      </w:r>
      <w:r w:rsidRPr="002A6A38">
        <w:rPr>
          <w:rFonts w:ascii="Arial" w:hAnsi="Arial" w:cs="Arial"/>
          <w:sz w:val="20"/>
          <w:szCs w:val="20"/>
          <w:shd w:val="clear" w:color="auto" w:fill="FFFFFF"/>
        </w:rPr>
        <w:t>: Andrew Hayes, Ph.D., Ohio State University</w:t>
      </w:r>
    </w:p>
    <w:p w14:paraId="3A3FBF9E" w14:textId="77777777" w:rsidR="001E2ED9" w:rsidRPr="002A6A38" w:rsidRDefault="001E2ED9" w:rsidP="001E2ED9">
      <w:pPr>
        <w:tabs>
          <w:tab w:val="left" w:pos="1440"/>
        </w:tabs>
        <w:rPr>
          <w:rFonts w:ascii="Arial" w:hAnsi="Arial" w:cs="Arial"/>
          <w:sz w:val="20"/>
          <w:szCs w:val="20"/>
          <w:shd w:val="clear" w:color="auto" w:fill="FFFFFF"/>
        </w:rPr>
      </w:pPr>
    </w:p>
    <w:p w14:paraId="3AA6D136" w14:textId="77777777" w:rsidR="001E2ED9" w:rsidRPr="002A6A38" w:rsidRDefault="001E2ED9" w:rsidP="001E2ED9">
      <w:pPr>
        <w:tabs>
          <w:tab w:val="left" w:pos="1440"/>
        </w:tabs>
        <w:ind w:left="1440" w:hanging="1440"/>
        <w:rPr>
          <w:rFonts w:ascii="Arial" w:hAnsi="Arial" w:cs="Arial"/>
          <w:sz w:val="20"/>
          <w:szCs w:val="20"/>
          <w:shd w:val="clear" w:color="auto" w:fill="FFFFFF"/>
        </w:rPr>
      </w:pPr>
      <w:r w:rsidRPr="002A6A38">
        <w:rPr>
          <w:rFonts w:ascii="Arial" w:hAnsi="Arial" w:cs="Arial"/>
          <w:b/>
          <w:sz w:val="20"/>
          <w:szCs w:val="20"/>
          <w:shd w:val="clear" w:color="auto" w:fill="FFFFFF"/>
        </w:rPr>
        <w:t>2013</w:t>
      </w:r>
      <w:r w:rsidRPr="002A6A38">
        <w:rPr>
          <w:rFonts w:ascii="Arial" w:hAnsi="Arial" w:cs="Arial"/>
          <w:sz w:val="20"/>
          <w:szCs w:val="20"/>
          <w:shd w:val="clear" w:color="auto" w:fill="FFFFFF"/>
        </w:rPr>
        <w:tab/>
      </w:r>
      <w:r w:rsidRPr="002A6A38">
        <w:rPr>
          <w:rFonts w:ascii="Arial" w:hAnsi="Arial" w:cs="Arial"/>
          <w:b/>
          <w:sz w:val="20"/>
          <w:szCs w:val="20"/>
          <w:shd w:val="clear" w:color="auto" w:fill="FFFFFF"/>
        </w:rPr>
        <w:t>Statistical Analyses in R Programming</w:t>
      </w:r>
    </w:p>
    <w:p w14:paraId="2CB4E307" w14:textId="77777777" w:rsidR="001E2ED9" w:rsidRPr="002A6A38" w:rsidRDefault="001E2ED9" w:rsidP="001E2ED9">
      <w:pPr>
        <w:tabs>
          <w:tab w:val="left" w:pos="1440"/>
        </w:tabs>
        <w:ind w:left="1440" w:hanging="1440"/>
        <w:rPr>
          <w:rFonts w:ascii="Arial" w:hAnsi="Arial" w:cs="Arial"/>
          <w:sz w:val="20"/>
          <w:szCs w:val="20"/>
          <w:shd w:val="clear" w:color="auto" w:fill="FFFFFF"/>
        </w:rPr>
      </w:pPr>
      <w:r w:rsidRPr="002A6A38">
        <w:rPr>
          <w:rFonts w:ascii="Arial" w:hAnsi="Arial" w:cs="Arial"/>
          <w:b/>
          <w:sz w:val="20"/>
          <w:szCs w:val="20"/>
          <w:shd w:val="clear" w:color="auto" w:fill="FFFFFF"/>
        </w:rPr>
        <w:tab/>
      </w:r>
      <w:r w:rsidRPr="002A6A38">
        <w:rPr>
          <w:rFonts w:ascii="Arial" w:hAnsi="Arial" w:cs="Arial"/>
          <w:sz w:val="20"/>
          <w:szCs w:val="20"/>
          <w:shd w:val="clear" w:color="auto" w:fill="FFFFFF"/>
        </w:rPr>
        <w:t>Virginia Commonwealth University</w:t>
      </w:r>
    </w:p>
    <w:p w14:paraId="3276584A" w14:textId="77777777" w:rsidR="001E2ED9" w:rsidRPr="002A6A38" w:rsidRDefault="001E2ED9" w:rsidP="001E2ED9">
      <w:pPr>
        <w:tabs>
          <w:tab w:val="left" w:pos="1440"/>
        </w:tabs>
        <w:ind w:left="1440" w:hanging="1440"/>
        <w:rPr>
          <w:rFonts w:ascii="Arial" w:hAnsi="Arial" w:cs="Arial"/>
          <w:sz w:val="20"/>
          <w:szCs w:val="20"/>
          <w:shd w:val="clear" w:color="auto" w:fill="FFFFFF"/>
        </w:rPr>
      </w:pPr>
      <w:r w:rsidRPr="002A6A38">
        <w:rPr>
          <w:rFonts w:ascii="Arial" w:hAnsi="Arial" w:cs="Arial"/>
          <w:sz w:val="20"/>
          <w:szCs w:val="20"/>
          <w:shd w:val="clear" w:color="auto" w:fill="FFFFFF"/>
        </w:rPr>
        <w:tab/>
      </w:r>
      <w:r w:rsidRPr="002A6A38">
        <w:rPr>
          <w:rFonts w:ascii="Arial" w:hAnsi="Arial" w:cs="Arial"/>
          <w:sz w:val="20"/>
          <w:szCs w:val="20"/>
          <w:u w:val="single"/>
          <w:shd w:val="clear" w:color="auto" w:fill="FFFFFF"/>
        </w:rPr>
        <w:t>Presenter</w:t>
      </w:r>
      <w:r w:rsidRPr="002A6A38">
        <w:rPr>
          <w:rFonts w:ascii="Arial" w:hAnsi="Arial" w:cs="Arial"/>
          <w:sz w:val="20"/>
          <w:szCs w:val="20"/>
          <w:shd w:val="clear" w:color="auto" w:fill="FFFFFF"/>
        </w:rPr>
        <w:t>: Edward Boone, Ph.D., Statistics &amp; Analytics Consulting Lab</w:t>
      </w:r>
    </w:p>
    <w:p w14:paraId="58C0466F" w14:textId="77777777" w:rsidR="00716A31" w:rsidRDefault="00716A31" w:rsidP="001E2ED9">
      <w:pPr>
        <w:tabs>
          <w:tab w:val="left" w:pos="1440"/>
        </w:tabs>
        <w:rPr>
          <w:rFonts w:ascii="Arial" w:hAnsi="Arial" w:cs="Arial"/>
          <w:i/>
          <w:iCs/>
          <w:sz w:val="20"/>
          <w:szCs w:val="20"/>
          <w:shd w:val="clear" w:color="auto" w:fill="FFFFFF"/>
        </w:rPr>
      </w:pPr>
    </w:p>
    <w:p w14:paraId="36486BB8" w14:textId="77777777" w:rsidR="00716A31" w:rsidRPr="00716A31" w:rsidRDefault="00716A31" w:rsidP="00716A31">
      <w:pPr>
        <w:tabs>
          <w:tab w:val="left" w:pos="1440"/>
        </w:tabs>
        <w:ind w:firstLine="720"/>
        <w:rPr>
          <w:rFonts w:ascii="Arial" w:hAnsi="Arial" w:cs="Arial"/>
          <w:i/>
          <w:iCs/>
          <w:sz w:val="12"/>
          <w:szCs w:val="12"/>
          <w:shd w:val="clear" w:color="auto" w:fill="FFFFFF"/>
        </w:rPr>
      </w:pPr>
    </w:p>
    <w:p w14:paraId="231F1842" w14:textId="77777777" w:rsidR="001E2ED9" w:rsidRPr="002A6A38" w:rsidRDefault="001E2ED9" w:rsidP="001E2ED9">
      <w:pPr>
        <w:tabs>
          <w:tab w:val="left" w:pos="1440"/>
        </w:tabs>
        <w:rPr>
          <w:rFonts w:ascii="Arial" w:hAnsi="Arial" w:cs="Arial"/>
          <w:i/>
          <w:iCs/>
          <w:sz w:val="20"/>
          <w:szCs w:val="20"/>
          <w:shd w:val="clear" w:color="auto" w:fill="FFFFFF"/>
        </w:rPr>
      </w:pPr>
      <w:r>
        <w:rPr>
          <w:rFonts w:ascii="Arial" w:hAnsi="Arial" w:cs="Arial"/>
          <w:i/>
          <w:iCs/>
          <w:sz w:val="20"/>
          <w:szCs w:val="20"/>
          <w:shd w:val="clear" w:color="auto" w:fill="FFFFFF"/>
        </w:rPr>
        <w:t>I h</w:t>
      </w:r>
      <w:r w:rsidRPr="002A6A38">
        <w:rPr>
          <w:rFonts w:ascii="Arial" w:hAnsi="Arial" w:cs="Arial"/>
          <w:i/>
          <w:iCs/>
          <w:sz w:val="20"/>
          <w:szCs w:val="20"/>
          <w:shd w:val="clear" w:color="auto" w:fill="FFFFFF"/>
        </w:rPr>
        <w:t>ave personally implemented the following techniques in published or in-preparation work:</w:t>
      </w:r>
    </w:p>
    <w:p w14:paraId="22A2314A" w14:textId="77777777" w:rsidR="00716A31" w:rsidRDefault="00716A31" w:rsidP="001E2ED9">
      <w:pPr>
        <w:pStyle w:val="ListParagraph"/>
        <w:numPr>
          <w:ilvl w:val="0"/>
          <w:numId w:val="9"/>
        </w:numPr>
        <w:tabs>
          <w:tab w:val="left" w:pos="1440"/>
        </w:tabs>
        <w:rPr>
          <w:rFonts w:ascii="Arial" w:hAnsi="Arial" w:cs="Arial"/>
          <w:sz w:val="20"/>
          <w:szCs w:val="20"/>
          <w:shd w:val="clear" w:color="auto" w:fill="FFFFFF"/>
        </w:rPr>
        <w:sectPr w:rsidR="00716A31" w:rsidSect="00280C63">
          <w:footerReference w:type="default" r:id="rId189"/>
          <w:headerReference w:type="first" r:id="rId190"/>
          <w:footerReference w:type="first" r:id="rId191"/>
          <w:type w:val="continuous"/>
          <w:pgSz w:w="12240" w:h="15840"/>
          <w:pgMar w:top="1080" w:right="1080" w:bottom="1008" w:left="1080" w:header="720" w:footer="387" w:gutter="0"/>
          <w:cols w:space="720"/>
          <w:titlePg/>
          <w:docGrid w:linePitch="360"/>
        </w:sectPr>
      </w:pPr>
    </w:p>
    <w:p w14:paraId="7AF250B9" w14:textId="77777777" w:rsidR="001E2ED9" w:rsidRPr="00716A31" w:rsidRDefault="001E2ED9" w:rsidP="001E2ED9">
      <w:pPr>
        <w:pStyle w:val="ListParagraph"/>
        <w:numPr>
          <w:ilvl w:val="0"/>
          <w:numId w:val="9"/>
        </w:numPr>
        <w:tabs>
          <w:tab w:val="left" w:pos="1440"/>
        </w:tabs>
        <w:rPr>
          <w:rFonts w:ascii="Arial" w:hAnsi="Arial" w:cs="Arial"/>
          <w:sz w:val="20"/>
          <w:szCs w:val="20"/>
          <w:shd w:val="clear" w:color="auto" w:fill="FFFFFF"/>
        </w:rPr>
      </w:pPr>
      <w:r w:rsidRPr="00716A31">
        <w:rPr>
          <w:rFonts w:ascii="Arial" w:hAnsi="Arial" w:cs="Arial"/>
          <w:sz w:val="20"/>
          <w:szCs w:val="20"/>
          <w:shd w:val="clear" w:color="auto" w:fill="FFFFFF"/>
        </w:rPr>
        <w:t xml:space="preserve">Exploratory and confirmatory factor analyses </w:t>
      </w:r>
    </w:p>
    <w:p w14:paraId="3D0FD01E" w14:textId="77777777" w:rsidR="001E2ED9" w:rsidRPr="00716A31" w:rsidRDefault="001E2ED9" w:rsidP="001E2ED9">
      <w:pPr>
        <w:pStyle w:val="ListParagraph"/>
        <w:numPr>
          <w:ilvl w:val="0"/>
          <w:numId w:val="9"/>
        </w:numPr>
        <w:tabs>
          <w:tab w:val="left" w:pos="1440"/>
        </w:tabs>
        <w:rPr>
          <w:rFonts w:ascii="Arial" w:hAnsi="Arial" w:cs="Arial"/>
          <w:sz w:val="20"/>
          <w:szCs w:val="20"/>
          <w:shd w:val="clear" w:color="auto" w:fill="FFFFFF"/>
        </w:rPr>
      </w:pPr>
      <w:r w:rsidRPr="00716A31">
        <w:rPr>
          <w:rFonts w:ascii="Arial" w:hAnsi="Arial" w:cs="Arial"/>
          <w:sz w:val="20"/>
          <w:szCs w:val="20"/>
          <w:shd w:val="clear" w:color="auto" w:fill="FFFFFF"/>
        </w:rPr>
        <w:t>Measurement invariance testing</w:t>
      </w:r>
    </w:p>
    <w:p w14:paraId="22AFD75B" w14:textId="1D845720" w:rsidR="001E2ED9" w:rsidRPr="00716A31" w:rsidRDefault="001E2ED9" w:rsidP="001E2ED9">
      <w:pPr>
        <w:pStyle w:val="ListParagraph"/>
        <w:numPr>
          <w:ilvl w:val="0"/>
          <w:numId w:val="9"/>
        </w:numPr>
        <w:tabs>
          <w:tab w:val="left" w:pos="1440"/>
        </w:tabs>
        <w:rPr>
          <w:rFonts w:ascii="Arial" w:hAnsi="Arial" w:cs="Arial"/>
          <w:sz w:val="20"/>
          <w:szCs w:val="20"/>
          <w:shd w:val="clear" w:color="auto" w:fill="FFFFFF"/>
        </w:rPr>
      </w:pPr>
      <w:r w:rsidRPr="00716A31">
        <w:rPr>
          <w:rFonts w:ascii="Arial" w:hAnsi="Arial" w:cs="Arial"/>
          <w:sz w:val="20"/>
          <w:szCs w:val="20"/>
          <w:shd w:val="clear" w:color="auto" w:fill="FFFFFF"/>
        </w:rPr>
        <w:t>Classical test and Item response theory model</w:t>
      </w:r>
      <w:r w:rsidR="00627BA7">
        <w:rPr>
          <w:rFonts w:ascii="Arial" w:hAnsi="Arial" w:cs="Arial"/>
          <w:sz w:val="20"/>
          <w:szCs w:val="20"/>
          <w:shd w:val="clear" w:color="auto" w:fill="FFFFFF"/>
        </w:rPr>
        <w:t>ing</w:t>
      </w:r>
    </w:p>
    <w:p w14:paraId="4EE58A56" w14:textId="7D4B4788" w:rsidR="001E2ED9" w:rsidRPr="00716A31" w:rsidRDefault="001E2ED9" w:rsidP="001E2ED9">
      <w:pPr>
        <w:pStyle w:val="ListParagraph"/>
        <w:numPr>
          <w:ilvl w:val="0"/>
          <w:numId w:val="9"/>
        </w:numPr>
        <w:tabs>
          <w:tab w:val="left" w:pos="1440"/>
        </w:tabs>
        <w:rPr>
          <w:rFonts w:ascii="Arial" w:hAnsi="Arial" w:cs="Arial"/>
          <w:sz w:val="20"/>
          <w:szCs w:val="20"/>
          <w:shd w:val="clear" w:color="auto" w:fill="FFFFFF"/>
        </w:rPr>
      </w:pPr>
      <w:r w:rsidRPr="00716A31">
        <w:rPr>
          <w:rFonts w:ascii="Arial" w:hAnsi="Arial" w:cs="Arial"/>
          <w:sz w:val="20"/>
          <w:szCs w:val="20"/>
          <w:shd w:val="clear" w:color="auto" w:fill="FFFFFF"/>
        </w:rPr>
        <w:t>Latent growth modeling, Latent class analysis, and Growth mixture modeling</w:t>
      </w:r>
    </w:p>
    <w:p w14:paraId="56F8DBA2" w14:textId="77777777" w:rsidR="001E2ED9" w:rsidRPr="00716A31" w:rsidRDefault="001E2ED9" w:rsidP="00716A31">
      <w:pPr>
        <w:pStyle w:val="ListParagraph"/>
        <w:numPr>
          <w:ilvl w:val="0"/>
          <w:numId w:val="9"/>
        </w:numPr>
        <w:tabs>
          <w:tab w:val="left" w:pos="1440"/>
        </w:tabs>
        <w:rPr>
          <w:rFonts w:ascii="Arial" w:hAnsi="Arial" w:cs="Arial"/>
          <w:sz w:val="20"/>
          <w:szCs w:val="20"/>
          <w:shd w:val="clear" w:color="auto" w:fill="FFFFFF"/>
        </w:rPr>
      </w:pPr>
      <w:r w:rsidRPr="00716A31">
        <w:rPr>
          <w:rFonts w:ascii="Arial" w:hAnsi="Arial" w:cs="Arial"/>
          <w:sz w:val="20"/>
          <w:szCs w:val="20"/>
          <w:shd w:val="clear" w:color="auto" w:fill="FFFFFF"/>
        </w:rPr>
        <w:t>Longitudinal structural equation modeling</w:t>
      </w:r>
    </w:p>
    <w:p w14:paraId="240EC040" w14:textId="30460213" w:rsidR="001E2ED9" w:rsidRPr="00716A31" w:rsidRDefault="001E2ED9" w:rsidP="00716A31">
      <w:pPr>
        <w:pStyle w:val="ListParagraph"/>
        <w:numPr>
          <w:ilvl w:val="0"/>
          <w:numId w:val="9"/>
        </w:numPr>
        <w:tabs>
          <w:tab w:val="left" w:pos="1440"/>
        </w:tabs>
        <w:rPr>
          <w:rFonts w:ascii="Arial" w:hAnsi="Arial" w:cs="Arial"/>
          <w:sz w:val="20"/>
          <w:szCs w:val="20"/>
          <w:shd w:val="clear" w:color="auto" w:fill="FFFFFF"/>
        </w:rPr>
      </w:pPr>
      <w:r w:rsidRPr="00716A31">
        <w:rPr>
          <w:rFonts w:ascii="Arial" w:hAnsi="Arial" w:cs="Arial"/>
          <w:sz w:val="20"/>
          <w:szCs w:val="20"/>
          <w:shd w:val="clear" w:color="auto" w:fill="FFFFFF"/>
        </w:rPr>
        <w:t>Generalized linear and Multilevel modeling</w:t>
      </w:r>
    </w:p>
    <w:p w14:paraId="64F22E64" w14:textId="77777777" w:rsidR="001E2ED9" w:rsidRPr="00716A31" w:rsidRDefault="001E2ED9" w:rsidP="00716A31">
      <w:pPr>
        <w:pStyle w:val="ListParagraph"/>
        <w:numPr>
          <w:ilvl w:val="0"/>
          <w:numId w:val="9"/>
        </w:numPr>
        <w:tabs>
          <w:tab w:val="left" w:pos="1440"/>
        </w:tabs>
        <w:ind w:left="450"/>
        <w:rPr>
          <w:rFonts w:ascii="Arial" w:hAnsi="Arial" w:cs="Arial"/>
          <w:sz w:val="20"/>
          <w:szCs w:val="20"/>
          <w:shd w:val="clear" w:color="auto" w:fill="FFFFFF"/>
        </w:rPr>
      </w:pPr>
      <w:r w:rsidRPr="00716A31">
        <w:rPr>
          <w:rFonts w:ascii="Arial" w:hAnsi="Arial" w:cs="Arial"/>
          <w:sz w:val="20"/>
          <w:szCs w:val="20"/>
          <w:shd w:val="clear" w:color="auto" w:fill="FFFFFF"/>
        </w:rPr>
        <w:t xml:space="preserve">Intensive longitudinal modeling </w:t>
      </w:r>
    </w:p>
    <w:p w14:paraId="39EA95AF" w14:textId="77777777" w:rsidR="001E2ED9" w:rsidRPr="00716A31" w:rsidRDefault="001E2ED9" w:rsidP="00716A31">
      <w:pPr>
        <w:pStyle w:val="ListParagraph"/>
        <w:numPr>
          <w:ilvl w:val="0"/>
          <w:numId w:val="9"/>
        </w:numPr>
        <w:tabs>
          <w:tab w:val="left" w:pos="1440"/>
        </w:tabs>
        <w:ind w:left="450"/>
        <w:rPr>
          <w:rFonts w:ascii="Arial" w:hAnsi="Arial" w:cs="Arial"/>
          <w:sz w:val="20"/>
          <w:szCs w:val="20"/>
          <w:shd w:val="clear" w:color="auto" w:fill="FFFFFF"/>
        </w:rPr>
      </w:pPr>
      <w:r w:rsidRPr="00716A31">
        <w:rPr>
          <w:rFonts w:ascii="Arial" w:hAnsi="Arial" w:cs="Arial"/>
          <w:sz w:val="20"/>
          <w:szCs w:val="20"/>
          <w:shd w:val="clear" w:color="auto" w:fill="FFFFFF"/>
        </w:rPr>
        <w:t>Multiple regression, Multivariate analysis, Moderation, and Mediation analysis</w:t>
      </w:r>
    </w:p>
    <w:p w14:paraId="777D2EDE" w14:textId="77777777" w:rsidR="001E2ED9" w:rsidRPr="00716A31" w:rsidRDefault="001E2ED9" w:rsidP="00716A31">
      <w:pPr>
        <w:pStyle w:val="ListParagraph"/>
        <w:numPr>
          <w:ilvl w:val="0"/>
          <w:numId w:val="9"/>
        </w:numPr>
        <w:tabs>
          <w:tab w:val="left" w:pos="1440"/>
        </w:tabs>
        <w:ind w:left="450"/>
        <w:rPr>
          <w:rFonts w:ascii="Arial" w:hAnsi="Arial" w:cs="Arial"/>
          <w:sz w:val="20"/>
          <w:szCs w:val="20"/>
          <w:shd w:val="clear" w:color="auto" w:fill="FFFFFF"/>
        </w:rPr>
      </w:pPr>
      <w:r w:rsidRPr="00716A31">
        <w:rPr>
          <w:rFonts w:ascii="Arial" w:hAnsi="Arial" w:cs="Arial"/>
          <w:sz w:val="20"/>
          <w:szCs w:val="20"/>
          <w:shd w:val="clear" w:color="auto" w:fill="FFFFFF"/>
        </w:rPr>
        <w:t xml:space="preserve">Random-Intercepts Cross-lagged Panel Models </w:t>
      </w:r>
    </w:p>
    <w:p w14:paraId="63905A31" w14:textId="77777777" w:rsidR="001E2ED9" w:rsidRPr="00716A31" w:rsidRDefault="001E2ED9" w:rsidP="00716A31">
      <w:pPr>
        <w:pStyle w:val="ListParagraph"/>
        <w:numPr>
          <w:ilvl w:val="0"/>
          <w:numId w:val="9"/>
        </w:numPr>
        <w:tabs>
          <w:tab w:val="left" w:pos="1440"/>
        </w:tabs>
        <w:ind w:left="450"/>
        <w:rPr>
          <w:rFonts w:ascii="Arial" w:hAnsi="Arial" w:cs="Arial"/>
          <w:sz w:val="20"/>
          <w:szCs w:val="20"/>
          <w:shd w:val="clear" w:color="auto" w:fill="FFFFFF"/>
        </w:rPr>
      </w:pPr>
      <w:r w:rsidRPr="00716A31">
        <w:rPr>
          <w:rFonts w:ascii="Arial" w:hAnsi="Arial" w:cs="Arial"/>
          <w:sz w:val="20"/>
          <w:szCs w:val="20"/>
          <w:shd w:val="clear" w:color="auto" w:fill="FFFFFF"/>
        </w:rPr>
        <w:t xml:space="preserve">Power analyses using Monte Carlo Simulation </w:t>
      </w:r>
    </w:p>
    <w:p w14:paraId="33E0E2AB" w14:textId="77777777" w:rsidR="001E2ED9" w:rsidRPr="00716A31" w:rsidRDefault="001E2ED9" w:rsidP="00716A31">
      <w:pPr>
        <w:pStyle w:val="ListParagraph"/>
        <w:numPr>
          <w:ilvl w:val="0"/>
          <w:numId w:val="9"/>
        </w:numPr>
        <w:tabs>
          <w:tab w:val="left" w:pos="1440"/>
        </w:tabs>
        <w:ind w:left="450"/>
        <w:rPr>
          <w:rFonts w:ascii="Arial" w:hAnsi="Arial" w:cs="Arial"/>
          <w:sz w:val="20"/>
          <w:szCs w:val="20"/>
          <w:shd w:val="clear" w:color="auto" w:fill="FFFFFF"/>
        </w:rPr>
      </w:pPr>
      <w:r w:rsidRPr="00716A31">
        <w:rPr>
          <w:rFonts w:ascii="Arial" w:hAnsi="Arial" w:cs="Arial"/>
          <w:sz w:val="20"/>
          <w:szCs w:val="20"/>
          <w:shd w:val="clear" w:color="auto" w:fill="FFFFFF"/>
        </w:rPr>
        <w:t>Resampling schemes for error estimation (e.g., bootstrapping,</w:t>
      </w:r>
      <w:r w:rsidRPr="00716A31">
        <w:rPr>
          <w:rFonts w:ascii="Arial" w:hAnsi="Arial" w:cs="Arial"/>
          <w:i/>
          <w:iCs/>
          <w:sz w:val="20"/>
          <w:szCs w:val="20"/>
          <w:shd w:val="clear" w:color="auto" w:fill="FFFFFF"/>
        </w:rPr>
        <w:t xml:space="preserve"> k</w:t>
      </w:r>
      <w:r w:rsidRPr="00716A31">
        <w:rPr>
          <w:rFonts w:ascii="Arial" w:hAnsi="Arial" w:cs="Arial"/>
          <w:sz w:val="20"/>
          <w:szCs w:val="20"/>
          <w:shd w:val="clear" w:color="auto" w:fill="FFFFFF"/>
        </w:rPr>
        <w:t>-fold cross validation)</w:t>
      </w:r>
    </w:p>
    <w:p w14:paraId="55647DEE" w14:textId="77777777" w:rsidR="001E2ED9" w:rsidRPr="00716A31" w:rsidRDefault="001E2ED9" w:rsidP="001E2ED9">
      <w:pPr>
        <w:rPr>
          <w:rFonts w:ascii="Arial" w:hAnsi="Arial" w:cs="Arial"/>
          <w:sz w:val="20"/>
          <w:szCs w:val="20"/>
        </w:rPr>
      </w:pPr>
    </w:p>
    <w:p w14:paraId="4349B255" w14:textId="77777777" w:rsidR="00716A31" w:rsidRDefault="00716A31" w:rsidP="001E2ED9">
      <w:pPr>
        <w:rPr>
          <w:sz w:val="20"/>
          <w:szCs w:val="20"/>
        </w:rPr>
        <w:sectPr w:rsidR="00716A31" w:rsidSect="00280C63">
          <w:type w:val="continuous"/>
          <w:pgSz w:w="12240" w:h="15840"/>
          <w:pgMar w:top="1080" w:right="1080" w:bottom="1008" w:left="1080" w:header="720" w:footer="405" w:gutter="0"/>
          <w:cols w:num="2" w:space="180"/>
          <w:titlePg/>
          <w:docGrid w:linePitch="360"/>
        </w:sectPr>
      </w:pPr>
    </w:p>
    <w:p w14:paraId="0B3FFC10" w14:textId="77777777" w:rsidR="001E2ED9" w:rsidRDefault="001E2ED9" w:rsidP="001E2ED9">
      <w:pPr>
        <w:rPr>
          <w:sz w:val="20"/>
          <w:szCs w:val="20"/>
        </w:rPr>
      </w:pPr>
    </w:p>
    <w:p w14:paraId="57DE55C6" w14:textId="77777777" w:rsidR="00627BA7" w:rsidRPr="002A6A38" w:rsidRDefault="00627BA7" w:rsidP="001E2ED9">
      <w:pPr>
        <w:rPr>
          <w:sz w:val="20"/>
          <w:szCs w:val="20"/>
        </w:rPr>
      </w:pPr>
    </w:p>
    <w:p w14:paraId="30B5BB2B" w14:textId="77777777" w:rsidR="001E2ED9" w:rsidRPr="002A6A38" w:rsidRDefault="001E2ED9" w:rsidP="001E2ED9">
      <w:pPr>
        <w:pStyle w:val="Heading3"/>
        <w:pBdr>
          <w:bottom w:val="single" w:sz="4" w:space="1" w:color="auto"/>
        </w:pBdr>
        <w:spacing w:before="0"/>
        <w:rPr>
          <w:rFonts w:ascii="Arial" w:hAnsi="Arial" w:cs="Arial"/>
          <w:sz w:val="20"/>
          <w:szCs w:val="20"/>
        </w:rPr>
      </w:pPr>
      <w:r>
        <w:rPr>
          <w:rFonts w:ascii="Arial" w:hAnsi="Arial" w:cs="Arial"/>
          <w:sz w:val="20"/>
          <w:szCs w:val="20"/>
        </w:rPr>
        <w:t xml:space="preserve">ADDITIONAL </w:t>
      </w:r>
      <w:r w:rsidRPr="002A6A38">
        <w:rPr>
          <w:rFonts w:ascii="Arial" w:hAnsi="Arial" w:cs="Arial"/>
          <w:sz w:val="20"/>
          <w:szCs w:val="20"/>
        </w:rPr>
        <w:t xml:space="preserve">RESEARCH </w:t>
      </w:r>
      <w:r>
        <w:rPr>
          <w:rFonts w:ascii="Arial" w:hAnsi="Arial" w:cs="Arial"/>
          <w:sz w:val="20"/>
          <w:szCs w:val="20"/>
        </w:rPr>
        <w:t>EXPERIENCE</w:t>
      </w:r>
      <w:r w:rsidRPr="002A6A38">
        <w:rPr>
          <w:rFonts w:ascii="Arial" w:hAnsi="Arial" w:cs="Arial"/>
          <w:sz w:val="20"/>
          <w:szCs w:val="20"/>
        </w:rPr>
        <w:t xml:space="preserve"> </w:t>
      </w:r>
    </w:p>
    <w:p w14:paraId="46DA33CB" w14:textId="77777777" w:rsidR="001E2ED9" w:rsidRPr="004826E1" w:rsidRDefault="001E2ED9" w:rsidP="001E2ED9">
      <w:pPr>
        <w:tabs>
          <w:tab w:val="left" w:pos="1440"/>
        </w:tabs>
        <w:ind w:right="-270"/>
        <w:rPr>
          <w:rFonts w:ascii="Arial" w:eastAsiaTheme="minorEastAsia" w:hAnsi="Arial" w:cs="Arial"/>
          <w:b/>
          <w:bCs/>
          <w:sz w:val="12"/>
          <w:szCs w:val="12"/>
        </w:rPr>
      </w:pPr>
    </w:p>
    <w:p w14:paraId="3C01BE0D" w14:textId="77777777" w:rsidR="001E2ED9" w:rsidRPr="00F90995" w:rsidRDefault="001E2ED9" w:rsidP="001E2ED9">
      <w:pPr>
        <w:tabs>
          <w:tab w:val="left" w:pos="1440"/>
        </w:tabs>
        <w:ind w:left="1440" w:right="-270" w:hanging="1440"/>
        <w:rPr>
          <w:rFonts w:ascii="Arial" w:eastAsiaTheme="minorEastAsia" w:hAnsi="Arial" w:cs="Arial"/>
          <w:b/>
          <w:bCs/>
          <w:sz w:val="20"/>
          <w:szCs w:val="20"/>
        </w:rPr>
      </w:pPr>
      <w:r>
        <w:rPr>
          <w:rFonts w:ascii="Arial" w:eastAsiaTheme="minorEastAsia" w:hAnsi="Arial" w:cs="Arial"/>
          <w:sz w:val="20"/>
          <w:szCs w:val="20"/>
        </w:rPr>
        <w:t>2019 – 2020</w:t>
      </w:r>
      <w:r>
        <w:rPr>
          <w:rFonts w:ascii="Arial" w:eastAsiaTheme="minorEastAsia" w:hAnsi="Arial" w:cs="Arial"/>
          <w:sz w:val="20"/>
          <w:szCs w:val="20"/>
        </w:rPr>
        <w:tab/>
      </w:r>
      <w:r w:rsidRPr="008918A0">
        <w:rPr>
          <w:rFonts w:ascii="Arial" w:eastAsiaTheme="minorEastAsia" w:hAnsi="Arial" w:cs="Arial"/>
          <w:b/>
          <w:bCs/>
          <w:sz w:val="20"/>
          <w:szCs w:val="20"/>
        </w:rPr>
        <w:t>Head Trainer</w:t>
      </w:r>
      <w:r>
        <w:rPr>
          <w:rFonts w:ascii="Arial" w:eastAsiaTheme="minorEastAsia" w:hAnsi="Arial" w:cs="Arial"/>
          <w:b/>
          <w:bCs/>
          <w:sz w:val="20"/>
          <w:szCs w:val="20"/>
        </w:rPr>
        <w:t xml:space="preserve">, </w:t>
      </w:r>
      <w:r w:rsidRPr="008918A0">
        <w:rPr>
          <w:rFonts w:ascii="Arial" w:eastAsiaTheme="minorEastAsia" w:hAnsi="Arial" w:cs="Arial"/>
          <w:b/>
          <w:bCs/>
          <w:sz w:val="20"/>
          <w:szCs w:val="20"/>
        </w:rPr>
        <w:t>Technology Director</w:t>
      </w:r>
      <w:r>
        <w:rPr>
          <w:rFonts w:ascii="Arial" w:eastAsiaTheme="minorEastAsia" w:hAnsi="Arial" w:cs="Arial"/>
          <w:b/>
          <w:bCs/>
          <w:sz w:val="20"/>
          <w:szCs w:val="20"/>
        </w:rPr>
        <w:t xml:space="preserve"> </w:t>
      </w:r>
      <w:r w:rsidRPr="008918A0">
        <w:rPr>
          <w:rFonts w:ascii="Arial" w:eastAsiaTheme="minorEastAsia" w:hAnsi="Arial" w:cs="Arial"/>
          <w:sz w:val="20"/>
          <w:szCs w:val="20"/>
        </w:rPr>
        <w:t>Collaborative Life Skills Remote (CLS-R) Project (PI: Linda Pfiffner)</w:t>
      </w:r>
      <w:r>
        <w:rPr>
          <w:rFonts w:ascii="Arial" w:eastAsiaTheme="minorEastAsia" w:hAnsi="Arial" w:cs="Arial"/>
          <w:sz w:val="20"/>
          <w:szCs w:val="20"/>
        </w:rPr>
        <w:t xml:space="preserve">, </w:t>
      </w:r>
      <w:r w:rsidRPr="008918A0">
        <w:rPr>
          <w:rFonts w:ascii="Arial" w:eastAsiaTheme="minorEastAsia" w:hAnsi="Arial" w:cs="Arial"/>
          <w:sz w:val="20"/>
          <w:szCs w:val="20"/>
        </w:rPr>
        <w:t>Department of Psychiatry</w:t>
      </w:r>
      <w:r>
        <w:rPr>
          <w:rFonts w:ascii="Arial" w:eastAsiaTheme="minorEastAsia" w:hAnsi="Arial" w:cs="Arial"/>
          <w:sz w:val="20"/>
          <w:szCs w:val="20"/>
        </w:rPr>
        <w:t xml:space="preserve"> &amp; Behavioral Sciences</w:t>
      </w:r>
      <w:r w:rsidRPr="008918A0">
        <w:rPr>
          <w:rFonts w:ascii="Arial" w:eastAsiaTheme="minorEastAsia" w:hAnsi="Arial" w:cs="Arial"/>
          <w:sz w:val="20"/>
          <w:szCs w:val="20"/>
        </w:rPr>
        <w:t xml:space="preserve">, University of California, San Francisco  </w:t>
      </w:r>
    </w:p>
    <w:p w14:paraId="29E4C141" w14:textId="77777777" w:rsidR="001E2ED9" w:rsidRPr="002A6A38" w:rsidRDefault="001E2ED9" w:rsidP="001E2ED9">
      <w:pPr>
        <w:tabs>
          <w:tab w:val="left" w:pos="1440"/>
        </w:tabs>
        <w:ind w:right="-270"/>
        <w:rPr>
          <w:rFonts w:ascii="Arial" w:eastAsiaTheme="minorEastAsia" w:hAnsi="Arial" w:cs="Arial"/>
          <w:b/>
          <w:bCs/>
          <w:sz w:val="20"/>
          <w:szCs w:val="20"/>
        </w:rPr>
      </w:pPr>
    </w:p>
    <w:p w14:paraId="47D6ADDC" w14:textId="77777777" w:rsidR="001E2ED9" w:rsidRPr="00F90995" w:rsidRDefault="001E2ED9" w:rsidP="001E2ED9">
      <w:pPr>
        <w:ind w:left="1440" w:hanging="1440"/>
        <w:rPr>
          <w:rFonts w:ascii="Arial" w:eastAsiaTheme="minorEastAsia" w:hAnsi="Arial" w:cs="Arial"/>
          <w:sz w:val="20"/>
          <w:szCs w:val="20"/>
        </w:rPr>
      </w:pPr>
      <w:r>
        <w:rPr>
          <w:rFonts w:ascii="Arial" w:eastAsiaTheme="minorEastAsia" w:hAnsi="Arial" w:cs="Arial"/>
          <w:sz w:val="20"/>
          <w:szCs w:val="20"/>
        </w:rPr>
        <w:t xml:space="preserve">2016 – 2018 </w:t>
      </w:r>
      <w:r>
        <w:rPr>
          <w:rFonts w:ascii="Arial" w:eastAsiaTheme="minorEastAsia" w:hAnsi="Arial" w:cs="Arial"/>
          <w:sz w:val="20"/>
          <w:szCs w:val="20"/>
        </w:rPr>
        <w:tab/>
      </w:r>
      <w:r w:rsidRPr="008918A0">
        <w:rPr>
          <w:rFonts w:ascii="Arial" w:eastAsiaTheme="minorEastAsia" w:hAnsi="Arial" w:cs="Arial"/>
          <w:b/>
          <w:bCs/>
          <w:sz w:val="20"/>
          <w:szCs w:val="20"/>
        </w:rPr>
        <w:t>Lead Evaluator, Graduate Research Assistant,</w:t>
      </w:r>
      <w:r>
        <w:rPr>
          <w:rFonts w:ascii="Arial" w:eastAsiaTheme="minorEastAsia" w:hAnsi="Arial" w:cs="Arial"/>
          <w:sz w:val="20"/>
          <w:szCs w:val="20"/>
        </w:rPr>
        <w:t xml:space="preserve"> </w:t>
      </w:r>
      <w:r w:rsidRPr="008918A0">
        <w:rPr>
          <w:rFonts w:ascii="Arial" w:eastAsiaTheme="minorEastAsia" w:hAnsi="Arial" w:cs="Arial"/>
          <w:sz w:val="20"/>
          <w:szCs w:val="20"/>
        </w:rPr>
        <w:t xml:space="preserve">Longitudinal Study of The Impact of Sleep in Teens </w:t>
      </w:r>
      <w:r>
        <w:rPr>
          <w:rFonts w:ascii="Arial" w:eastAsiaTheme="minorEastAsia" w:hAnsi="Arial" w:cs="Arial"/>
          <w:sz w:val="20"/>
          <w:szCs w:val="20"/>
        </w:rPr>
        <w:t xml:space="preserve">Study </w:t>
      </w:r>
      <w:r w:rsidRPr="008918A0">
        <w:rPr>
          <w:rFonts w:ascii="Arial" w:eastAsiaTheme="minorEastAsia" w:hAnsi="Arial" w:cs="Arial"/>
          <w:sz w:val="20"/>
          <w:szCs w:val="20"/>
        </w:rPr>
        <w:t>(PIs: Joshua Langberg &amp; Stephen Becker)</w:t>
      </w:r>
      <w:r>
        <w:rPr>
          <w:rFonts w:ascii="Arial" w:eastAsiaTheme="minorEastAsia" w:hAnsi="Arial" w:cs="Arial"/>
          <w:sz w:val="20"/>
          <w:szCs w:val="20"/>
        </w:rPr>
        <w:t xml:space="preserve">, </w:t>
      </w:r>
      <w:r w:rsidRPr="008918A0">
        <w:rPr>
          <w:rFonts w:ascii="Arial" w:hAnsi="Arial" w:cs="Arial"/>
          <w:sz w:val="20"/>
          <w:szCs w:val="20"/>
          <w:shd w:val="clear" w:color="auto" w:fill="FFFFFF"/>
        </w:rPr>
        <w:t>Promoting Adolescent School Success (PASS) Research Group,</w:t>
      </w:r>
      <w:r>
        <w:rPr>
          <w:rFonts w:ascii="Arial" w:hAnsi="Arial" w:cs="Arial"/>
          <w:i/>
          <w:iCs/>
          <w:sz w:val="20"/>
          <w:szCs w:val="20"/>
          <w:shd w:val="clear" w:color="auto" w:fill="FFFFFF"/>
        </w:rPr>
        <w:t xml:space="preserve"> </w:t>
      </w:r>
      <w:r w:rsidRPr="002A6A38">
        <w:rPr>
          <w:rFonts w:ascii="Arial" w:eastAsiaTheme="minorEastAsia" w:hAnsi="Arial" w:cs="Arial"/>
          <w:bCs/>
          <w:sz w:val="20"/>
          <w:szCs w:val="20"/>
        </w:rPr>
        <w:t>Virginia Commonwealth University</w:t>
      </w:r>
    </w:p>
    <w:p w14:paraId="11D8A332" w14:textId="77777777" w:rsidR="001E2ED9" w:rsidRDefault="001E2ED9" w:rsidP="001E2ED9">
      <w:pPr>
        <w:ind w:left="1440" w:hanging="1440"/>
        <w:rPr>
          <w:rFonts w:ascii="Arial" w:eastAsiaTheme="minorEastAsia" w:hAnsi="Arial" w:cs="Arial"/>
          <w:bCs/>
          <w:sz w:val="20"/>
          <w:szCs w:val="20"/>
        </w:rPr>
      </w:pPr>
    </w:p>
    <w:p w14:paraId="3EF97993" w14:textId="77777777" w:rsidR="001E2ED9" w:rsidRDefault="001E2ED9" w:rsidP="001E2ED9">
      <w:pPr>
        <w:ind w:left="1440" w:hanging="1440"/>
        <w:rPr>
          <w:rFonts w:ascii="Arial" w:eastAsiaTheme="minorEastAsia" w:hAnsi="Arial" w:cs="Arial"/>
          <w:sz w:val="20"/>
          <w:szCs w:val="20"/>
        </w:rPr>
      </w:pPr>
      <w:r>
        <w:rPr>
          <w:rFonts w:ascii="Arial" w:eastAsiaTheme="minorEastAsia" w:hAnsi="Arial" w:cs="Arial"/>
          <w:bCs/>
          <w:sz w:val="20"/>
          <w:szCs w:val="20"/>
        </w:rPr>
        <w:t xml:space="preserve">2013 – 2017 </w:t>
      </w:r>
      <w:r>
        <w:rPr>
          <w:rFonts w:ascii="Arial" w:eastAsiaTheme="minorEastAsia" w:hAnsi="Arial" w:cs="Arial"/>
          <w:bCs/>
          <w:sz w:val="20"/>
          <w:szCs w:val="20"/>
        </w:rPr>
        <w:tab/>
      </w:r>
      <w:r w:rsidRPr="008918A0">
        <w:rPr>
          <w:rFonts w:ascii="Arial" w:eastAsiaTheme="minorEastAsia" w:hAnsi="Arial" w:cs="Arial"/>
          <w:b/>
          <w:sz w:val="20"/>
          <w:szCs w:val="20"/>
        </w:rPr>
        <w:t>Graduate Research Assistant, Data Manager, and Behavior Interventionist,</w:t>
      </w:r>
      <w:r>
        <w:rPr>
          <w:rFonts w:ascii="Arial" w:eastAsiaTheme="minorEastAsia" w:hAnsi="Arial" w:cs="Arial"/>
          <w:bCs/>
          <w:sz w:val="20"/>
          <w:szCs w:val="20"/>
        </w:rPr>
        <w:t xml:space="preserve"> </w:t>
      </w:r>
      <w:r w:rsidRPr="008918A0">
        <w:rPr>
          <w:rFonts w:ascii="Arial" w:eastAsiaTheme="minorEastAsia" w:hAnsi="Arial" w:cs="Arial"/>
          <w:sz w:val="20"/>
          <w:szCs w:val="20"/>
        </w:rPr>
        <w:t>Efficacy of an Organizational Skills Intervention for Middle School Students with ADHD (PI: Joshua Langberg)</w:t>
      </w:r>
    </w:p>
    <w:p w14:paraId="03B9D007" w14:textId="77777777" w:rsidR="001E2ED9" w:rsidRDefault="001E2ED9" w:rsidP="001E2ED9">
      <w:pPr>
        <w:ind w:left="1440" w:right="-270"/>
        <w:rPr>
          <w:rFonts w:ascii="Arial" w:eastAsiaTheme="minorEastAsia" w:hAnsi="Arial" w:cs="Arial"/>
          <w:bCs/>
          <w:sz w:val="20"/>
          <w:szCs w:val="20"/>
        </w:rPr>
      </w:pPr>
      <w:r w:rsidRPr="008918A0">
        <w:rPr>
          <w:rFonts w:ascii="Arial" w:hAnsi="Arial" w:cs="Arial"/>
          <w:sz w:val="20"/>
          <w:szCs w:val="20"/>
          <w:shd w:val="clear" w:color="auto" w:fill="FFFFFF"/>
        </w:rPr>
        <w:t>Promoting Adolescent School Success (PASS) Research Group,</w:t>
      </w:r>
      <w:r>
        <w:rPr>
          <w:rFonts w:ascii="Arial" w:hAnsi="Arial" w:cs="Arial"/>
          <w:i/>
          <w:iCs/>
          <w:sz w:val="20"/>
          <w:szCs w:val="20"/>
          <w:shd w:val="clear" w:color="auto" w:fill="FFFFFF"/>
        </w:rPr>
        <w:t xml:space="preserve"> </w:t>
      </w:r>
      <w:r w:rsidRPr="002A6A38">
        <w:rPr>
          <w:rFonts w:ascii="Arial" w:eastAsiaTheme="minorEastAsia" w:hAnsi="Arial" w:cs="Arial"/>
          <w:bCs/>
          <w:sz w:val="20"/>
          <w:szCs w:val="20"/>
        </w:rPr>
        <w:t>Virginia Commonwealth University</w:t>
      </w:r>
    </w:p>
    <w:p w14:paraId="0A6E44EF" w14:textId="77777777" w:rsidR="001E2ED9" w:rsidRPr="002A6A38" w:rsidRDefault="001E2ED9" w:rsidP="001E2ED9">
      <w:pPr>
        <w:autoSpaceDE w:val="0"/>
        <w:autoSpaceDN w:val="0"/>
        <w:adjustRightInd w:val="0"/>
        <w:rPr>
          <w:rFonts w:ascii="Arial" w:eastAsiaTheme="minorEastAsia" w:hAnsi="Arial" w:cs="Arial"/>
          <w:b/>
          <w:bCs/>
          <w:sz w:val="20"/>
          <w:szCs w:val="20"/>
        </w:rPr>
      </w:pPr>
    </w:p>
    <w:p w14:paraId="435734A1" w14:textId="77777777" w:rsidR="001E2ED9" w:rsidRDefault="001E2ED9" w:rsidP="001E2ED9">
      <w:pPr>
        <w:autoSpaceDE w:val="0"/>
        <w:autoSpaceDN w:val="0"/>
        <w:adjustRightInd w:val="0"/>
        <w:ind w:left="1440" w:right="-180" w:hanging="1440"/>
        <w:rPr>
          <w:rFonts w:ascii="Arial" w:eastAsiaTheme="minorEastAsia" w:hAnsi="Arial" w:cs="Arial"/>
          <w:b/>
          <w:bCs/>
          <w:sz w:val="20"/>
          <w:szCs w:val="20"/>
        </w:rPr>
      </w:pPr>
      <w:r w:rsidRPr="008918A0">
        <w:rPr>
          <w:rFonts w:ascii="Arial" w:eastAsiaTheme="minorEastAsia" w:hAnsi="Arial" w:cs="Arial"/>
          <w:sz w:val="20"/>
          <w:szCs w:val="20"/>
        </w:rPr>
        <w:t>2015 – 201</w:t>
      </w:r>
      <w:r>
        <w:rPr>
          <w:rFonts w:ascii="Arial" w:eastAsiaTheme="minorEastAsia" w:hAnsi="Arial" w:cs="Arial"/>
          <w:sz w:val="20"/>
          <w:szCs w:val="20"/>
        </w:rPr>
        <w:t>6</w:t>
      </w:r>
      <w:r w:rsidRPr="008918A0">
        <w:rPr>
          <w:rFonts w:ascii="Arial" w:eastAsiaTheme="minorEastAsia" w:hAnsi="Arial" w:cs="Arial"/>
          <w:sz w:val="20"/>
          <w:szCs w:val="20"/>
        </w:rPr>
        <w:tab/>
      </w:r>
      <w:r w:rsidRPr="008918A0">
        <w:rPr>
          <w:rFonts w:ascii="Arial" w:eastAsiaTheme="minorEastAsia" w:hAnsi="Arial" w:cs="Arial"/>
          <w:b/>
          <w:bCs/>
          <w:sz w:val="20"/>
          <w:szCs w:val="20"/>
        </w:rPr>
        <w:t>Behavior Interventionist</w:t>
      </w:r>
      <w:r>
        <w:rPr>
          <w:rFonts w:ascii="Arial" w:eastAsiaTheme="minorEastAsia" w:hAnsi="Arial" w:cs="Arial"/>
          <w:b/>
          <w:bCs/>
          <w:sz w:val="20"/>
          <w:szCs w:val="20"/>
        </w:rPr>
        <w:t xml:space="preserve"> and </w:t>
      </w:r>
      <w:r w:rsidRPr="008918A0">
        <w:rPr>
          <w:rFonts w:ascii="Arial" w:eastAsiaTheme="minorEastAsia" w:hAnsi="Arial" w:cs="Arial"/>
          <w:b/>
          <w:bCs/>
          <w:sz w:val="20"/>
          <w:szCs w:val="20"/>
        </w:rPr>
        <w:t>Group Facilitator</w:t>
      </w:r>
      <w:r>
        <w:rPr>
          <w:rFonts w:ascii="Arial" w:eastAsiaTheme="minorEastAsia" w:hAnsi="Arial" w:cs="Arial"/>
          <w:bCs/>
          <w:sz w:val="20"/>
          <w:szCs w:val="20"/>
        </w:rPr>
        <w:t xml:space="preserve">, </w:t>
      </w:r>
      <w:r w:rsidRPr="008918A0">
        <w:rPr>
          <w:rFonts w:ascii="Arial" w:eastAsiaTheme="minorEastAsia" w:hAnsi="Arial" w:cs="Arial"/>
          <w:sz w:val="20"/>
          <w:szCs w:val="20"/>
        </w:rPr>
        <w:t xml:space="preserve">Integrating Tobacco Prevention Strategies into Behavioral Treatment for Adolescents </w:t>
      </w:r>
      <w:r>
        <w:rPr>
          <w:rFonts w:ascii="Arial" w:eastAsiaTheme="minorEastAsia" w:hAnsi="Arial" w:cs="Arial"/>
          <w:sz w:val="20"/>
          <w:szCs w:val="20"/>
        </w:rPr>
        <w:t>w</w:t>
      </w:r>
      <w:r w:rsidRPr="008918A0">
        <w:rPr>
          <w:rFonts w:ascii="Arial" w:eastAsiaTheme="minorEastAsia" w:hAnsi="Arial" w:cs="Arial"/>
          <w:sz w:val="20"/>
          <w:szCs w:val="20"/>
        </w:rPr>
        <w:t>ith ADHD Study (PIs: Rosalie Corona &amp; Joshua Langberg)</w:t>
      </w:r>
    </w:p>
    <w:p w14:paraId="038AD9FC" w14:textId="77777777" w:rsidR="001E2ED9" w:rsidRPr="008918A0" w:rsidRDefault="001E2ED9" w:rsidP="001E2ED9">
      <w:pPr>
        <w:autoSpaceDE w:val="0"/>
        <w:autoSpaceDN w:val="0"/>
        <w:adjustRightInd w:val="0"/>
        <w:ind w:left="1440"/>
        <w:rPr>
          <w:rFonts w:ascii="Arial" w:eastAsiaTheme="minorEastAsia" w:hAnsi="Arial" w:cs="Arial"/>
          <w:b/>
          <w:bCs/>
          <w:iCs/>
          <w:sz w:val="20"/>
          <w:szCs w:val="20"/>
        </w:rPr>
      </w:pPr>
      <w:r w:rsidRPr="008918A0">
        <w:rPr>
          <w:rFonts w:ascii="Arial" w:eastAsiaTheme="minorEastAsia" w:hAnsi="Arial" w:cs="Arial"/>
          <w:bCs/>
          <w:iCs/>
          <w:sz w:val="20"/>
          <w:szCs w:val="20"/>
        </w:rPr>
        <w:lastRenderedPageBreak/>
        <w:t>Clark Hill Institute for Positive Youth Development, Virginia Commonwealth University</w:t>
      </w:r>
    </w:p>
    <w:p w14:paraId="00D955B1" w14:textId="77777777" w:rsidR="001E2ED9" w:rsidRDefault="001E2ED9" w:rsidP="001E2ED9">
      <w:pPr>
        <w:autoSpaceDE w:val="0"/>
        <w:autoSpaceDN w:val="0"/>
        <w:adjustRightInd w:val="0"/>
        <w:ind w:right="-450"/>
        <w:rPr>
          <w:rFonts w:ascii="Arial" w:eastAsiaTheme="minorEastAsia" w:hAnsi="Arial" w:cs="Arial"/>
          <w:b/>
          <w:bCs/>
          <w:sz w:val="20"/>
          <w:szCs w:val="20"/>
        </w:rPr>
      </w:pPr>
    </w:p>
    <w:p w14:paraId="2CB9232C" w14:textId="77777777" w:rsidR="001E2ED9" w:rsidRPr="002A6A38" w:rsidRDefault="001E2ED9" w:rsidP="001E2ED9">
      <w:pPr>
        <w:autoSpaceDE w:val="0"/>
        <w:autoSpaceDN w:val="0"/>
        <w:adjustRightInd w:val="0"/>
        <w:ind w:left="1440" w:hanging="1440"/>
        <w:rPr>
          <w:rFonts w:ascii="Arial" w:eastAsiaTheme="minorEastAsia" w:hAnsi="Arial" w:cs="Arial"/>
          <w:b/>
          <w:bCs/>
          <w:sz w:val="20"/>
          <w:szCs w:val="20"/>
        </w:rPr>
      </w:pPr>
      <w:r>
        <w:rPr>
          <w:rFonts w:ascii="Arial" w:eastAsiaTheme="minorEastAsia" w:hAnsi="Arial" w:cs="Arial"/>
          <w:bCs/>
          <w:sz w:val="20"/>
          <w:szCs w:val="20"/>
        </w:rPr>
        <w:t>2015 – 2017</w:t>
      </w:r>
      <w:r>
        <w:rPr>
          <w:rFonts w:ascii="Arial" w:eastAsiaTheme="minorEastAsia" w:hAnsi="Arial" w:cs="Arial"/>
          <w:bCs/>
          <w:sz w:val="20"/>
          <w:szCs w:val="20"/>
        </w:rPr>
        <w:tab/>
      </w:r>
      <w:r w:rsidRPr="00F90995">
        <w:rPr>
          <w:rFonts w:ascii="Arial" w:eastAsiaTheme="minorEastAsia" w:hAnsi="Arial" w:cs="Arial"/>
          <w:b/>
          <w:sz w:val="20"/>
          <w:szCs w:val="20"/>
        </w:rPr>
        <w:t>Cognitive-Behavioral Interventionist</w:t>
      </w:r>
      <w:r>
        <w:rPr>
          <w:rFonts w:ascii="Arial" w:eastAsiaTheme="minorEastAsia" w:hAnsi="Arial" w:cs="Arial"/>
          <w:b/>
          <w:sz w:val="20"/>
          <w:szCs w:val="20"/>
        </w:rPr>
        <w:t xml:space="preserve">, </w:t>
      </w:r>
      <w:r w:rsidRPr="00F90995">
        <w:rPr>
          <w:rFonts w:ascii="Arial" w:eastAsiaTheme="minorEastAsia" w:hAnsi="Arial" w:cs="Arial"/>
          <w:sz w:val="20"/>
          <w:szCs w:val="20"/>
        </w:rPr>
        <w:t>Improving Educational &amp; Social-Emotional Functioning of College Students with ADHD</w:t>
      </w:r>
      <w:r>
        <w:rPr>
          <w:rFonts w:ascii="Arial" w:eastAsiaTheme="minorEastAsia" w:hAnsi="Arial" w:cs="Arial"/>
          <w:sz w:val="20"/>
          <w:szCs w:val="20"/>
        </w:rPr>
        <w:t xml:space="preserve"> Study (PIs: </w:t>
      </w:r>
      <w:r w:rsidRPr="002A6A38">
        <w:rPr>
          <w:rFonts w:ascii="Arial" w:eastAsiaTheme="minorEastAsia" w:hAnsi="Arial" w:cs="Arial"/>
          <w:bCs/>
          <w:sz w:val="20"/>
          <w:szCs w:val="20"/>
        </w:rPr>
        <w:t>Arthur Anastopoulos</w:t>
      </w:r>
      <w:r>
        <w:rPr>
          <w:rFonts w:ascii="Arial" w:eastAsiaTheme="minorEastAsia" w:hAnsi="Arial" w:cs="Arial"/>
          <w:bCs/>
          <w:sz w:val="20"/>
          <w:szCs w:val="20"/>
        </w:rPr>
        <w:t xml:space="preserve"> &amp; Joshua Langberg), Virginia Commonwealth University </w:t>
      </w:r>
    </w:p>
    <w:p w14:paraId="5587077B" w14:textId="77777777" w:rsidR="001E2ED9" w:rsidRPr="002A6A38" w:rsidRDefault="001E2ED9" w:rsidP="001E2ED9">
      <w:pPr>
        <w:autoSpaceDE w:val="0"/>
        <w:autoSpaceDN w:val="0"/>
        <w:adjustRightInd w:val="0"/>
        <w:ind w:left="1440" w:right="-180" w:hanging="1440"/>
        <w:rPr>
          <w:rFonts w:ascii="Arial" w:eastAsiaTheme="minorEastAsia" w:hAnsi="Arial" w:cs="Arial"/>
          <w:b/>
          <w:bCs/>
          <w:sz w:val="20"/>
          <w:szCs w:val="20"/>
        </w:rPr>
      </w:pPr>
    </w:p>
    <w:p w14:paraId="3836DD60" w14:textId="77777777" w:rsidR="001E2ED9" w:rsidRPr="00F90995" w:rsidRDefault="001E2ED9" w:rsidP="001E2ED9">
      <w:pPr>
        <w:autoSpaceDE w:val="0"/>
        <w:autoSpaceDN w:val="0"/>
        <w:adjustRightInd w:val="0"/>
        <w:ind w:left="1440" w:hanging="1440"/>
        <w:rPr>
          <w:rFonts w:ascii="Arial" w:eastAsiaTheme="minorEastAsia" w:hAnsi="Arial" w:cs="Arial"/>
          <w:b/>
          <w:bCs/>
          <w:sz w:val="20"/>
          <w:szCs w:val="20"/>
        </w:rPr>
      </w:pPr>
      <w:r w:rsidRPr="00F90995">
        <w:rPr>
          <w:rFonts w:ascii="Arial" w:eastAsiaTheme="minorEastAsia" w:hAnsi="Arial" w:cs="Arial"/>
          <w:sz w:val="20"/>
          <w:szCs w:val="20"/>
        </w:rPr>
        <w:t>2015 – 2016</w:t>
      </w:r>
      <w:r w:rsidRPr="002A6A38">
        <w:rPr>
          <w:rFonts w:ascii="Arial" w:eastAsiaTheme="minorEastAsia" w:hAnsi="Arial" w:cs="Arial"/>
          <w:b/>
          <w:bCs/>
          <w:sz w:val="20"/>
          <w:szCs w:val="20"/>
        </w:rPr>
        <w:t xml:space="preserve"> </w:t>
      </w:r>
      <w:r w:rsidRPr="002A6A38">
        <w:rPr>
          <w:rFonts w:ascii="Arial" w:eastAsiaTheme="minorEastAsia" w:hAnsi="Arial" w:cs="Arial"/>
          <w:b/>
          <w:bCs/>
          <w:sz w:val="20"/>
          <w:szCs w:val="20"/>
        </w:rPr>
        <w:tab/>
      </w:r>
      <w:r>
        <w:rPr>
          <w:rFonts w:ascii="Arial" w:eastAsiaTheme="minorEastAsia" w:hAnsi="Arial" w:cs="Arial"/>
          <w:b/>
          <w:bCs/>
          <w:sz w:val="20"/>
          <w:szCs w:val="20"/>
        </w:rPr>
        <w:t xml:space="preserve">Behavior Interventionist, </w:t>
      </w:r>
      <w:r>
        <w:rPr>
          <w:rFonts w:ascii="Arial" w:eastAsiaTheme="minorEastAsia" w:hAnsi="Arial" w:cs="Arial"/>
          <w:sz w:val="20"/>
          <w:szCs w:val="20"/>
        </w:rPr>
        <w:t>Involving</w:t>
      </w:r>
      <w:r w:rsidRPr="00F90995">
        <w:rPr>
          <w:rFonts w:ascii="Arial" w:eastAsiaTheme="minorEastAsia" w:hAnsi="Arial" w:cs="Arial"/>
          <w:sz w:val="20"/>
          <w:szCs w:val="20"/>
        </w:rPr>
        <w:t xml:space="preserve"> Parents in Adolescent Obesity Treatment: the TEENS+ Weight Management Study (PI: Melanie Bean)</w:t>
      </w:r>
      <w:r>
        <w:rPr>
          <w:rFonts w:ascii="Arial" w:eastAsiaTheme="minorEastAsia" w:hAnsi="Arial" w:cs="Arial"/>
          <w:b/>
          <w:bCs/>
          <w:sz w:val="20"/>
          <w:szCs w:val="20"/>
        </w:rPr>
        <w:t xml:space="preserve"> </w:t>
      </w:r>
      <w:r w:rsidRPr="00F90995">
        <w:rPr>
          <w:rFonts w:ascii="Arial" w:eastAsiaTheme="minorEastAsia" w:hAnsi="Arial" w:cs="Arial"/>
          <w:bCs/>
          <w:iCs/>
          <w:sz w:val="20"/>
          <w:szCs w:val="20"/>
        </w:rPr>
        <w:t>Children’s Hospital of Richmond at</w:t>
      </w:r>
      <w:r w:rsidRPr="002A6A38">
        <w:rPr>
          <w:rFonts w:ascii="Arial" w:eastAsiaTheme="minorEastAsia" w:hAnsi="Arial" w:cs="Arial"/>
          <w:bCs/>
          <w:i/>
          <w:sz w:val="20"/>
          <w:szCs w:val="20"/>
        </w:rPr>
        <w:t xml:space="preserve"> </w:t>
      </w:r>
      <w:r>
        <w:rPr>
          <w:rFonts w:ascii="Arial" w:eastAsiaTheme="minorEastAsia" w:hAnsi="Arial" w:cs="Arial"/>
          <w:bCs/>
          <w:sz w:val="20"/>
          <w:szCs w:val="20"/>
        </w:rPr>
        <w:t>Virginia Commonwealth University</w:t>
      </w:r>
    </w:p>
    <w:p w14:paraId="2BD78C62" w14:textId="77777777" w:rsidR="001E2ED9" w:rsidRPr="002A6A38" w:rsidRDefault="001E2ED9" w:rsidP="001E2ED9">
      <w:pPr>
        <w:autoSpaceDE w:val="0"/>
        <w:autoSpaceDN w:val="0"/>
        <w:adjustRightInd w:val="0"/>
        <w:rPr>
          <w:rFonts w:ascii="Arial" w:eastAsiaTheme="minorEastAsia" w:hAnsi="Arial" w:cs="Arial"/>
          <w:b/>
          <w:bCs/>
          <w:sz w:val="20"/>
          <w:szCs w:val="20"/>
        </w:rPr>
      </w:pPr>
    </w:p>
    <w:p w14:paraId="073163A5" w14:textId="77777777" w:rsidR="001E2ED9" w:rsidRPr="00F90995" w:rsidRDefault="001E2ED9" w:rsidP="001E2ED9">
      <w:pPr>
        <w:autoSpaceDE w:val="0"/>
        <w:autoSpaceDN w:val="0"/>
        <w:adjustRightInd w:val="0"/>
        <w:ind w:left="1440" w:hanging="1440"/>
        <w:rPr>
          <w:rFonts w:ascii="Arial" w:eastAsiaTheme="minorEastAsia" w:hAnsi="Arial" w:cs="Arial"/>
          <w:sz w:val="20"/>
          <w:szCs w:val="20"/>
        </w:rPr>
      </w:pPr>
      <w:r w:rsidRPr="00F90995">
        <w:rPr>
          <w:rFonts w:ascii="Arial" w:eastAsiaTheme="minorEastAsia" w:hAnsi="Arial" w:cs="Arial"/>
          <w:sz w:val="20"/>
          <w:szCs w:val="20"/>
        </w:rPr>
        <w:t>2014 – 2016</w:t>
      </w:r>
      <w:r w:rsidRPr="00F90995">
        <w:rPr>
          <w:rFonts w:ascii="Arial" w:eastAsiaTheme="minorEastAsia" w:hAnsi="Arial" w:cs="Arial"/>
          <w:sz w:val="20"/>
          <w:szCs w:val="20"/>
        </w:rPr>
        <w:tab/>
      </w:r>
      <w:r w:rsidRPr="00F90995">
        <w:rPr>
          <w:rFonts w:ascii="Arial" w:eastAsiaTheme="minorEastAsia" w:hAnsi="Arial" w:cs="Arial"/>
          <w:b/>
          <w:bCs/>
          <w:sz w:val="20"/>
          <w:szCs w:val="20"/>
        </w:rPr>
        <w:t>Treatment Integrity Coder, Research Assistant</w:t>
      </w:r>
      <w:r w:rsidRPr="00F90995">
        <w:rPr>
          <w:rFonts w:ascii="Arial" w:eastAsiaTheme="minorEastAsia" w:hAnsi="Arial" w:cs="Arial"/>
          <w:sz w:val="20"/>
          <w:szCs w:val="20"/>
        </w:rPr>
        <w:t xml:space="preserve">, Treatment Integrity Measurement Study (PIs: </w:t>
      </w:r>
      <w:r w:rsidRPr="00F90995">
        <w:rPr>
          <w:rFonts w:ascii="Arial" w:hAnsi="Arial" w:cs="Arial"/>
          <w:sz w:val="20"/>
          <w:szCs w:val="20"/>
        </w:rPr>
        <w:t>Bryce McLeod &amp; Michael Southam-Gerow)</w:t>
      </w:r>
      <w:r w:rsidRPr="00F90995">
        <w:rPr>
          <w:rFonts w:ascii="Arial" w:eastAsiaTheme="minorEastAsia" w:hAnsi="Arial" w:cs="Arial"/>
          <w:sz w:val="20"/>
          <w:szCs w:val="20"/>
        </w:rPr>
        <w:t>, Virginia Commonwealth University</w:t>
      </w:r>
    </w:p>
    <w:p w14:paraId="0CC874D4" w14:textId="77777777" w:rsidR="001E2ED9" w:rsidRPr="002A6A38" w:rsidRDefault="001E2ED9" w:rsidP="001E2ED9">
      <w:pPr>
        <w:autoSpaceDE w:val="0"/>
        <w:autoSpaceDN w:val="0"/>
        <w:adjustRightInd w:val="0"/>
        <w:ind w:left="1440" w:right="-270" w:hanging="1440"/>
        <w:rPr>
          <w:rFonts w:ascii="Arial" w:eastAsiaTheme="minorEastAsia" w:hAnsi="Arial" w:cs="Arial"/>
          <w:b/>
          <w:bCs/>
          <w:sz w:val="20"/>
          <w:szCs w:val="20"/>
        </w:rPr>
      </w:pPr>
    </w:p>
    <w:p w14:paraId="0136B23A" w14:textId="77777777" w:rsidR="001E2ED9" w:rsidRPr="00F90995" w:rsidRDefault="001E2ED9" w:rsidP="001E2ED9">
      <w:pPr>
        <w:autoSpaceDE w:val="0"/>
        <w:autoSpaceDN w:val="0"/>
        <w:adjustRightInd w:val="0"/>
        <w:ind w:left="1440" w:right="-270" w:hanging="1440"/>
        <w:rPr>
          <w:rFonts w:ascii="Arial" w:eastAsiaTheme="minorEastAsia" w:hAnsi="Arial" w:cs="Arial"/>
          <w:bCs/>
          <w:sz w:val="20"/>
          <w:szCs w:val="20"/>
        </w:rPr>
      </w:pPr>
      <w:r w:rsidRPr="00F90995">
        <w:rPr>
          <w:rFonts w:ascii="Arial" w:eastAsiaTheme="minorEastAsia" w:hAnsi="Arial" w:cs="Arial"/>
          <w:sz w:val="20"/>
          <w:szCs w:val="20"/>
        </w:rPr>
        <w:t>2012 – 2014</w:t>
      </w:r>
      <w:r w:rsidRPr="002A6A38">
        <w:rPr>
          <w:rFonts w:ascii="Arial" w:eastAsiaTheme="minorEastAsia" w:hAnsi="Arial" w:cs="Arial"/>
          <w:b/>
          <w:bCs/>
          <w:sz w:val="20"/>
          <w:szCs w:val="20"/>
        </w:rPr>
        <w:tab/>
      </w:r>
      <w:r w:rsidRPr="00F90995">
        <w:rPr>
          <w:rFonts w:ascii="Arial" w:eastAsiaTheme="minorEastAsia" w:hAnsi="Arial" w:cs="Arial"/>
          <w:b/>
          <w:sz w:val="20"/>
          <w:szCs w:val="20"/>
        </w:rPr>
        <w:t>Research Coordinator, Graduate Research Assistant</w:t>
      </w:r>
      <w:r w:rsidRPr="00F90995">
        <w:rPr>
          <w:rFonts w:ascii="Arial" w:eastAsiaTheme="minorEastAsia" w:hAnsi="Arial" w:cs="Arial"/>
          <w:bCs/>
          <w:sz w:val="20"/>
          <w:szCs w:val="20"/>
        </w:rPr>
        <w:t>, Multi-site Study of School-Based Treatment Approaches for Adolescents with ADHD (PIs: Steven Evans &amp; Joshua Langberg)</w:t>
      </w:r>
    </w:p>
    <w:p w14:paraId="2A5FF9F1" w14:textId="77777777" w:rsidR="001E2ED9" w:rsidRPr="00F90995" w:rsidRDefault="001E2ED9" w:rsidP="001E2ED9">
      <w:pPr>
        <w:autoSpaceDE w:val="0"/>
        <w:autoSpaceDN w:val="0"/>
        <w:adjustRightInd w:val="0"/>
        <w:ind w:left="1440"/>
        <w:rPr>
          <w:rFonts w:ascii="Arial" w:eastAsiaTheme="minorEastAsia" w:hAnsi="Arial" w:cs="Arial"/>
          <w:bCs/>
          <w:sz w:val="20"/>
          <w:szCs w:val="20"/>
        </w:rPr>
      </w:pPr>
      <w:r w:rsidRPr="00F90995">
        <w:rPr>
          <w:rFonts w:ascii="Arial" w:eastAsiaTheme="minorEastAsia" w:hAnsi="Arial" w:cs="Arial"/>
          <w:bCs/>
          <w:sz w:val="20"/>
          <w:szCs w:val="20"/>
        </w:rPr>
        <w:t>Virginia Commonwealth University</w:t>
      </w:r>
    </w:p>
    <w:p w14:paraId="3F046619" w14:textId="77777777" w:rsidR="001E2ED9" w:rsidRPr="002A6A38" w:rsidRDefault="001E2ED9" w:rsidP="001E2ED9">
      <w:pPr>
        <w:ind w:left="1440"/>
        <w:rPr>
          <w:rFonts w:ascii="Arial" w:eastAsiaTheme="minorEastAsia" w:hAnsi="Arial" w:cs="Arial"/>
          <w:b/>
          <w:bCs/>
          <w:sz w:val="20"/>
          <w:szCs w:val="20"/>
        </w:rPr>
      </w:pPr>
    </w:p>
    <w:p w14:paraId="26CDA05E" w14:textId="77777777" w:rsidR="001E2ED9" w:rsidRPr="002A6A38" w:rsidRDefault="001E2ED9" w:rsidP="001E2ED9">
      <w:pPr>
        <w:autoSpaceDE w:val="0"/>
        <w:autoSpaceDN w:val="0"/>
        <w:adjustRightInd w:val="0"/>
        <w:ind w:left="1440" w:right="-360" w:hanging="1440"/>
        <w:rPr>
          <w:rFonts w:ascii="Arial" w:eastAsiaTheme="minorEastAsia" w:hAnsi="Arial" w:cs="Arial"/>
          <w:bCs/>
          <w:sz w:val="20"/>
          <w:szCs w:val="20"/>
        </w:rPr>
      </w:pPr>
      <w:r w:rsidRPr="00F90995">
        <w:rPr>
          <w:rFonts w:ascii="Arial" w:eastAsiaTheme="minorEastAsia" w:hAnsi="Arial" w:cs="Arial"/>
          <w:sz w:val="20"/>
          <w:szCs w:val="20"/>
        </w:rPr>
        <w:t>2012 – 2013</w:t>
      </w:r>
      <w:r w:rsidRPr="002A6A38">
        <w:rPr>
          <w:rFonts w:ascii="Arial" w:eastAsiaTheme="minorEastAsia" w:hAnsi="Arial" w:cs="Arial"/>
          <w:b/>
          <w:bCs/>
          <w:sz w:val="20"/>
          <w:szCs w:val="20"/>
        </w:rPr>
        <w:tab/>
      </w:r>
      <w:r w:rsidRPr="00F90995">
        <w:rPr>
          <w:rFonts w:ascii="Arial" w:eastAsiaTheme="minorEastAsia" w:hAnsi="Arial" w:cs="Arial"/>
          <w:b/>
          <w:sz w:val="20"/>
          <w:szCs w:val="20"/>
        </w:rPr>
        <w:t>Project Coordinator,</w:t>
      </w:r>
      <w:r>
        <w:rPr>
          <w:rFonts w:ascii="Arial" w:eastAsiaTheme="minorEastAsia" w:hAnsi="Arial" w:cs="Arial"/>
          <w:bCs/>
          <w:sz w:val="20"/>
          <w:szCs w:val="20"/>
        </w:rPr>
        <w:t xml:space="preserve"> </w:t>
      </w:r>
      <w:r w:rsidRPr="00F90995">
        <w:rPr>
          <w:rFonts w:ascii="Arial" w:eastAsiaTheme="minorEastAsia" w:hAnsi="Arial" w:cs="Arial"/>
          <w:sz w:val="20"/>
          <w:szCs w:val="20"/>
        </w:rPr>
        <w:t>Peer Mentoring Support Intervention for College Students with ADHD</w:t>
      </w:r>
      <w:r>
        <w:rPr>
          <w:rFonts w:ascii="Arial" w:eastAsiaTheme="minorEastAsia" w:hAnsi="Arial" w:cs="Arial"/>
          <w:sz w:val="20"/>
          <w:szCs w:val="20"/>
        </w:rPr>
        <w:t xml:space="preserve"> Study (PI: Joshua Langberg), </w:t>
      </w:r>
      <w:r w:rsidRPr="00F90995">
        <w:rPr>
          <w:rFonts w:ascii="Arial" w:eastAsiaTheme="minorEastAsia" w:hAnsi="Arial" w:cs="Arial"/>
          <w:bCs/>
          <w:iCs/>
          <w:sz w:val="20"/>
          <w:szCs w:val="20"/>
        </w:rPr>
        <w:t>Virginia Commonwealth University</w:t>
      </w:r>
    </w:p>
    <w:p w14:paraId="398DF8AF" w14:textId="77777777" w:rsidR="001E2ED9" w:rsidRPr="002A6A38" w:rsidRDefault="001E2ED9" w:rsidP="001E2ED9">
      <w:pPr>
        <w:tabs>
          <w:tab w:val="left" w:pos="2053"/>
        </w:tabs>
        <w:autoSpaceDE w:val="0"/>
        <w:autoSpaceDN w:val="0"/>
        <w:adjustRightInd w:val="0"/>
        <w:rPr>
          <w:rFonts w:ascii="Arial" w:eastAsiaTheme="minorEastAsia" w:hAnsi="Arial" w:cs="Arial"/>
          <w:b/>
          <w:sz w:val="20"/>
          <w:szCs w:val="20"/>
        </w:rPr>
      </w:pPr>
    </w:p>
    <w:p w14:paraId="168A36CE" w14:textId="77777777" w:rsidR="001E2ED9" w:rsidRDefault="001E2ED9" w:rsidP="001E2ED9">
      <w:pPr>
        <w:autoSpaceDE w:val="0"/>
        <w:autoSpaceDN w:val="0"/>
        <w:adjustRightInd w:val="0"/>
        <w:ind w:left="1440" w:hanging="1440"/>
        <w:rPr>
          <w:rFonts w:ascii="Arial" w:eastAsiaTheme="minorEastAsia" w:hAnsi="Arial" w:cs="Arial"/>
          <w:bCs/>
          <w:sz w:val="20"/>
          <w:szCs w:val="20"/>
        </w:rPr>
      </w:pPr>
      <w:r w:rsidRPr="00F90995">
        <w:rPr>
          <w:rFonts w:ascii="Arial" w:eastAsiaTheme="minorEastAsia" w:hAnsi="Arial" w:cs="Arial"/>
          <w:sz w:val="20"/>
          <w:szCs w:val="20"/>
        </w:rPr>
        <w:t>2010 – 2012</w:t>
      </w:r>
      <w:r w:rsidRPr="00F90995">
        <w:rPr>
          <w:rFonts w:ascii="Arial" w:eastAsiaTheme="minorEastAsia" w:hAnsi="Arial" w:cs="Arial"/>
          <w:sz w:val="20"/>
          <w:szCs w:val="20"/>
        </w:rPr>
        <w:tab/>
      </w:r>
      <w:r w:rsidRPr="00F90995">
        <w:rPr>
          <w:rFonts w:ascii="Arial" w:eastAsiaTheme="minorEastAsia" w:hAnsi="Arial" w:cs="Arial"/>
          <w:b/>
          <w:sz w:val="20"/>
          <w:szCs w:val="20"/>
        </w:rPr>
        <w:t>Research Specialist and Clinical Research Coordinator</w:t>
      </w:r>
      <w:r w:rsidRPr="00F90995">
        <w:rPr>
          <w:rFonts w:ascii="Arial" w:eastAsiaTheme="minorEastAsia" w:hAnsi="Arial" w:cs="Arial"/>
          <w:bCs/>
          <w:sz w:val="20"/>
          <w:szCs w:val="20"/>
        </w:rPr>
        <w:t xml:space="preserve">, Center for Adolescent Research in Schools (PIs: </w:t>
      </w:r>
      <w:r w:rsidRPr="00F90995">
        <w:rPr>
          <w:rFonts w:ascii="Arial" w:hAnsi="Arial" w:cs="Arial"/>
          <w:bCs/>
          <w:sz w:val="20"/>
          <w:szCs w:val="20"/>
          <w:shd w:val="clear" w:color="auto" w:fill="FFFFFF"/>
        </w:rPr>
        <w:t>Lee Kern, Steve Evans, Tim Lewis, Mark Weist, &amp; Howard Stevenson; Site PI: Mark Weist</w:t>
      </w:r>
      <w:r w:rsidRPr="00F90995">
        <w:rPr>
          <w:rFonts w:ascii="Arial" w:eastAsiaTheme="minorEastAsia" w:hAnsi="Arial" w:cs="Arial"/>
          <w:bCs/>
          <w:sz w:val="20"/>
          <w:szCs w:val="20"/>
        </w:rPr>
        <w:t>), University of South Carolina</w:t>
      </w:r>
    </w:p>
    <w:p w14:paraId="4F653F86" w14:textId="77777777" w:rsidR="001E2ED9" w:rsidRDefault="001E2ED9" w:rsidP="001E2ED9">
      <w:pPr>
        <w:autoSpaceDE w:val="0"/>
        <w:autoSpaceDN w:val="0"/>
        <w:adjustRightInd w:val="0"/>
        <w:ind w:left="1440" w:hanging="1440"/>
        <w:rPr>
          <w:rFonts w:ascii="Arial" w:eastAsiaTheme="minorEastAsia" w:hAnsi="Arial" w:cs="Arial"/>
          <w:bCs/>
          <w:sz w:val="20"/>
          <w:szCs w:val="20"/>
        </w:rPr>
      </w:pPr>
    </w:p>
    <w:p w14:paraId="7A42C47A" w14:textId="77777777" w:rsidR="001E2ED9" w:rsidRPr="00003B38" w:rsidRDefault="001E2ED9" w:rsidP="001E2ED9">
      <w:pPr>
        <w:autoSpaceDE w:val="0"/>
        <w:autoSpaceDN w:val="0"/>
        <w:adjustRightInd w:val="0"/>
        <w:ind w:left="1440" w:hanging="1440"/>
        <w:rPr>
          <w:rFonts w:ascii="Arial" w:eastAsiaTheme="minorEastAsia" w:hAnsi="Arial" w:cs="Arial"/>
          <w:bCs/>
          <w:sz w:val="20"/>
          <w:szCs w:val="20"/>
        </w:rPr>
      </w:pPr>
      <w:r w:rsidRPr="00F90995">
        <w:rPr>
          <w:rFonts w:ascii="Arial" w:eastAsiaTheme="minorEastAsia" w:hAnsi="Arial" w:cs="Arial"/>
          <w:bCs/>
          <w:sz w:val="20"/>
          <w:szCs w:val="20"/>
        </w:rPr>
        <w:t xml:space="preserve">2010 – 2012 </w:t>
      </w:r>
      <w:r w:rsidRPr="00F90995">
        <w:rPr>
          <w:rFonts w:ascii="Arial" w:eastAsiaTheme="minorEastAsia" w:hAnsi="Arial" w:cs="Arial"/>
          <w:bCs/>
          <w:sz w:val="20"/>
          <w:szCs w:val="20"/>
        </w:rPr>
        <w:tab/>
      </w:r>
      <w:r w:rsidRPr="00F90995">
        <w:rPr>
          <w:rFonts w:ascii="Arial" w:eastAsiaTheme="minorEastAsia" w:hAnsi="Arial" w:cs="Arial"/>
          <w:b/>
          <w:sz w:val="20"/>
          <w:szCs w:val="20"/>
        </w:rPr>
        <w:t>Research Specialist</w:t>
      </w:r>
      <w:r w:rsidRPr="00F90995">
        <w:rPr>
          <w:rFonts w:ascii="Arial" w:eastAsiaTheme="minorEastAsia" w:hAnsi="Arial" w:cs="Arial"/>
          <w:bCs/>
          <w:sz w:val="20"/>
          <w:szCs w:val="20"/>
        </w:rPr>
        <w:t>, Strengthening the Quality if School Mental Health Services Study (PI: Mark Weist), University of South Carolina</w:t>
      </w:r>
    </w:p>
    <w:p w14:paraId="20594654" w14:textId="77777777" w:rsidR="001E2ED9" w:rsidRDefault="001E2ED9" w:rsidP="001E2ED9">
      <w:pPr>
        <w:rPr>
          <w:rFonts w:ascii="Arial" w:hAnsi="Arial" w:cs="Arial"/>
          <w:sz w:val="20"/>
          <w:szCs w:val="20"/>
        </w:rPr>
      </w:pPr>
    </w:p>
    <w:p w14:paraId="71C9860F" w14:textId="77777777" w:rsidR="007D4B9F" w:rsidRDefault="007D4B9F" w:rsidP="007D4B9F">
      <w:pPr>
        <w:tabs>
          <w:tab w:val="left" w:pos="942"/>
        </w:tabs>
        <w:ind w:right="-270"/>
        <w:rPr>
          <w:rFonts w:ascii="Arial" w:hAnsi="Arial" w:cs="Arial"/>
          <w:bCs/>
          <w:sz w:val="20"/>
          <w:szCs w:val="20"/>
        </w:rPr>
      </w:pPr>
    </w:p>
    <w:p w14:paraId="535C506A" w14:textId="3F5A282E" w:rsidR="00253A2C" w:rsidRPr="002A6A38" w:rsidRDefault="00253A2C" w:rsidP="00054910">
      <w:pPr>
        <w:pStyle w:val="Heading3"/>
        <w:pBdr>
          <w:bottom w:val="single" w:sz="4" w:space="1" w:color="auto"/>
        </w:pBdr>
        <w:spacing w:before="0"/>
        <w:rPr>
          <w:rFonts w:ascii="Arial" w:hAnsi="Arial" w:cs="Arial"/>
          <w:sz w:val="20"/>
          <w:szCs w:val="20"/>
        </w:rPr>
      </w:pPr>
      <w:r w:rsidRPr="002A6A38">
        <w:rPr>
          <w:rFonts w:ascii="Arial" w:hAnsi="Arial" w:cs="Arial"/>
          <w:sz w:val="20"/>
          <w:szCs w:val="20"/>
        </w:rPr>
        <w:t>MEMBERSHIPS IN PROFESSIONAL ORGANIZATIONS</w:t>
      </w:r>
    </w:p>
    <w:p w14:paraId="5EC1A724" w14:textId="77777777" w:rsidR="004826E1" w:rsidRPr="004826E1" w:rsidRDefault="004826E1" w:rsidP="009151CA">
      <w:pPr>
        <w:tabs>
          <w:tab w:val="left" w:pos="-1080"/>
          <w:tab w:val="left" w:pos="0"/>
        </w:tabs>
        <w:ind w:left="2160" w:hanging="2160"/>
        <w:rPr>
          <w:rFonts w:ascii="Arial" w:hAnsi="Arial" w:cs="Arial"/>
          <w:sz w:val="8"/>
          <w:szCs w:val="8"/>
        </w:rPr>
      </w:pPr>
    </w:p>
    <w:p w14:paraId="3AC8B50D" w14:textId="2DD1A55D" w:rsidR="009151CA" w:rsidRPr="002A6A38" w:rsidRDefault="009151CA" w:rsidP="009151CA">
      <w:pPr>
        <w:tabs>
          <w:tab w:val="left" w:pos="-1080"/>
          <w:tab w:val="left" w:pos="0"/>
        </w:tabs>
        <w:ind w:left="2160" w:hanging="2160"/>
        <w:rPr>
          <w:rFonts w:ascii="Arial" w:hAnsi="Arial" w:cs="Arial"/>
          <w:sz w:val="20"/>
          <w:szCs w:val="20"/>
        </w:rPr>
      </w:pPr>
      <w:r w:rsidRPr="002A6A38">
        <w:rPr>
          <w:rFonts w:ascii="Arial" w:hAnsi="Arial" w:cs="Arial"/>
          <w:sz w:val="20"/>
          <w:szCs w:val="20"/>
        </w:rPr>
        <w:t xml:space="preserve">American Psychological Association </w:t>
      </w:r>
    </w:p>
    <w:p w14:paraId="4EA94C50" w14:textId="77777777" w:rsidR="0016098D" w:rsidRDefault="0016098D" w:rsidP="009151CA">
      <w:pPr>
        <w:tabs>
          <w:tab w:val="left" w:pos="-1080"/>
          <w:tab w:val="left" w:pos="0"/>
        </w:tabs>
        <w:ind w:left="2160" w:hanging="2160"/>
        <w:rPr>
          <w:rFonts w:ascii="Arial" w:hAnsi="Arial" w:cs="Arial"/>
          <w:sz w:val="20"/>
          <w:szCs w:val="20"/>
        </w:rPr>
      </w:pPr>
      <w:r>
        <w:rPr>
          <w:rFonts w:ascii="Arial" w:hAnsi="Arial" w:cs="Arial"/>
          <w:sz w:val="20"/>
          <w:szCs w:val="20"/>
        </w:rPr>
        <w:t>American Professional Society of ADHD and Related Disorders (APSARD)</w:t>
      </w:r>
    </w:p>
    <w:p w14:paraId="40D678CF" w14:textId="76484C70" w:rsidR="009151CA" w:rsidRPr="002A6A38" w:rsidRDefault="009151CA" w:rsidP="009151CA">
      <w:pPr>
        <w:tabs>
          <w:tab w:val="left" w:pos="-1080"/>
          <w:tab w:val="left" w:pos="0"/>
        </w:tabs>
        <w:ind w:left="2160" w:hanging="2160"/>
        <w:rPr>
          <w:rFonts w:ascii="Arial" w:hAnsi="Arial" w:cs="Arial"/>
          <w:sz w:val="20"/>
          <w:szCs w:val="20"/>
        </w:rPr>
      </w:pPr>
      <w:r w:rsidRPr="002A6A38">
        <w:rPr>
          <w:rFonts w:ascii="Arial" w:hAnsi="Arial" w:cs="Arial"/>
          <w:sz w:val="20"/>
          <w:szCs w:val="20"/>
        </w:rPr>
        <w:t>Association for Behavioral and Cognitive Therapies (ABCT)</w:t>
      </w:r>
    </w:p>
    <w:p w14:paraId="7EE562CE" w14:textId="7084D2D4" w:rsidR="009151CA" w:rsidRPr="002A6A38" w:rsidRDefault="009151CA" w:rsidP="009151CA">
      <w:pPr>
        <w:tabs>
          <w:tab w:val="left" w:pos="-1080"/>
          <w:tab w:val="left" w:pos="0"/>
        </w:tabs>
        <w:ind w:left="2160" w:hanging="2160"/>
        <w:rPr>
          <w:rFonts w:ascii="Arial" w:hAnsi="Arial" w:cs="Arial"/>
          <w:sz w:val="20"/>
          <w:szCs w:val="20"/>
        </w:rPr>
      </w:pPr>
      <w:r w:rsidRPr="002A6A38">
        <w:rPr>
          <w:rFonts w:ascii="Arial" w:hAnsi="Arial" w:cs="Arial"/>
          <w:sz w:val="20"/>
          <w:szCs w:val="20"/>
        </w:rPr>
        <w:t>ABCT ADHD Special Interest Group</w:t>
      </w:r>
      <w:r w:rsidR="0008146F">
        <w:rPr>
          <w:rFonts w:ascii="Arial" w:hAnsi="Arial" w:cs="Arial"/>
          <w:sz w:val="20"/>
          <w:szCs w:val="20"/>
        </w:rPr>
        <w:t xml:space="preserve"> (President Elect 2022-2024)</w:t>
      </w:r>
    </w:p>
    <w:p w14:paraId="410C6F39" w14:textId="77777777" w:rsidR="009151CA" w:rsidRDefault="009151CA" w:rsidP="009151CA">
      <w:pPr>
        <w:widowControl w:val="0"/>
        <w:overflowPunct w:val="0"/>
        <w:autoSpaceDE w:val="0"/>
        <w:autoSpaceDN w:val="0"/>
        <w:adjustRightInd w:val="0"/>
        <w:outlineLvl w:val="0"/>
        <w:rPr>
          <w:rFonts w:ascii="Arial" w:hAnsi="Arial" w:cs="Arial"/>
          <w:sz w:val="20"/>
          <w:szCs w:val="20"/>
        </w:rPr>
      </w:pPr>
      <w:r w:rsidRPr="002A6A38">
        <w:rPr>
          <w:rFonts w:ascii="Arial" w:hAnsi="Arial" w:cs="Arial"/>
          <w:sz w:val="20"/>
          <w:szCs w:val="20"/>
        </w:rPr>
        <w:t>Society of Clinical Child and Adolescent Psychology (APA Division 53)</w:t>
      </w:r>
      <w:r w:rsidRPr="002A6A38">
        <w:rPr>
          <w:rFonts w:ascii="Arial" w:hAnsi="Arial" w:cs="Arial"/>
          <w:sz w:val="20"/>
          <w:szCs w:val="20"/>
        </w:rPr>
        <w:tab/>
      </w:r>
    </w:p>
    <w:p w14:paraId="1513B740" w14:textId="77777777" w:rsidR="009151CA" w:rsidRDefault="009151CA" w:rsidP="009151CA">
      <w:pPr>
        <w:widowControl w:val="0"/>
        <w:overflowPunct w:val="0"/>
        <w:autoSpaceDE w:val="0"/>
        <w:autoSpaceDN w:val="0"/>
        <w:adjustRightInd w:val="0"/>
        <w:outlineLvl w:val="0"/>
        <w:rPr>
          <w:rFonts w:ascii="Arial" w:hAnsi="Arial" w:cs="Arial"/>
          <w:sz w:val="20"/>
          <w:szCs w:val="20"/>
        </w:rPr>
      </w:pPr>
      <w:r>
        <w:rPr>
          <w:rFonts w:ascii="Arial" w:hAnsi="Arial" w:cs="Arial"/>
          <w:sz w:val="20"/>
          <w:szCs w:val="20"/>
        </w:rPr>
        <w:t>APA Division of School Psychology (APA Division 16)</w:t>
      </w:r>
    </w:p>
    <w:p w14:paraId="3069C80D" w14:textId="77777777" w:rsidR="009151CA" w:rsidRPr="002A6A38" w:rsidRDefault="009151CA" w:rsidP="009151CA">
      <w:pPr>
        <w:tabs>
          <w:tab w:val="left" w:pos="-1080"/>
          <w:tab w:val="left" w:pos="0"/>
        </w:tabs>
        <w:ind w:left="2160" w:hanging="2160"/>
        <w:rPr>
          <w:rFonts w:ascii="Arial" w:hAnsi="Arial" w:cs="Arial"/>
          <w:sz w:val="20"/>
          <w:szCs w:val="20"/>
        </w:rPr>
      </w:pPr>
      <w:r>
        <w:rPr>
          <w:rFonts w:ascii="Arial" w:hAnsi="Arial" w:cs="Arial"/>
          <w:sz w:val="20"/>
          <w:szCs w:val="20"/>
        </w:rPr>
        <w:t>National Association for School Psychologist (NASP)</w:t>
      </w:r>
    </w:p>
    <w:p w14:paraId="652C5E3B" w14:textId="77777777" w:rsidR="009151CA" w:rsidRPr="002A6A38" w:rsidRDefault="009151CA" w:rsidP="009151CA">
      <w:pPr>
        <w:tabs>
          <w:tab w:val="left" w:pos="-1080"/>
          <w:tab w:val="left" w:pos="0"/>
        </w:tabs>
        <w:ind w:left="2160" w:hanging="2160"/>
        <w:rPr>
          <w:rFonts w:ascii="Arial" w:hAnsi="Arial" w:cs="Arial"/>
          <w:sz w:val="20"/>
          <w:szCs w:val="20"/>
        </w:rPr>
      </w:pPr>
      <w:r w:rsidRPr="002A6A38">
        <w:rPr>
          <w:rFonts w:ascii="Arial" w:hAnsi="Arial" w:cs="Arial"/>
          <w:color w:val="000000"/>
          <w:sz w:val="20"/>
          <w:szCs w:val="20"/>
          <w:shd w:val="clear" w:color="auto" w:fill="FFFFFF"/>
        </w:rPr>
        <w:t>Children and Adults with Attention-Deficit/Hyperactivity Disorder (CHADD)</w:t>
      </w:r>
    </w:p>
    <w:p w14:paraId="7227F085" w14:textId="77777777" w:rsidR="009151CA" w:rsidRPr="002A6A38" w:rsidRDefault="009151CA" w:rsidP="009151CA">
      <w:pPr>
        <w:tabs>
          <w:tab w:val="left" w:pos="-1080"/>
          <w:tab w:val="left" w:pos="0"/>
        </w:tabs>
        <w:ind w:left="720" w:hanging="720"/>
        <w:rPr>
          <w:rFonts w:ascii="Arial" w:hAnsi="Arial" w:cs="Arial"/>
          <w:sz w:val="20"/>
          <w:szCs w:val="20"/>
        </w:rPr>
      </w:pPr>
      <w:r w:rsidRPr="002A6A38">
        <w:rPr>
          <w:rFonts w:ascii="Arial" w:hAnsi="Arial" w:cs="Arial"/>
          <w:sz w:val="20"/>
          <w:szCs w:val="20"/>
        </w:rPr>
        <w:t>International Society for Research in Child and Adolescent Psychopathology (ISRCAP)</w:t>
      </w:r>
    </w:p>
    <w:p w14:paraId="01431E86" w14:textId="77777777" w:rsidR="009151CA" w:rsidRPr="002A6A38" w:rsidRDefault="009151CA" w:rsidP="009151CA">
      <w:pPr>
        <w:tabs>
          <w:tab w:val="left" w:pos="-1080"/>
          <w:tab w:val="left" w:pos="0"/>
        </w:tabs>
        <w:ind w:left="2160" w:hanging="2160"/>
        <w:rPr>
          <w:rFonts w:ascii="Arial" w:hAnsi="Arial" w:cs="Arial"/>
          <w:sz w:val="20"/>
          <w:szCs w:val="20"/>
        </w:rPr>
      </w:pPr>
      <w:r w:rsidRPr="002A6A38">
        <w:rPr>
          <w:rFonts w:ascii="Arial" w:hAnsi="Arial" w:cs="Arial"/>
          <w:sz w:val="20"/>
          <w:szCs w:val="20"/>
        </w:rPr>
        <w:t>National Community of Practice on School Behavioral Health, Quality and Evidence Based Practice</w:t>
      </w:r>
    </w:p>
    <w:p w14:paraId="5E0D77E4" w14:textId="0893B10C" w:rsidR="004826E1" w:rsidRDefault="009151CA" w:rsidP="004826E1">
      <w:pPr>
        <w:tabs>
          <w:tab w:val="left" w:pos="-1080"/>
          <w:tab w:val="left" w:pos="0"/>
        </w:tabs>
        <w:ind w:left="2160" w:hanging="2160"/>
        <w:rPr>
          <w:rFonts w:ascii="Arial" w:hAnsi="Arial" w:cs="Arial"/>
          <w:sz w:val="20"/>
          <w:szCs w:val="20"/>
        </w:rPr>
      </w:pPr>
      <w:r w:rsidRPr="002A6A38">
        <w:rPr>
          <w:rFonts w:ascii="Arial" w:hAnsi="Arial" w:cs="Arial"/>
          <w:sz w:val="20"/>
          <w:szCs w:val="20"/>
        </w:rPr>
        <w:t xml:space="preserve">Society for Research on </w:t>
      </w:r>
      <w:r>
        <w:rPr>
          <w:rFonts w:ascii="Arial" w:hAnsi="Arial" w:cs="Arial"/>
          <w:sz w:val="20"/>
          <w:szCs w:val="20"/>
        </w:rPr>
        <w:t>Child Development</w:t>
      </w:r>
      <w:r w:rsidRPr="002A6A38">
        <w:rPr>
          <w:rFonts w:ascii="Arial" w:hAnsi="Arial" w:cs="Arial"/>
          <w:sz w:val="20"/>
          <w:szCs w:val="20"/>
        </w:rPr>
        <w:t xml:space="preserve"> (SR</w:t>
      </w:r>
      <w:r>
        <w:rPr>
          <w:rFonts w:ascii="Arial" w:hAnsi="Arial" w:cs="Arial"/>
          <w:sz w:val="20"/>
          <w:szCs w:val="20"/>
        </w:rPr>
        <w:t>CD</w:t>
      </w:r>
      <w:r w:rsidRPr="002A6A38">
        <w:rPr>
          <w:rFonts w:ascii="Arial" w:hAnsi="Arial" w:cs="Arial"/>
          <w:sz w:val="20"/>
          <w:szCs w:val="20"/>
        </w:rPr>
        <w:t>)</w:t>
      </w:r>
      <w:r>
        <w:rPr>
          <w:rFonts w:ascii="Arial" w:hAnsi="Arial" w:cs="Arial"/>
          <w:sz w:val="20"/>
          <w:szCs w:val="20"/>
        </w:rPr>
        <w:t xml:space="preserve"> &amp; So</w:t>
      </w:r>
      <w:r w:rsidRPr="002A6A38">
        <w:rPr>
          <w:rFonts w:ascii="Arial" w:hAnsi="Arial" w:cs="Arial"/>
          <w:sz w:val="20"/>
          <w:szCs w:val="20"/>
        </w:rPr>
        <w:t>ciety for Research on Adolescence (SRA)</w:t>
      </w:r>
    </w:p>
    <w:p w14:paraId="6A3327D1" w14:textId="77777777" w:rsidR="004826E1" w:rsidRDefault="004826E1" w:rsidP="004826E1">
      <w:pPr>
        <w:tabs>
          <w:tab w:val="left" w:pos="-1080"/>
          <w:tab w:val="left" w:pos="0"/>
        </w:tabs>
        <w:ind w:left="2160" w:hanging="2160"/>
        <w:rPr>
          <w:rFonts w:ascii="Arial" w:hAnsi="Arial" w:cs="Arial"/>
          <w:sz w:val="20"/>
          <w:szCs w:val="20"/>
        </w:rPr>
      </w:pPr>
    </w:p>
    <w:sectPr w:rsidR="004826E1" w:rsidSect="00280C63">
      <w:type w:val="continuous"/>
      <w:pgSz w:w="12240" w:h="15840"/>
      <w:pgMar w:top="1080" w:right="1080" w:bottom="1008" w:left="1080" w:header="720" w:footer="32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AC751" w14:textId="77777777" w:rsidR="00796944" w:rsidRDefault="00796944" w:rsidP="00493965">
      <w:r>
        <w:separator/>
      </w:r>
    </w:p>
  </w:endnote>
  <w:endnote w:type="continuationSeparator" w:id="0">
    <w:p w14:paraId="1D944FAE" w14:textId="77777777" w:rsidR="00796944" w:rsidRDefault="00796944" w:rsidP="00493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pitch w:val="variable"/>
    <w:sig w:usb0="E1000AEF" w:usb1="5000A1FF" w:usb2="00000000" w:usb3="00000000" w:csb0="000001BF" w:csb1="00000000"/>
  </w:font>
  <w:font w:name="Times New Roman (Body CS)">
    <w:altName w:val="Times New Roman"/>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ArialMT">
    <w:altName w:val="Arial"/>
    <w:panose1 w:val="020B0604020202020204"/>
    <w:charset w:val="00"/>
    <w:family w:val="swiss"/>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74020" w14:textId="77777777" w:rsidR="00400091" w:rsidRPr="00FB3F0A" w:rsidRDefault="00400091" w:rsidP="00497EF4">
    <w:pPr>
      <w:pStyle w:val="Header"/>
      <w:tabs>
        <w:tab w:val="left" w:pos="5940"/>
        <w:tab w:val="left" w:pos="7200"/>
        <w:tab w:val="left" w:pos="7380"/>
        <w:tab w:val="left" w:pos="7470"/>
      </w:tabs>
      <w:ind w:right="-450"/>
      <w:jc w:val="center"/>
      <w:rPr>
        <w:rFonts w:ascii="Arial" w:hAnsi="Arial" w:cs="Arial"/>
        <w:sz w:val="18"/>
        <w:szCs w:val="18"/>
      </w:rPr>
    </w:pPr>
    <w:r w:rsidRPr="00FB3F0A">
      <w:rPr>
        <w:rFonts w:ascii="Arial" w:hAnsi="Arial" w:cs="Arial"/>
        <w:sz w:val="18"/>
        <w:szCs w:val="18"/>
      </w:rPr>
      <w:tab/>
    </w:r>
    <w:r w:rsidRPr="00FB3F0A">
      <w:rPr>
        <w:rFonts w:ascii="Arial" w:hAnsi="Arial" w:cs="Arial"/>
        <w:sz w:val="18"/>
        <w:szCs w:val="18"/>
      </w:rPr>
      <w:tab/>
    </w:r>
    <w:r w:rsidRPr="00FB3F0A">
      <w:rPr>
        <w:rFonts w:ascii="Arial" w:hAnsi="Arial" w:cs="Arial"/>
        <w:sz w:val="18"/>
        <w:szCs w:val="18"/>
      </w:rPr>
      <w:tab/>
      <w:t xml:space="preserve">M. R. </w:t>
    </w:r>
    <w:proofErr w:type="gramStart"/>
    <w:r w:rsidRPr="00FB3F0A">
      <w:rPr>
        <w:rFonts w:ascii="Arial" w:hAnsi="Arial" w:cs="Arial"/>
        <w:sz w:val="18"/>
        <w:szCs w:val="18"/>
      </w:rPr>
      <w:t>Dvorsk</w:t>
    </w:r>
    <w:r w:rsidRPr="00D4248E">
      <w:rPr>
        <w:rFonts w:ascii="Arial" w:hAnsi="Arial" w:cs="Arial"/>
        <w:sz w:val="18"/>
        <w:szCs w:val="18"/>
      </w:rPr>
      <w:t>y  |</w:t>
    </w:r>
    <w:proofErr w:type="gramEnd"/>
    <w:r w:rsidRPr="00D4248E">
      <w:rPr>
        <w:rFonts w:ascii="Arial" w:hAnsi="Arial" w:cs="Arial"/>
        <w:sz w:val="18"/>
        <w:szCs w:val="18"/>
      </w:rPr>
      <w:t xml:space="preserve">  Page </w:t>
    </w:r>
    <w:r w:rsidRPr="00D4248E">
      <w:rPr>
        <w:rFonts w:ascii="Arial" w:hAnsi="Arial" w:cs="Arial"/>
        <w:sz w:val="18"/>
        <w:szCs w:val="18"/>
      </w:rPr>
      <w:fldChar w:fldCharType="begin"/>
    </w:r>
    <w:r w:rsidRPr="00D4248E">
      <w:rPr>
        <w:rFonts w:ascii="Arial" w:hAnsi="Arial" w:cs="Arial"/>
        <w:sz w:val="18"/>
        <w:szCs w:val="18"/>
      </w:rPr>
      <w:instrText xml:space="preserve"> PAGE </w:instrText>
    </w:r>
    <w:r w:rsidRPr="00D4248E">
      <w:rPr>
        <w:rFonts w:ascii="Arial" w:hAnsi="Arial" w:cs="Arial"/>
        <w:sz w:val="18"/>
        <w:szCs w:val="18"/>
      </w:rPr>
      <w:fldChar w:fldCharType="separate"/>
    </w:r>
    <w:r w:rsidRPr="00D4248E">
      <w:rPr>
        <w:rFonts w:ascii="Arial" w:hAnsi="Arial" w:cs="Arial"/>
        <w:noProof/>
        <w:sz w:val="18"/>
        <w:szCs w:val="18"/>
      </w:rPr>
      <w:t>24</w:t>
    </w:r>
    <w:r w:rsidRPr="00D4248E">
      <w:rPr>
        <w:rFonts w:ascii="Arial" w:hAnsi="Arial" w:cs="Arial"/>
        <w:sz w:val="18"/>
        <w:szCs w:val="18"/>
      </w:rPr>
      <w:fldChar w:fldCharType="end"/>
    </w:r>
    <w:r w:rsidRPr="00D4248E">
      <w:rPr>
        <w:rFonts w:ascii="Arial" w:hAnsi="Arial" w:cs="Arial"/>
        <w:sz w:val="18"/>
        <w:szCs w:val="18"/>
      </w:rPr>
      <w:t xml:space="preserve"> of </w:t>
    </w:r>
    <w:r w:rsidRPr="00D4248E">
      <w:rPr>
        <w:rFonts w:ascii="Arial" w:hAnsi="Arial" w:cs="Arial"/>
        <w:sz w:val="18"/>
        <w:szCs w:val="18"/>
      </w:rPr>
      <w:fldChar w:fldCharType="begin"/>
    </w:r>
    <w:r w:rsidRPr="00D4248E">
      <w:rPr>
        <w:rFonts w:ascii="Arial" w:hAnsi="Arial" w:cs="Arial"/>
        <w:sz w:val="18"/>
        <w:szCs w:val="18"/>
      </w:rPr>
      <w:instrText xml:space="preserve"> NUMPAGES </w:instrText>
    </w:r>
    <w:r w:rsidRPr="00D4248E">
      <w:rPr>
        <w:rFonts w:ascii="Arial" w:hAnsi="Arial" w:cs="Arial"/>
        <w:sz w:val="18"/>
        <w:szCs w:val="18"/>
      </w:rPr>
      <w:fldChar w:fldCharType="separate"/>
    </w:r>
    <w:r w:rsidRPr="00D4248E">
      <w:rPr>
        <w:rFonts w:ascii="Arial" w:hAnsi="Arial" w:cs="Arial"/>
        <w:noProof/>
        <w:sz w:val="18"/>
        <w:szCs w:val="18"/>
      </w:rPr>
      <w:t>24</w:t>
    </w:r>
    <w:r w:rsidRPr="00D4248E">
      <w:rPr>
        <w:rFonts w:ascii="Arial" w:hAnsi="Arial" w:cs="Arial"/>
        <w:sz w:val="18"/>
        <w:szCs w:val="18"/>
      </w:rPr>
      <w:fldChar w:fldCharType="end"/>
    </w:r>
  </w:p>
  <w:p w14:paraId="6013DC19" w14:textId="77777777" w:rsidR="00400091" w:rsidRDefault="004000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E305B" w14:textId="77777777" w:rsidR="00400091" w:rsidRDefault="00400091" w:rsidP="00497EF4">
    <w:pPr>
      <w:pStyle w:val="Header"/>
      <w:tabs>
        <w:tab w:val="left" w:pos="5940"/>
        <w:tab w:val="left" w:pos="7200"/>
        <w:tab w:val="left" w:pos="7290"/>
        <w:tab w:val="left" w:pos="7380"/>
      </w:tabs>
      <w:ind w:right="-450"/>
      <w:rPr>
        <w:rFonts w:ascii="Arial" w:hAnsi="Arial" w:cs="Arial"/>
        <w:sz w:val="18"/>
        <w:szCs w:val="18"/>
      </w:rPr>
    </w:pPr>
  </w:p>
  <w:p w14:paraId="5331FEE1" w14:textId="4FDE9FD2" w:rsidR="00400091" w:rsidRPr="00497EF4" w:rsidRDefault="00400091" w:rsidP="00497EF4">
    <w:pPr>
      <w:pStyle w:val="Header"/>
      <w:tabs>
        <w:tab w:val="left" w:pos="5940"/>
        <w:tab w:val="left" w:pos="7200"/>
        <w:tab w:val="left" w:pos="7290"/>
        <w:tab w:val="left" w:pos="7380"/>
      </w:tabs>
      <w:ind w:right="-450"/>
      <w:rPr>
        <w:rFonts w:ascii="Arial" w:hAnsi="Arial" w:cs="Arial"/>
        <w:sz w:val="18"/>
        <w:szCs w:val="18"/>
      </w:rPr>
    </w:pPr>
    <w:r w:rsidRPr="00497EF4">
      <w:rPr>
        <w:rFonts w:ascii="Arial" w:hAnsi="Arial" w:cs="Arial"/>
        <w:sz w:val="18"/>
        <w:szCs w:val="18"/>
      </w:rPr>
      <w:t>Update</w:t>
    </w:r>
    <w:r w:rsidR="00020CAC">
      <w:rPr>
        <w:rFonts w:ascii="Arial" w:hAnsi="Arial" w:cs="Arial"/>
        <w:sz w:val="18"/>
        <w:szCs w:val="18"/>
      </w:rPr>
      <w:t xml:space="preserve">d </w:t>
    </w:r>
    <w:r w:rsidR="00E836EA">
      <w:rPr>
        <w:rFonts w:ascii="Arial" w:hAnsi="Arial" w:cs="Arial"/>
        <w:sz w:val="18"/>
        <w:szCs w:val="18"/>
      </w:rPr>
      <w:t>March</w:t>
    </w:r>
    <w:r w:rsidR="000149C7">
      <w:rPr>
        <w:rFonts w:ascii="Arial" w:hAnsi="Arial" w:cs="Arial"/>
        <w:sz w:val="18"/>
        <w:szCs w:val="18"/>
      </w:rPr>
      <w:t xml:space="preserve"> 2026</w:t>
    </w:r>
    <w:r w:rsidRPr="00497EF4">
      <w:rPr>
        <w:rFonts w:ascii="Arial" w:hAnsi="Arial" w:cs="Arial"/>
        <w:sz w:val="18"/>
        <w:szCs w:val="18"/>
      </w:rPr>
      <w:tab/>
    </w:r>
    <w:r w:rsidRPr="00497EF4">
      <w:rPr>
        <w:rFonts w:ascii="Arial" w:hAnsi="Arial" w:cs="Arial"/>
        <w:sz w:val="18"/>
        <w:szCs w:val="18"/>
      </w:rPr>
      <w:tab/>
    </w:r>
    <w:r w:rsidRPr="00497EF4">
      <w:rPr>
        <w:rFonts w:ascii="Arial" w:hAnsi="Arial" w:cs="Arial"/>
        <w:sz w:val="18"/>
        <w:szCs w:val="18"/>
      </w:rPr>
      <w:tab/>
    </w:r>
    <w:r w:rsidRPr="00497EF4">
      <w:rPr>
        <w:rFonts w:ascii="Arial" w:hAnsi="Arial" w:cs="Arial"/>
        <w:sz w:val="18"/>
        <w:szCs w:val="18"/>
      </w:rPr>
      <w:tab/>
    </w:r>
  </w:p>
  <w:p w14:paraId="400BE630" w14:textId="77777777" w:rsidR="00400091" w:rsidRDefault="0040009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928B" w14:textId="58B2EB5E" w:rsidR="00A326C1" w:rsidRPr="00FB3F0A" w:rsidRDefault="00A326C1" w:rsidP="00497EF4">
    <w:pPr>
      <w:pStyle w:val="Header"/>
      <w:tabs>
        <w:tab w:val="left" w:pos="5940"/>
        <w:tab w:val="left" w:pos="7200"/>
        <w:tab w:val="left" w:pos="7380"/>
        <w:tab w:val="left" w:pos="7470"/>
      </w:tabs>
      <w:ind w:right="-450"/>
      <w:jc w:val="center"/>
      <w:rPr>
        <w:rFonts w:ascii="Arial" w:hAnsi="Arial" w:cs="Arial"/>
        <w:sz w:val="18"/>
        <w:szCs w:val="18"/>
      </w:rPr>
    </w:pPr>
    <w:r w:rsidRPr="00FB3F0A">
      <w:rPr>
        <w:rFonts w:ascii="Arial" w:hAnsi="Arial" w:cs="Arial"/>
        <w:sz w:val="18"/>
        <w:szCs w:val="18"/>
      </w:rPr>
      <w:tab/>
    </w:r>
    <w:r w:rsidRPr="00FB3F0A">
      <w:rPr>
        <w:rFonts w:ascii="Arial" w:hAnsi="Arial" w:cs="Arial"/>
        <w:sz w:val="18"/>
        <w:szCs w:val="18"/>
      </w:rPr>
      <w:tab/>
    </w:r>
    <w:r w:rsidRPr="00FB3F0A">
      <w:rPr>
        <w:rFonts w:ascii="Arial" w:hAnsi="Arial" w:cs="Arial"/>
        <w:sz w:val="18"/>
        <w:szCs w:val="18"/>
      </w:rPr>
      <w:tab/>
      <w:t xml:space="preserve">M. R. </w:t>
    </w:r>
    <w:proofErr w:type="gramStart"/>
    <w:r w:rsidRPr="00FB3F0A">
      <w:rPr>
        <w:rFonts w:ascii="Arial" w:hAnsi="Arial" w:cs="Arial"/>
        <w:sz w:val="18"/>
        <w:szCs w:val="18"/>
      </w:rPr>
      <w:t>Dvorsk</w:t>
    </w:r>
    <w:r w:rsidRPr="00D4248E">
      <w:rPr>
        <w:rFonts w:ascii="Arial" w:hAnsi="Arial" w:cs="Arial"/>
        <w:sz w:val="18"/>
        <w:szCs w:val="18"/>
      </w:rPr>
      <w:t>y  |</w:t>
    </w:r>
    <w:proofErr w:type="gramEnd"/>
    <w:r w:rsidRPr="00D4248E">
      <w:rPr>
        <w:rFonts w:ascii="Arial" w:hAnsi="Arial" w:cs="Arial"/>
        <w:sz w:val="18"/>
        <w:szCs w:val="18"/>
      </w:rPr>
      <w:t xml:space="preserve">  </w:t>
    </w:r>
    <w:r w:rsidR="00D4248E" w:rsidRPr="00D4248E">
      <w:rPr>
        <w:rFonts w:ascii="Arial" w:hAnsi="Arial" w:cs="Arial"/>
        <w:sz w:val="18"/>
        <w:szCs w:val="18"/>
      </w:rPr>
      <w:t xml:space="preserve">Page </w:t>
    </w:r>
    <w:r w:rsidR="00D4248E" w:rsidRPr="00D4248E">
      <w:rPr>
        <w:rFonts w:ascii="Arial" w:hAnsi="Arial" w:cs="Arial"/>
        <w:sz w:val="18"/>
        <w:szCs w:val="18"/>
      </w:rPr>
      <w:fldChar w:fldCharType="begin"/>
    </w:r>
    <w:r w:rsidR="00D4248E" w:rsidRPr="00D4248E">
      <w:rPr>
        <w:rFonts w:ascii="Arial" w:hAnsi="Arial" w:cs="Arial"/>
        <w:sz w:val="18"/>
        <w:szCs w:val="18"/>
      </w:rPr>
      <w:instrText xml:space="preserve"> PAGE </w:instrText>
    </w:r>
    <w:r w:rsidR="00D4248E" w:rsidRPr="00D4248E">
      <w:rPr>
        <w:rFonts w:ascii="Arial" w:hAnsi="Arial" w:cs="Arial"/>
        <w:sz w:val="18"/>
        <w:szCs w:val="18"/>
      </w:rPr>
      <w:fldChar w:fldCharType="separate"/>
    </w:r>
    <w:r w:rsidR="00D4248E" w:rsidRPr="00D4248E">
      <w:rPr>
        <w:rFonts w:ascii="Arial" w:hAnsi="Arial" w:cs="Arial"/>
        <w:noProof/>
        <w:sz w:val="18"/>
        <w:szCs w:val="18"/>
      </w:rPr>
      <w:t>24</w:t>
    </w:r>
    <w:r w:rsidR="00D4248E" w:rsidRPr="00D4248E">
      <w:rPr>
        <w:rFonts w:ascii="Arial" w:hAnsi="Arial" w:cs="Arial"/>
        <w:sz w:val="18"/>
        <w:szCs w:val="18"/>
      </w:rPr>
      <w:fldChar w:fldCharType="end"/>
    </w:r>
    <w:r w:rsidR="00D4248E" w:rsidRPr="00D4248E">
      <w:rPr>
        <w:rFonts w:ascii="Arial" w:hAnsi="Arial" w:cs="Arial"/>
        <w:sz w:val="18"/>
        <w:szCs w:val="18"/>
      </w:rPr>
      <w:t xml:space="preserve"> of </w:t>
    </w:r>
    <w:r w:rsidR="00D4248E" w:rsidRPr="00D4248E">
      <w:rPr>
        <w:rFonts w:ascii="Arial" w:hAnsi="Arial" w:cs="Arial"/>
        <w:sz w:val="18"/>
        <w:szCs w:val="18"/>
      </w:rPr>
      <w:fldChar w:fldCharType="begin"/>
    </w:r>
    <w:r w:rsidR="00D4248E" w:rsidRPr="00D4248E">
      <w:rPr>
        <w:rFonts w:ascii="Arial" w:hAnsi="Arial" w:cs="Arial"/>
        <w:sz w:val="18"/>
        <w:szCs w:val="18"/>
      </w:rPr>
      <w:instrText xml:space="preserve"> NUMPAGES </w:instrText>
    </w:r>
    <w:r w:rsidR="00D4248E" w:rsidRPr="00D4248E">
      <w:rPr>
        <w:rFonts w:ascii="Arial" w:hAnsi="Arial" w:cs="Arial"/>
        <w:sz w:val="18"/>
        <w:szCs w:val="18"/>
      </w:rPr>
      <w:fldChar w:fldCharType="separate"/>
    </w:r>
    <w:r w:rsidR="00D4248E" w:rsidRPr="00D4248E">
      <w:rPr>
        <w:rFonts w:ascii="Arial" w:hAnsi="Arial" w:cs="Arial"/>
        <w:noProof/>
        <w:sz w:val="18"/>
        <w:szCs w:val="18"/>
      </w:rPr>
      <w:t>24</w:t>
    </w:r>
    <w:r w:rsidR="00D4248E" w:rsidRPr="00D4248E">
      <w:rPr>
        <w:rFonts w:ascii="Arial" w:hAnsi="Arial" w:cs="Arial"/>
        <w:sz w:val="18"/>
        <w:szCs w:val="18"/>
      </w:rPr>
      <w:fldChar w:fldCharType="end"/>
    </w:r>
  </w:p>
  <w:p w14:paraId="6E69E3DA" w14:textId="77777777" w:rsidR="00F82F49" w:rsidRDefault="00F82F49"/>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BA44E" w14:textId="77777777" w:rsidR="00E129A3" w:rsidRDefault="00A326C1" w:rsidP="00497EF4">
    <w:pPr>
      <w:pStyle w:val="Header"/>
      <w:tabs>
        <w:tab w:val="left" w:pos="5940"/>
        <w:tab w:val="left" w:pos="7200"/>
        <w:tab w:val="left" w:pos="7290"/>
        <w:tab w:val="left" w:pos="7380"/>
      </w:tabs>
      <w:ind w:right="-450"/>
      <w:rPr>
        <w:rFonts w:ascii="Arial" w:hAnsi="Arial" w:cs="Arial"/>
        <w:sz w:val="18"/>
        <w:szCs w:val="18"/>
      </w:rPr>
    </w:pPr>
    <w:r w:rsidRPr="00497EF4">
      <w:rPr>
        <w:rFonts w:ascii="Arial" w:hAnsi="Arial" w:cs="Arial"/>
        <w:sz w:val="18"/>
        <w:szCs w:val="18"/>
      </w:rPr>
      <w:tab/>
    </w:r>
    <w:r w:rsidRPr="00497EF4">
      <w:rPr>
        <w:rFonts w:ascii="Arial" w:hAnsi="Arial" w:cs="Arial"/>
        <w:sz w:val="18"/>
        <w:szCs w:val="18"/>
      </w:rPr>
      <w:tab/>
    </w:r>
    <w:r w:rsidRPr="00497EF4">
      <w:rPr>
        <w:rFonts w:ascii="Arial" w:hAnsi="Arial" w:cs="Arial"/>
        <w:sz w:val="18"/>
        <w:szCs w:val="18"/>
      </w:rPr>
      <w:tab/>
    </w:r>
  </w:p>
  <w:p w14:paraId="224B8A4A" w14:textId="2B645017" w:rsidR="00A326C1" w:rsidRPr="00497EF4" w:rsidRDefault="00A326C1" w:rsidP="00497EF4">
    <w:pPr>
      <w:pStyle w:val="Header"/>
      <w:tabs>
        <w:tab w:val="left" w:pos="5940"/>
        <w:tab w:val="left" w:pos="7200"/>
        <w:tab w:val="left" w:pos="7290"/>
        <w:tab w:val="left" w:pos="7380"/>
      </w:tabs>
      <w:ind w:right="-450"/>
      <w:rPr>
        <w:rFonts w:ascii="Arial" w:hAnsi="Arial" w:cs="Arial"/>
        <w:sz w:val="18"/>
        <w:szCs w:val="18"/>
      </w:rPr>
    </w:pPr>
    <w:r w:rsidRPr="00497EF4">
      <w:rPr>
        <w:rFonts w:ascii="Arial" w:hAnsi="Arial" w:cs="Arial"/>
        <w:sz w:val="18"/>
        <w:szCs w:val="18"/>
      </w:rPr>
      <w:tab/>
    </w:r>
    <w:r w:rsidRPr="00497EF4">
      <w:rPr>
        <w:rFonts w:ascii="Arial" w:hAnsi="Arial" w:cs="Arial"/>
        <w:sz w:val="18"/>
        <w:szCs w:val="18"/>
      </w:rPr>
      <w:tab/>
    </w:r>
    <w:r w:rsidR="00716A31">
      <w:rPr>
        <w:rFonts w:ascii="Arial" w:hAnsi="Arial" w:cs="Arial"/>
        <w:sz w:val="18"/>
        <w:szCs w:val="18"/>
      </w:rPr>
      <w:tab/>
    </w:r>
    <w:r w:rsidR="00716A31">
      <w:rPr>
        <w:rFonts w:ascii="Arial" w:hAnsi="Arial" w:cs="Arial"/>
        <w:sz w:val="18"/>
        <w:szCs w:val="18"/>
      </w:rPr>
      <w:tab/>
    </w:r>
    <w:r w:rsidR="00716A31">
      <w:rPr>
        <w:rFonts w:ascii="Arial" w:hAnsi="Arial" w:cs="Arial"/>
        <w:sz w:val="18"/>
        <w:szCs w:val="18"/>
      </w:rPr>
      <w:tab/>
    </w:r>
    <w:r w:rsidR="00716A31">
      <w:rPr>
        <w:rFonts w:ascii="Arial" w:hAnsi="Arial" w:cs="Arial"/>
        <w:sz w:val="18"/>
        <w:szCs w:val="18"/>
      </w:rPr>
      <w:tab/>
    </w:r>
    <w:r w:rsidRPr="00497EF4">
      <w:rPr>
        <w:rFonts w:ascii="Arial" w:hAnsi="Arial" w:cs="Arial"/>
        <w:sz w:val="18"/>
        <w:szCs w:val="18"/>
      </w:rPr>
      <w:t xml:space="preserve">M. R. </w:t>
    </w:r>
    <w:proofErr w:type="gramStart"/>
    <w:r w:rsidRPr="008E6CD7">
      <w:rPr>
        <w:rFonts w:ascii="Arial" w:hAnsi="Arial" w:cs="Arial"/>
        <w:sz w:val="18"/>
        <w:szCs w:val="18"/>
      </w:rPr>
      <w:t>Dvorsky  |</w:t>
    </w:r>
    <w:proofErr w:type="gramEnd"/>
    <w:r w:rsidRPr="008E6CD7">
      <w:rPr>
        <w:rFonts w:ascii="Arial" w:hAnsi="Arial" w:cs="Arial"/>
        <w:sz w:val="18"/>
        <w:szCs w:val="18"/>
      </w:rPr>
      <w:t xml:space="preserve">  </w:t>
    </w:r>
    <w:r w:rsidR="008E6CD7" w:rsidRPr="008E6CD7">
      <w:rPr>
        <w:rFonts w:ascii="Arial" w:hAnsi="Arial" w:cs="Arial"/>
        <w:noProof/>
        <w:sz w:val="18"/>
        <w:szCs w:val="18"/>
      </w:rPr>
      <w:t xml:space="preserve">Page </w:t>
    </w:r>
    <w:r w:rsidR="008E6CD7" w:rsidRPr="008E6CD7">
      <w:rPr>
        <w:rFonts w:ascii="Arial" w:hAnsi="Arial" w:cs="Arial"/>
        <w:noProof/>
        <w:sz w:val="18"/>
        <w:szCs w:val="18"/>
      </w:rPr>
      <w:fldChar w:fldCharType="begin"/>
    </w:r>
    <w:r w:rsidR="008E6CD7" w:rsidRPr="008E6CD7">
      <w:rPr>
        <w:rFonts w:ascii="Arial" w:hAnsi="Arial" w:cs="Arial"/>
        <w:noProof/>
        <w:sz w:val="18"/>
        <w:szCs w:val="18"/>
      </w:rPr>
      <w:instrText xml:space="preserve"> PAGE </w:instrText>
    </w:r>
    <w:r w:rsidR="008E6CD7" w:rsidRPr="008E6CD7">
      <w:rPr>
        <w:rFonts w:ascii="Arial" w:hAnsi="Arial" w:cs="Arial"/>
        <w:noProof/>
        <w:sz w:val="18"/>
        <w:szCs w:val="18"/>
      </w:rPr>
      <w:fldChar w:fldCharType="separate"/>
    </w:r>
    <w:r w:rsidR="008E6CD7" w:rsidRPr="008E6CD7">
      <w:rPr>
        <w:rFonts w:ascii="Arial" w:hAnsi="Arial" w:cs="Arial"/>
        <w:noProof/>
        <w:sz w:val="18"/>
        <w:szCs w:val="18"/>
      </w:rPr>
      <w:t>14</w:t>
    </w:r>
    <w:r w:rsidR="008E6CD7" w:rsidRPr="008E6CD7">
      <w:rPr>
        <w:rFonts w:ascii="Arial" w:hAnsi="Arial" w:cs="Arial"/>
        <w:noProof/>
        <w:sz w:val="18"/>
        <w:szCs w:val="18"/>
      </w:rPr>
      <w:fldChar w:fldCharType="end"/>
    </w:r>
    <w:r w:rsidR="008E6CD7" w:rsidRPr="008E6CD7">
      <w:rPr>
        <w:rFonts w:ascii="Arial" w:hAnsi="Arial" w:cs="Arial"/>
        <w:noProof/>
        <w:sz w:val="18"/>
        <w:szCs w:val="18"/>
      </w:rPr>
      <w:t xml:space="preserve"> of </w:t>
    </w:r>
    <w:r w:rsidR="008E6CD7" w:rsidRPr="008E6CD7">
      <w:rPr>
        <w:rFonts w:ascii="Arial" w:hAnsi="Arial" w:cs="Arial"/>
        <w:noProof/>
        <w:sz w:val="18"/>
        <w:szCs w:val="18"/>
      </w:rPr>
      <w:fldChar w:fldCharType="begin"/>
    </w:r>
    <w:r w:rsidR="008E6CD7" w:rsidRPr="008E6CD7">
      <w:rPr>
        <w:rFonts w:ascii="Arial" w:hAnsi="Arial" w:cs="Arial"/>
        <w:noProof/>
        <w:sz w:val="18"/>
        <w:szCs w:val="18"/>
      </w:rPr>
      <w:instrText xml:space="preserve"> NUMPAGES </w:instrText>
    </w:r>
    <w:r w:rsidR="008E6CD7" w:rsidRPr="008E6CD7">
      <w:rPr>
        <w:rFonts w:ascii="Arial" w:hAnsi="Arial" w:cs="Arial"/>
        <w:noProof/>
        <w:sz w:val="18"/>
        <w:szCs w:val="18"/>
      </w:rPr>
      <w:fldChar w:fldCharType="separate"/>
    </w:r>
    <w:r w:rsidR="008E6CD7" w:rsidRPr="008E6CD7">
      <w:rPr>
        <w:rFonts w:ascii="Arial" w:hAnsi="Arial" w:cs="Arial"/>
        <w:noProof/>
        <w:sz w:val="18"/>
        <w:szCs w:val="18"/>
      </w:rPr>
      <w:t>23</w:t>
    </w:r>
    <w:r w:rsidR="008E6CD7" w:rsidRPr="008E6CD7">
      <w:rPr>
        <w:rFonts w:ascii="Arial" w:hAnsi="Arial" w:cs="Arial"/>
        <w:noProof/>
        <w:sz w:val="18"/>
        <w:szCs w:val="18"/>
      </w:rPr>
      <w:fldChar w:fldCharType="end"/>
    </w:r>
  </w:p>
  <w:p w14:paraId="2B2B3B8B" w14:textId="77777777" w:rsidR="00F82F49" w:rsidRDefault="00F82F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AA0314" w14:textId="77777777" w:rsidR="00796944" w:rsidRDefault="00796944" w:rsidP="00493965">
      <w:r>
        <w:separator/>
      </w:r>
    </w:p>
  </w:footnote>
  <w:footnote w:type="continuationSeparator" w:id="0">
    <w:p w14:paraId="5040CA10" w14:textId="77777777" w:rsidR="00796944" w:rsidRDefault="00796944" w:rsidP="004939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2C212" w14:textId="77777777" w:rsidR="00E129A3" w:rsidRDefault="00E129A3" w:rsidP="00497EF4">
    <w:pPr>
      <w:tabs>
        <w:tab w:val="left" w:pos="4203"/>
      </w:tabs>
      <w:jc w:val="center"/>
      <w:rPr>
        <w:rFonts w:ascii="Arial" w:hAnsi="Arial" w:cs="Arial"/>
        <w:b/>
        <w:sz w:val="21"/>
        <w:szCs w:val="21"/>
      </w:rPr>
    </w:pPr>
  </w:p>
  <w:p w14:paraId="676BED85" w14:textId="77777777" w:rsidR="00E129A3" w:rsidRPr="00E129A3" w:rsidRDefault="00E129A3" w:rsidP="00497EF4">
    <w:pPr>
      <w:tabs>
        <w:tab w:val="left" w:pos="4203"/>
      </w:tabs>
      <w:jc w:val="center"/>
      <w:rPr>
        <w:rFonts w:ascii="Arial" w:hAnsi="Arial" w:cs="Arial"/>
        <w:b/>
        <w:sz w:val="20"/>
        <w:szCs w:val="20"/>
      </w:rPr>
    </w:pPr>
  </w:p>
  <w:p w14:paraId="5AA78594" w14:textId="12AE9910" w:rsidR="00400091" w:rsidRDefault="00400091" w:rsidP="00497EF4">
    <w:pPr>
      <w:tabs>
        <w:tab w:val="left" w:pos="4203"/>
      </w:tabs>
      <w:jc w:val="center"/>
      <w:rPr>
        <w:rFonts w:ascii="Arial" w:hAnsi="Arial" w:cs="Arial"/>
        <w:b/>
        <w:sz w:val="28"/>
        <w:szCs w:val="28"/>
      </w:rPr>
    </w:pPr>
    <w:r w:rsidRPr="00741F32">
      <w:rPr>
        <w:rFonts w:ascii="Arial" w:hAnsi="Arial" w:cs="Arial"/>
        <w:b/>
        <w:sz w:val="28"/>
        <w:szCs w:val="28"/>
      </w:rPr>
      <w:t>Melissa R. Dvorsky, Ph.D.</w:t>
    </w:r>
    <w:r>
      <w:rPr>
        <w:rFonts w:ascii="Arial" w:hAnsi="Arial" w:cs="Arial"/>
        <w:b/>
        <w:sz w:val="28"/>
        <w:szCs w:val="28"/>
      </w:rPr>
      <w:t xml:space="preserve"> </w:t>
    </w:r>
  </w:p>
  <w:p w14:paraId="033A49C9" w14:textId="421B50F5" w:rsidR="00400091" w:rsidRPr="003512A5" w:rsidRDefault="00400091" w:rsidP="003512A5">
    <w:pPr>
      <w:tabs>
        <w:tab w:val="left" w:pos="4203"/>
      </w:tabs>
      <w:jc w:val="center"/>
      <w:rPr>
        <w:rFonts w:ascii="Arial" w:hAnsi="Arial" w:cs="Arial"/>
        <w:bCs/>
        <w:i/>
        <w:iCs/>
        <w:sz w:val="20"/>
        <w:szCs w:val="20"/>
      </w:rPr>
    </w:pPr>
    <w:r w:rsidRPr="003512A5">
      <w:rPr>
        <w:rFonts w:ascii="Arial" w:hAnsi="Arial" w:cs="Arial"/>
        <w:bCs/>
        <w:i/>
        <w:iCs/>
        <w:sz w:val="20"/>
        <w:szCs w:val="20"/>
      </w:rPr>
      <w:t>Pronouns: she, her, hers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8792E" w14:textId="2A70BB90" w:rsidR="00A326C1" w:rsidRPr="00E129A3" w:rsidRDefault="00A326C1" w:rsidP="00E129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B5D68"/>
    <w:multiLevelType w:val="hybridMultilevel"/>
    <w:tmpl w:val="6DB09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60B67"/>
    <w:multiLevelType w:val="hybridMultilevel"/>
    <w:tmpl w:val="3DAC3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767BD"/>
    <w:multiLevelType w:val="multilevel"/>
    <w:tmpl w:val="30BE68F4"/>
    <w:lvl w:ilvl="0">
      <w:start w:val="1"/>
      <w:numFmt w:val="decimal"/>
      <w:lvlText w:val="%1."/>
      <w:lvlJc w:val="left"/>
      <w:pPr>
        <w:ind w:left="360" w:hanging="360"/>
      </w:pPr>
      <w:rPr>
        <w:rFonts w:ascii="Arial" w:eastAsia="Arial" w:hAnsi="Arial" w:cs="Arial"/>
        <w:i w:val="0"/>
        <w:color w:val="00000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1BA2146"/>
    <w:multiLevelType w:val="hybridMultilevel"/>
    <w:tmpl w:val="B678943E"/>
    <w:lvl w:ilvl="0" w:tplc="140ECA98">
      <w:start w:val="1"/>
      <w:numFmt w:val="decimal"/>
      <w:lvlText w:val="%1."/>
      <w:lvlJc w:val="left"/>
      <w:pPr>
        <w:ind w:left="720" w:hanging="360"/>
      </w:pPr>
      <w:rPr>
        <w:rFonts w:hint="default"/>
        <w:b/>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1F0549"/>
    <w:multiLevelType w:val="multilevel"/>
    <w:tmpl w:val="EEE088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DE1C12"/>
    <w:multiLevelType w:val="hybridMultilevel"/>
    <w:tmpl w:val="33BE5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62F55"/>
    <w:multiLevelType w:val="hybridMultilevel"/>
    <w:tmpl w:val="1856F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B82249"/>
    <w:multiLevelType w:val="multilevel"/>
    <w:tmpl w:val="062AD2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9C036B"/>
    <w:multiLevelType w:val="hybridMultilevel"/>
    <w:tmpl w:val="BB346D00"/>
    <w:lvl w:ilvl="0" w:tplc="FC62C26C">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072746"/>
    <w:multiLevelType w:val="hybridMultilevel"/>
    <w:tmpl w:val="D204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CB42F8"/>
    <w:multiLevelType w:val="hybridMultilevel"/>
    <w:tmpl w:val="C6CAA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F74E9B"/>
    <w:multiLevelType w:val="hybridMultilevel"/>
    <w:tmpl w:val="A9A24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F6717A"/>
    <w:multiLevelType w:val="multilevel"/>
    <w:tmpl w:val="4C94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4E36B2"/>
    <w:multiLevelType w:val="hybridMultilevel"/>
    <w:tmpl w:val="CE30A612"/>
    <w:lvl w:ilvl="0" w:tplc="6C48995E">
      <w:start w:val="1"/>
      <w:numFmt w:val="decimal"/>
      <w:lvlText w:val="%1."/>
      <w:lvlJc w:val="left"/>
      <w:pPr>
        <w:ind w:left="540" w:hanging="360"/>
      </w:pPr>
      <w:rPr>
        <w:rFonts w:ascii="Arial" w:eastAsia="Times New Roman" w:hAnsi="Arial" w:cs="Arial"/>
        <w:i w:val="0"/>
        <w:iCs w:val="0"/>
        <w:sz w:val="20"/>
        <w:szCs w:val="20"/>
      </w:rPr>
    </w:lvl>
    <w:lvl w:ilvl="1" w:tplc="FFFFFFFF">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4" w15:restartNumberingAfterBreak="0">
    <w:nsid w:val="47733EA8"/>
    <w:multiLevelType w:val="hybridMultilevel"/>
    <w:tmpl w:val="37F8A72E"/>
    <w:lvl w:ilvl="0" w:tplc="004814C0">
      <w:start w:val="1"/>
      <w:numFmt w:val="decimal"/>
      <w:lvlText w:val="%1."/>
      <w:lvlJc w:val="left"/>
      <w:pPr>
        <w:ind w:left="360" w:hanging="360"/>
      </w:pPr>
      <w:rPr>
        <w:rFonts w:ascii="Arial" w:hAnsi="Arial" w:cs="Arial" w:hint="default"/>
        <w:i w:val="0"/>
        <w:color w:val="000000" w:themeColor="text1"/>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A264F97"/>
    <w:multiLevelType w:val="hybridMultilevel"/>
    <w:tmpl w:val="7500F2E4"/>
    <w:lvl w:ilvl="0" w:tplc="CAD24F32">
      <w:start w:val="1"/>
      <w:numFmt w:val="decimal"/>
      <w:lvlText w:val="%1."/>
      <w:lvlJc w:val="left"/>
      <w:pPr>
        <w:ind w:left="360" w:hanging="360"/>
      </w:pPr>
      <w:rPr>
        <w:rFonts w:ascii="Arial" w:hAnsi="Arial" w:cs="Arial" w:hint="default"/>
        <w:i w:val="0"/>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BA54F21"/>
    <w:multiLevelType w:val="hybridMultilevel"/>
    <w:tmpl w:val="90E63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C46B0"/>
    <w:multiLevelType w:val="hybridMultilevel"/>
    <w:tmpl w:val="8B8284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FF651B3"/>
    <w:multiLevelType w:val="hybridMultilevel"/>
    <w:tmpl w:val="06A06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917EBB"/>
    <w:multiLevelType w:val="multilevel"/>
    <w:tmpl w:val="2D9A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94769F"/>
    <w:multiLevelType w:val="multilevel"/>
    <w:tmpl w:val="EB64F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D73FCA"/>
    <w:multiLevelType w:val="multilevel"/>
    <w:tmpl w:val="F2900C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3463379"/>
    <w:multiLevelType w:val="hybridMultilevel"/>
    <w:tmpl w:val="B3CE9A52"/>
    <w:lvl w:ilvl="0" w:tplc="35D6DA92">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AB4F7D"/>
    <w:multiLevelType w:val="hybridMultilevel"/>
    <w:tmpl w:val="464C3C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C733C07"/>
    <w:multiLevelType w:val="hybridMultilevel"/>
    <w:tmpl w:val="FC8C133E"/>
    <w:lvl w:ilvl="0" w:tplc="8FF0684C">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EE64002"/>
    <w:multiLevelType w:val="hybridMultilevel"/>
    <w:tmpl w:val="B27E0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AA06D2"/>
    <w:multiLevelType w:val="hybridMultilevel"/>
    <w:tmpl w:val="1256E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90B71A5"/>
    <w:multiLevelType w:val="hybridMultilevel"/>
    <w:tmpl w:val="4D1A6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AC1D2D"/>
    <w:multiLevelType w:val="hybridMultilevel"/>
    <w:tmpl w:val="17020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7464BE"/>
    <w:multiLevelType w:val="multilevel"/>
    <w:tmpl w:val="3FD8D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223775">
    <w:abstractNumId w:val="6"/>
  </w:num>
  <w:num w:numId="2" w16cid:durableId="1577857984">
    <w:abstractNumId w:val="27"/>
  </w:num>
  <w:num w:numId="3" w16cid:durableId="1994023276">
    <w:abstractNumId w:val="14"/>
  </w:num>
  <w:num w:numId="4" w16cid:durableId="369305988">
    <w:abstractNumId w:val="15"/>
  </w:num>
  <w:num w:numId="5" w16cid:durableId="258951260">
    <w:abstractNumId w:val="5"/>
  </w:num>
  <w:num w:numId="6" w16cid:durableId="20253245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0372611">
    <w:abstractNumId w:val="22"/>
  </w:num>
  <w:num w:numId="8" w16cid:durableId="1275013490">
    <w:abstractNumId w:val="9"/>
  </w:num>
  <w:num w:numId="9" w16cid:durableId="730884844">
    <w:abstractNumId w:val="18"/>
  </w:num>
  <w:num w:numId="10" w16cid:durableId="540940915">
    <w:abstractNumId w:val="16"/>
  </w:num>
  <w:num w:numId="11" w16cid:durableId="633944675">
    <w:abstractNumId w:val="3"/>
  </w:num>
  <w:num w:numId="12" w16cid:durableId="1654210923">
    <w:abstractNumId w:val="0"/>
  </w:num>
  <w:num w:numId="13" w16cid:durableId="1633749043">
    <w:abstractNumId w:val="10"/>
  </w:num>
  <w:num w:numId="14" w16cid:durableId="1726759277">
    <w:abstractNumId w:val="8"/>
  </w:num>
  <w:num w:numId="15" w16cid:durableId="442193923">
    <w:abstractNumId w:val="20"/>
  </w:num>
  <w:num w:numId="16" w16cid:durableId="5863840">
    <w:abstractNumId w:val="17"/>
  </w:num>
  <w:num w:numId="17" w16cid:durableId="872811176">
    <w:abstractNumId w:val="11"/>
  </w:num>
  <w:num w:numId="18" w16cid:durableId="1392999337">
    <w:abstractNumId w:val="24"/>
  </w:num>
  <w:num w:numId="19" w16cid:durableId="286359282">
    <w:abstractNumId w:val="23"/>
  </w:num>
  <w:num w:numId="20" w16cid:durableId="725952409">
    <w:abstractNumId w:val="7"/>
  </w:num>
  <w:num w:numId="21" w16cid:durableId="155270826">
    <w:abstractNumId w:val="21"/>
  </w:num>
  <w:num w:numId="22" w16cid:durableId="823662167">
    <w:abstractNumId w:val="4"/>
  </w:num>
  <w:num w:numId="23" w16cid:durableId="217857680">
    <w:abstractNumId w:val="13"/>
  </w:num>
  <w:num w:numId="24" w16cid:durableId="1339120084">
    <w:abstractNumId w:val="1"/>
  </w:num>
  <w:num w:numId="25" w16cid:durableId="1362315064">
    <w:abstractNumId w:val="19"/>
  </w:num>
  <w:num w:numId="26" w16cid:durableId="157380003">
    <w:abstractNumId w:val="29"/>
  </w:num>
  <w:num w:numId="27" w16cid:durableId="1662732472">
    <w:abstractNumId w:val="26"/>
  </w:num>
  <w:num w:numId="28" w16cid:durableId="1627009049">
    <w:abstractNumId w:val="12"/>
  </w:num>
  <w:num w:numId="29" w16cid:durableId="1483889426">
    <w:abstractNumId w:val="2"/>
  </w:num>
  <w:num w:numId="30" w16cid:durableId="1489052920">
    <w:abstractNumId w:val="28"/>
  </w:num>
  <w:num w:numId="31" w16cid:durableId="955678644">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965"/>
    <w:rsid w:val="000000DD"/>
    <w:rsid w:val="00001887"/>
    <w:rsid w:val="00001904"/>
    <w:rsid w:val="00003B38"/>
    <w:rsid w:val="000050D6"/>
    <w:rsid w:val="00010B65"/>
    <w:rsid w:val="00011F1E"/>
    <w:rsid w:val="00012DE8"/>
    <w:rsid w:val="00013A73"/>
    <w:rsid w:val="000149C7"/>
    <w:rsid w:val="0001543A"/>
    <w:rsid w:val="000168DC"/>
    <w:rsid w:val="00016A80"/>
    <w:rsid w:val="0001796C"/>
    <w:rsid w:val="000179DB"/>
    <w:rsid w:val="00017A40"/>
    <w:rsid w:val="00020CAC"/>
    <w:rsid w:val="000264AE"/>
    <w:rsid w:val="0003321B"/>
    <w:rsid w:val="00033A6E"/>
    <w:rsid w:val="00033C48"/>
    <w:rsid w:val="000345B1"/>
    <w:rsid w:val="000350BF"/>
    <w:rsid w:val="00035994"/>
    <w:rsid w:val="00036C13"/>
    <w:rsid w:val="00036EAD"/>
    <w:rsid w:val="0004132C"/>
    <w:rsid w:val="000449A8"/>
    <w:rsid w:val="00044CF9"/>
    <w:rsid w:val="00045E2D"/>
    <w:rsid w:val="000501AA"/>
    <w:rsid w:val="00050201"/>
    <w:rsid w:val="00050A7F"/>
    <w:rsid w:val="00050CB4"/>
    <w:rsid w:val="00051740"/>
    <w:rsid w:val="000536AE"/>
    <w:rsid w:val="000536D0"/>
    <w:rsid w:val="00054910"/>
    <w:rsid w:val="00055B78"/>
    <w:rsid w:val="0005650A"/>
    <w:rsid w:val="00057133"/>
    <w:rsid w:val="000600EB"/>
    <w:rsid w:val="00061E42"/>
    <w:rsid w:val="00063479"/>
    <w:rsid w:val="00063A01"/>
    <w:rsid w:val="00063B24"/>
    <w:rsid w:val="00066746"/>
    <w:rsid w:val="000707EF"/>
    <w:rsid w:val="000719F5"/>
    <w:rsid w:val="0007537D"/>
    <w:rsid w:val="000766AD"/>
    <w:rsid w:val="000809C0"/>
    <w:rsid w:val="00080EC9"/>
    <w:rsid w:val="0008146F"/>
    <w:rsid w:val="0008170B"/>
    <w:rsid w:val="00082CC4"/>
    <w:rsid w:val="0008516A"/>
    <w:rsid w:val="00085F58"/>
    <w:rsid w:val="000867CF"/>
    <w:rsid w:val="00087903"/>
    <w:rsid w:val="00087A14"/>
    <w:rsid w:val="00087BBF"/>
    <w:rsid w:val="0009049C"/>
    <w:rsid w:val="000926C4"/>
    <w:rsid w:val="00092BDF"/>
    <w:rsid w:val="0009327A"/>
    <w:rsid w:val="000943D0"/>
    <w:rsid w:val="00095934"/>
    <w:rsid w:val="00096619"/>
    <w:rsid w:val="000A42AF"/>
    <w:rsid w:val="000A542F"/>
    <w:rsid w:val="000A701B"/>
    <w:rsid w:val="000B29A7"/>
    <w:rsid w:val="000B2BEF"/>
    <w:rsid w:val="000B336D"/>
    <w:rsid w:val="000B37FD"/>
    <w:rsid w:val="000B4786"/>
    <w:rsid w:val="000B58CC"/>
    <w:rsid w:val="000B6C24"/>
    <w:rsid w:val="000B7F31"/>
    <w:rsid w:val="000C0695"/>
    <w:rsid w:val="000C2BB5"/>
    <w:rsid w:val="000C37D3"/>
    <w:rsid w:val="000C4740"/>
    <w:rsid w:val="000C5862"/>
    <w:rsid w:val="000C69E9"/>
    <w:rsid w:val="000C6FCF"/>
    <w:rsid w:val="000C7855"/>
    <w:rsid w:val="000D1FA1"/>
    <w:rsid w:val="000D29C6"/>
    <w:rsid w:val="000D378B"/>
    <w:rsid w:val="000D38E3"/>
    <w:rsid w:val="000D5F15"/>
    <w:rsid w:val="000E0779"/>
    <w:rsid w:val="000E191E"/>
    <w:rsid w:val="000E232D"/>
    <w:rsid w:val="000E2410"/>
    <w:rsid w:val="000E44BE"/>
    <w:rsid w:val="000E4CEE"/>
    <w:rsid w:val="000E5A48"/>
    <w:rsid w:val="000E6805"/>
    <w:rsid w:val="000F0D12"/>
    <w:rsid w:val="000F19A5"/>
    <w:rsid w:val="000F21A1"/>
    <w:rsid w:val="000F4753"/>
    <w:rsid w:val="000F555C"/>
    <w:rsid w:val="000F6045"/>
    <w:rsid w:val="001013E2"/>
    <w:rsid w:val="00102E20"/>
    <w:rsid w:val="001031ED"/>
    <w:rsid w:val="001038EA"/>
    <w:rsid w:val="00104A09"/>
    <w:rsid w:val="00104A29"/>
    <w:rsid w:val="00105630"/>
    <w:rsid w:val="00112BF3"/>
    <w:rsid w:val="00112DDF"/>
    <w:rsid w:val="001157AA"/>
    <w:rsid w:val="00116930"/>
    <w:rsid w:val="0011698F"/>
    <w:rsid w:val="00120834"/>
    <w:rsid w:val="00120BE8"/>
    <w:rsid w:val="00122C6F"/>
    <w:rsid w:val="00124D73"/>
    <w:rsid w:val="00124E9B"/>
    <w:rsid w:val="00126849"/>
    <w:rsid w:val="001268F9"/>
    <w:rsid w:val="00126A1D"/>
    <w:rsid w:val="00127F40"/>
    <w:rsid w:val="001308C0"/>
    <w:rsid w:val="0013106E"/>
    <w:rsid w:val="00133313"/>
    <w:rsid w:val="00133A9C"/>
    <w:rsid w:val="00135408"/>
    <w:rsid w:val="00136416"/>
    <w:rsid w:val="0013652C"/>
    <w:rsid w:val="001374AD"/>
    <w:rsid w:val="00137C5E"/>
    <w:rsid w:val="001405BF"/>
    <w:rsid w:val="00141DC6"/>
    <w:rsid w:val="00143C56"/>
    <w:rsid w:val="0014472F"/>
    <w:rsid w:val="00144B69"/>
    <w:rsid w:val="00145F83"/>
    <w:rsid w:val="001467D2"/>
    <w:rsid w:val="001507CA"/>
    <w:rsid w:val="00150C33"/>
    <w:rsid w:val="00151169"/>
    <w:rsid w:val="00152879"/>
    <w:rsid w:val="00152A1B"/>
    <w:rsid w:val="00153AF3"/>
    <w:rsid w:val="001568B5"/>
    <w:rsid w:val="00157DBA"/>
    <w:rsid w:val="00160338"/>
    <w:rsid w:val="0016098D"/>
    <w:rsid w:val="00162DAE"/>
    <w:rsid w:val="00164115"/>
    <w:rsid w:val="00170AA7"/>
    <w:rsid w:val="00173E2F"/>
    <w:rsid w:val="00175A7F"/>
    <w:rsid w:val="0017643D"/>
    <w:rsid w:val="00182E31"/>
    <w:rsid w:val="00183961"/>
    <w:rsid w:val="00183E82"/>
    <w:rsid w:val="00184B91"/>
    <w:rsid w:val="001851EB"/>
    <w:rsid w:val="00187175"/>
    <w:rsid w:val="00192217"/>
    <w:rsid w:val="001927D8"/>
    <w:rsid w:val="0019358C"/>
    <w:rsid w:val="001937BA"/>
    <w:rsid w:val="00194B50"/>
    <w:rsid w:val="00196873"/>
    <w:rsid w:val="00196DA2"/>
    <w:rsid w:val="00197651"/>
    <w:rsid w:val="001A2841"/>
    <w:rsid w:val="001A3321"/>
    <w:rsid w:val="001A4C66"/>
    <w:rsid w:val="001A50ED"/>
    <w:rsid w:val="001A6B93"/>
    <w:rsid w:val="001B0147"/>
    <w:rsid w:val="001B2211"/>
    <w:rsid w:val="001B25B4"/>
    <w:rsid w:val="001B40F1"/>
    <w:rsid w:val="001B41FC"/>
    <w:rsid w:val="001B74E8"/>
    <w:rsid w:val="001C060A"/>
    <w:rsid w:val="001C10B1"/>
    <w:rsid w:val="001C111B"/>
    <w:rsid w:val="001C19DC"/>
    <w:rsid w:val="001C301F"/>
    <w:rsid w:val="001C3083"/>
    <w:rsid w:val="001C579B"/>
    <w:rsid w:val="001C5D93"/>
    <w:rsid w:val="001D10AF"/>
    <w:rsid w:val="001D123A"/>
    <w:rsid w:val="001D3119"/>
    <w:rsid w:val="001D5D3B"/>
    <w:rsid w:val="001D737F"/>
    <w:rsid w:val="001E00C2"/>
    <w:rsid w:val="001E1C14"/>
    <w:rsid w:val="001E2ED9"/>
    <w:rsid w:val="001E3922"/>
    <w:rsid w:val="001E491D"/>
    <w:rsid w:val="001E5EEE"/>
    <w:rsid w:val="001E6B3F"/>
    <w:rsid w:val="001E7551"/>
    <w:rsid w:val="001F0F45"/>
    <w:rsid w:val="001F2E4C"/>
    <w:rsid w:val="001F301C"/>
    <w:rsid w:val="001F3146"/>
    <w:rsid w:val="001F5445"/>
    <w:rsid w:val="001F6F6F"/>
    <w:rsid w:val="001F7B58"/>
    <w:rsid w:val="002024E1"/>
    <w:rsid w:val="0020301F"/>
    <w:rsid w:val="00203438"/>
    <w:rsid w:val="00205A09"/>
    <w:rsid w:val="00210BE0"/>
    <w:rsid w:val="002130B6"/>
    <w:rsid w:val="002139E2"/>
    <w:rsid w:val="00213A98"/>
    <w:rsid w:val="00213D10"/>
    <w:rsid w:val="00214B9B"/>
    <w:rsid w:val="00215F1C"/>
    <w:rsid w:val="00216232"/>
    <w:rsid w:val="0021649E"/>
    <w:rsid w:val="00220FC7"/>
    <w:rsid w:val="00222608"/>
    <w:rsid w:val="00223F3C"/>
    <w:rsid w:val="00224B4D"/>
    <w:rsid w:val="00224B5A"/>
    <w:rsid w:val="0022594D"/>
    <w:rsid w:val="00226BE1"/>
    <w:rsid w:val="00227C8A"/>
    <w:rsid w:val="002300E5"/>
    <w:rsid w:val="00230B41"/>
    <w:rsid w:val="00230C44"/>
    <w:rsid w:val="00231124"/>
    <w:rsid w:val="002326F8"/>
    <w:rsid w:val="00232BAE"/>
    <w:rsid w:val="00232F0D"/>
    <w:rsid w:val="00233F8C"/>
    <w:rsid w:val="002342D8"/>
    <w:rsid w:val="002411D6"/>
    <w:rsid w:val="002413A4"/>
    <w:rsid w:val="0024499F"/>
    <w:rsid w:val="00246FD1"/>
    <w:rsid w:val="00250840"/>
    <w:rsid w:val="00250A40"/>
    <w:rsid w:val="00251504"/>
    <w:rsid w:val="002516C7"/>
    <w:rsid w:val="002518D6"/>
    <w:rsid w:val="00252628"/>
    <w:rsid w:val="00253A2C"/>
    <w:rsid w:val="00255B36"/>
    <w:rsid w:val="00256965"/>
    <w:rsid w:val="002572CE"/>
    <w:rsid w:val="00262172"/>
    <w:rsid w:val="0026342E"/>
    <w:rsid w:val="00264D11"/>
    <w:rsid w:val="00265776"/>
    <w:rsid w:val="00270092"/>
    <w:rsid w:val="00270C15"/>
    <w:rsid w:val="00271885"/>
    <w:rsid w:val="002720E9"/>
    <w:rsid w:val="00272A1B"/>
    <w:rsid w:val="002736C1"/>
    <w:rsid w:val="0027414D"/>
    <w:rsid w:val="002757DF"/>
    <w:rsid w:val="002758D4"/>
    <w:rsid w:val="00276473"/>
    <w:rsid w:val="00280C63"/>
    <w:rsid w:val="00282423"/>
    <w:rsid w:val="00282A21"/>
    <w:rsid w:val="00282F96"/>
    <w:rsid w:val="00283122"/>
    <w:rsid w:val="002832E8"/>
    <w:rsid w:val="002866B2"/>
    <w:rsid w:val="00286DE5"/>
    <w:rsid w:val="00287173"/>
    <w:rsid w:val="002877B2"/>
    <w:rsid w:val="00287BC5"/>
    <w:rsid w:val="00287C51"/>
    <w:rsid w:val="00291D5B"/>
    <w:rsid w:val="002925CB"/>
    <w:rsid w:val="00292B42"/>
    <w:rsid w:val="00293837"/>
    <w:rsid w:val="00295200"/>
    <w:rsid w:val="0029554F"/>
    <w:rsid w:val="00296240"/>
    <w:rsid w:val="00296690"/>
    <w:rsid w:val="002979A6"/>
    <w:rsid w:val="00297C2E"/>
    <w:rsid w:val="002A028D"/>
    <w:rsid w:val="002A2511"/>
    <w:rsid w:val="002A39B3"/>
    <w:rsid w:val="002A6A38"/>
    <w:rsid w:val="002A7BDB"/>
    <w:rsid w:val="002B03A6"/>
    <w:rsid w:val="002B103A"/>
    <w:rsid w:val="002B246B"/>
    <w:rsid w:val="002B2C85"/>
    <w:rsid w:val="002B2E75"/>
    <w:rsid w:val="002B4973"/>
    <w:rsid w:val="002B76A5"/>
    <w:rsid w:val="002B7C87"/>
    <w:rsid w:val="002C2B5E"/>
    <w:rsid w:val="002C4A5F"/>
    <w:rsid w:val="002C5562"/>
    <w:rsid w:val="002C5AC9"/>
    <w:rsid w:val="002C5CCB"/>
    <w:rsid w:val="002D524E"/>
    <w:rsid w:val="002D5959"/>
    <w:rsid w:val="002D60B4"/>
    <w:rsid w:val="002D670C"/>
    <w:rsid w:val="002D7E45"/>
    <w:rsid w:val="002E1FE9"/>
    <w:rsid w:val="002E2468"/>
    <w:rsid w:val="002E2D99"/>
    <w:rsid w:val="002E4147"/>
    <w:rsid w:val="002E4978"/>
    <w:rsid w:val="002E6BC1"/>
    <w:rsid w:val="002F10DD"/>
    <w:rsid w:val="002F162B"/>
    <w:rsid w:val="002F3AFF"/>
    <w:rsid w:val="002F3D20"/>
    <w:rsid w:val="002F4874"/>
    <w:rsid w:val="002F63FA"/>
    <w:rsid w:val="002F7F25"/>
    <w:rsid w:val="00300BC1"/>
    <w:rsid w:val="00300CC7"/>
    <w:rsid w:val="00303853"/>
    <w:rsid w:val="003044F7"/>
    <w:rsid w:val="003061EC"/>
    <w:rsid w:val="00306B99"/>
    <w:rsid w:val="00310796"/>
    <w:rsid w:val="00311100"/>
    <w:rsid w:val="003115C9"/>
    <w:rsid w:val="00313F66"/>
    <w:rsid w:val="003144DE"/>
    <w:rsid w:val="00314582"/>
    <w:rsid w:val="00314619"/>
    <w:rsid w:val="00314DCE"/>
    <w:rsid w:val="00316D97"/>
    <w:rsid w:val="00316EB0"/>
    <w:rsid w:val="00317459"/>
    <w:rsid w:val="003203C8"/>
    <w:rsid w:val="00324A1D"/>
    <w:rsid w:val="00326299"/>
    <w:rsid w:val="003276CA"/>
    <w:rsid w:val="00327C22"/>
    <w:rsid w:val="003313C5"/>
    <w:rsid w:val="00335722"/>
    <w:rsid w:val="003361B9"/>
    <w:rsid w:val="00336236"/>
    <w:rsid w:val="00336CCE"/>
    <w:rsid w:val="0033791E"/>
    <w:rsid w:val="00337E36"/>
    <w:rsid w:val="00342FCE"/>
    <w:rsid w:val="00343555"/>
    <w:rsid w:val="003452DA"/>
    <w:rsid w:val="003473C9"/>
    <w:rsid w:val="00347730"/>
    <w:rsid w:val="00347A00"/>
    <w:rsid w:val="003505B5"/>
    <w:rsid w:val="003512A5"/>
    <w:rsid w:val="00352AB0"/>
    <w:rsid w:val="00354F79"/>
    <w:rsid w:val="00354F8A"/>
    <w:rsid w:val="0035511E"/>
    <w:rsid w:val="003558D8"/>
    <w:rsid w:val="0035628B"/>
    <w:rsid w:val="003644F3"/>
    <w:rsid w:val="00364A73"/>
    <w:rsid w:val="00364F9E"/>
    <w:rsid w:val="00365F12"/>
    <w:rsid w:val="00370EDB"/>
    <w:rsid w:val="00371F24"/>
    <w:rsid w:val="00373489"/>
    <w:rsid w:val="0037503C"/>
    <w:rsid w:val="0037748B"/>
    <w:rsid w:val="00380E87"/>
    <w:rsid w:val="00384E94"/>
    <w:rsid w:val="00385411"/>
    <w:rsid w:val="00385587"/>
    <w:rsid w:val="00385632"/>
    <w:rsid w:val="00390039"/>
    <w:rsid w:val="00391E94"/>
    <w:rsid w:val="00391F3A"/>
    <w:rsid w:val="003930FD"/>
    <w:rsid w:val="0039689E"/>
    <w:rsid w:val="003A0814"/>
    <w:rsid w:val="003A0EBC"/>
    <w:rsid w:val="003A1583"/>
    <w:rsid w:val="003A302C"/>
    <w:rsid w:val="003A47A8"/>
    <w:rsid w:val="003A594E"/>
    <w:rsid w:val="003A5EF9"/>
    <w:rsid w:val="003A6193"/>
    <w:rsid w:val="003A66C0"/>
    <w:rsid w:val="003A7756"/>
    <w:rsid w:val="003A780F"/>
    <w:rsid w:val="003B6ED7"/>
    <w:rsid w:val="003C47B4"/>
    <w:rsid w:val="003C4C93"/>
    <w:rsid w:val="003C5BE1"/>
    <w:rsid w:val="003C5C07"/>
    <w:rsid w:val="003D0A55"/>
    <w:rsid w:val="003D0B4D"/>
    <w:rsid w:val="003D0F61"/>
    <w:rsid w:val="003D2D27"/>
    <w:rsid w:val="003D3047"/>
    <w:rsid w:val="003D424A"/>
    <w:rsid w:val="003E1A31"/>
    <w:rsid w:val="003E2545"/>
    <w:rsid w:val="003E34D6"/>
    <w:rsid w:val="003E35F5"/>
    <w:rsid w:val="003E547B"/>
    <w:rsid w:val="003E62DE"/>
    <w:rsid w:val="003E6588"/>
    <w:rsid w:val="003E7DB1"/>
    <w:rsid w:val="003E7E57"/>
    <w:rsid w:val="003F1F36"/>
    <w:rsid w:val="003F1F5F"/>
    <w:rsid w:val="003F213D"/>
    <w:rsid w:val="003F317F"/>
    <w:rsid w:val="003F37F7"/>
    <w:rsid w:val="003F43F5"/>
    <w:rsid w:val="003F52AB"/>
    <w:rsid w:val="003F54F5"/>
    <w:rsid w:val="003F60DC"/>
    <w:rsid w:val="00400091"/>
    <w:rsid w:val="0040016C"/>
    <w:rsid w:val="00400292"/>
    <w:rsid w:val="00404793"/>
    <w:rsid w:val="00404C25"/>
    <w:rsid w:val="00406C7A"/>
    <w:rsid w:val="00407B8D"/>
    <w:rsid w:val="00412F23"/>
    <w:rsid w:val="00413822"/>
    <w:rsid w:val="00414491"/>
    <w:rsid w:val="00414F3A"/>
    <w:rsid w:val="00421CFA"/>
    <w:rsid w:val="00425FF8"/>
    <w:rsid w:val="004307CF"/>
    <w:rsid w:val="004315BC"/>
    <w:rsid w:val="00432729"/>
    <w:rsid w:val="00435B04"/>
    <w:rsid w:val="004369FE"/>
    <w:rsid w:val="00443407"/>
    <w:rsid w:val="00445825"/>
    <w:rsid w:val="00445A71"/>
    <w:rsid w:val="0045045F"/>
    <w:rsid w:val="004506DB"/>
    <w:rsid w:val="00450998"/>
    <w:rsid w:val="00452650"/>
    <w:rsid w:val="00456053"/>
    <w:rsid w:val="00456156"/>
    <w:rsid w:val="00456BD1"/>
    <w:rsid w:val="00457BD9"/>
    <w:rsid w:val="004608B1"/>
    <w:rsid w:val="00460F39"/>
    <w:rsid w:val="0046780E"/>
    <w:rsid w:val="00470478"/>
    <w:rsid w:val="00471007"/>
    <w:rsid w:val="0047184E"/>
    <w:rsid w:val="004727D9"/>
    <w:rsid w:val="004738B9"/>
    <w:rsid w:val="004743C8"/>
    <w:rsid w:val="00474A80"/>
    <w:rsid w:val="004751B6"/>
    <w:rsid w:val="0047569D"/>
    <w:rsid w:val="004757C3"/>
    <w:rsid w:val="00475A63"/>
    <w:rsid w:val="004774AB"/>
    <w:rsid w:val="00477AA6"/>
    <w:rsid w:val="004815A0"/>
    <w:rsid w:val="004826E1"/>
    <w:rsid w:val="00483281"/>
    <w:rsid w:val="004837F4"/>
    <w:rsid w:val="00483A55"/>
    <w:rsid w:val="00484A8A"/>
    <w:rsid w:val="0049099E"/>
    <w:rsid w:val="00491879"/>
    <w:rsid w:val="00493965"/>
    <w:rsid w:val="00494B17"/>
    <w:rsid w:val="00494C92"/>
    <w:rsid w:val="00495698"/>
    <w:rsid w:val="00496914"/>
    <w:rsid w:val="00497321"/>
    <w:rsid w:val="00497725"/>
    <w:rsid w:val="00497EF4"/>
    <w:rsid w:val="004A20C0"/>
    <w:rsid w:val="004A222F"/>
    <w:rsid w:val="004A26FE"/>
    <w:rsid w:val="004A31E0"/>
    <w:rsid w:val="004A3F6C"/>
    <w:rsid w:val="004A4BF2"/>
    <w:rsid w:val="004A6456"/>
    <w:rsid w:val="004A7FC7"/>
    <w:rsid w:val="004B1920"/>
    <w:rsid w:val="004B42F6"/>
    <w:rsid w:val="004B526D"/>
    <w:rsid w:val="004B569E"/>
    <w:rsid w:val="004B5DBC"/>
    <w:rsid w:val="004C52DA"/>
    <w:rsid w:val="004C69B2"/>
    <w:rsid w:val="004D0427"/>
    <w:rsid w:val="004D26A8"/>
    <w:rsid w:val="004D4519"/>
    <w:rsid w:val="004D6E3D"/>
    <w:rsid w:val="004E0CDB"/>
    <w:rsid w:val="004E0D3D"/>
    <w:rsid w:val="004E16BD"/>
    <w:rsid w:val="004E1F7D"/>
    <w:rsid w:val="004E519B"/>
    <w:rsid w:val="004E61B9"/>
    <w:rsid w:val="004E6384"/>
    <w:rsid w:val="004E665A"/>
    <w:rsid w:val="004E7C86"/>
    <w:rsid w:val="004E7F58"/>
    <w:rsid w:val="004F12B4"/>
    <w:rsid w:val="004F1DE4"/>
    <w:rsid w:val="004F2EF3"/>
    <w:rsid w:val="004F3061"/>
    <w:rsid w:val="004F6769"/>
    <w:rsid w:val="004F6955"/>
    <w:rsid w:val="004F6B26"/>
    <w:rsid w:val="004F6FD6"/>
    <w:rsid w:val="004F741F"/>
    <w:rsid w:val="004F74B2"/>
    <w:rsid w:val="004F7689"/>
    <w:rsid w:val="00501564"/>
    <w:rsid w:val="0050442E"/>
    <w:rsid w:val="005051B7"/>
    <w:rsid w:val="0051192A"/>
    <w:rsid w:val="00513C44"/>
    <w:rsid w:val="00514970"/>
    <w:rsid w:val="00515DEC"/>
    <w:rsid w:val="00516397"/>
    <w:rsid w:val="00516CE7"/>
    <w:rsid w:val="00517495"/>
    <w:rsid w:val="00520D0C"/>
    <w:rsid w:val="00522109"/>
    <w:rsid w:val="005227FC"/>
    <w:rsid w:val="00523FE3"/>
    <w:rsid w:val="0052579C"/>
    <w:rsid w:val="005259F2"/>
    <w:rsid w:val="00526234"/>
    <w:rsid w:val="005264AD"/>
    <w:rsid w:val="005304DF"/>
    <w:rsid w:val="005358D5"/>
    <w:rsid w:val="00535BB5"/>
    <w:rsid w:val="00537322"/>
    <w:rsid w:val="00537890"/>
    <w:rsid w:val="005403F9"/>
    <w:rsid w:val="00540DCB"/>
    <w:rsid w:val="0054134E"/>
    <w:rsid w:val="0054415E"/>
    <w:rsid w:val="00544631"/>
    <w:rsid w:val="00546E61"/>
    <w:rsid w:val="0055300D"/>
    <w:rsid w:val="005559DA"/>
    <w:rsid w:val="0055602C"/>
    <w:rsid w:val="00556042"/>
    <w:rsid w:val="00557474"/>
    <w:rsid w:val="00557E3C"/>
    <w:rsid w:val="00557F74"/>
    <w:rsid w:val="005601E3"/>
    <w:rsid w:val="00560A26"/>
    <w:rsid w:val="00561FF7"/>
    <w:rsid w:val="00563A00"/>
    <w:rsid w:val="00564224"/>
    <w:rsid w:val="0056454F"/>
    <w:rsid w:val="00564D05"/>
    <w:rsid w:val="00567255"/>
    <w:rsid w:val="00567855"/>
    <w:rsid w:val="00567C0E"/>
    <w:rsid w:val="00570773"/>
    <w:rsid w:val="00571530"/>
    <w:rsid w:val="0057291C"/>
    <w:rsid w:val="00573ABC"/>
    <w:rsid w:val="005751EF"/>
    <w:rsid w:val="00581C89"/>
    <w:rsid w:val="0058209C"/>
    <w:rsid w:val="005824F1"/>
    <w:rsid w:val="005838A0"/>
    <w:rsid w:val="0058545D"/>
    <w:rsid w:val="00586475"/>
    <w:rsid w:val="00586DB6"/>
    <w:rsid w:val="005939A0"/>
    <w:rsid w:val="00594454"/>
    <w:rsid w:val="00596853"/>
    <w:rsid w:val="00596935"/>
    <w:rsid w:val="00597434"/>
    <w:rsid w:val="00597CD8"/>
    <w:rsid w:val="00597DDC"/>
    <w:rsid w:val="005A0EFD"/>
    <w:rsid w:val="005A308F"/>
    <w:rsid w:val="005A456C"/>
    <w:rsid w:val="005A54DB"/>
    <w:rsid w:val="005A74CC"/>
    <w:rsid w:val="005A752B"/>
    <w:rsid w:val="005A7C86"/>
    <w:rsid w:val="005B2349"/>
    <w:rsid w:val="005B6501"/>
    <w:rsid w:val="005B74E2"/>
    <w:rsid w:val="005B7A2C"/>
    <w:rsid w:val="005C1AE8"/>
    <w:rsid w:val="005C29B4"/>
    <w:rsid w:val="005C541B"/>
    <w:rsid w:val="005C630D"/>
    <w:rsid w:val="005C6764"/>
    <w:rsid w:val="005C68DE"/>
    <w:rsid w:val="005C68F2"/>
    <w:rsid w:val="005C7882"/>
    <w:rsid w:val="005D2A2A"/>
    <w:rsid w:val="005D320F"/>
    <w:rsid w:val="005D32B4"/>
    <w:rsid w:val="005D3653"/>
    <w:rsid w:val="005D4203"/>
    <w:rsid w:val="005D4FBF"/>
    <w:rsid w:val="005D5049"/>
    <w:rsid w:val="005D5DC7"/>
    <w:rsid w:val="005D63EF"/>
    <w:rsid w:val="005D6616"/>
    <w:rsid w:val="005E1144"/>
    <w:rsid w:val="005E14AA"/>
    <w:rsid w:val="005E40F6"/>
    <w:rsid w:val="005F0217"/>
    <w:rsid w:val="005F17B5"/>
    <w:rsid w:val="005F331E"/>
    <w:rsid w:val="005F5968"/>
    <w:rsid w:val="005F7AD1"/>
    <w:rsid w:val="00600ED0"/>
    <w:rsid w:val="00601B65"/>
    <w:rsid w:val="00601FA8"/>
    <w:rsid w:val="00602464"/>
    <w:rsid w:val="00602F06"/>
    <w:rsid w:val="006032D7"/>
    <w:rsid w:val="006039A5"/>
    <w:rsid w:val="0060410E"/>
    <w:rsid w:val="0061021A"/>
    <w:rsid w:val="00610721"/>
    <w:rsid w:val="006115CB"/>
    <w:rsid w:val="0061188C"/>
    <w:rsid w:val="006120A7"/>
    <w:rsid w:val="00616FF9"/>
    <w:rsid w:val="006171B8"/>
    <w:rsid w:val="006175E4"/>
    <w:rsid w:val="00620EC3"/>
    <w:rsid w:val="006210CF"/>
    <w:rsid w:val="00624BC0"/>
    <w:rsid w:val="00626466"/>
    <w:rsid w:val="00626BAC"/>
    <w:rsid w:val="00627BA7"/>
    <w:rsid w:val="00631975"/>
    <w:rsid w:val="00634F52"/>
    <w:rsid w:val="006378A7"/>
    <w:rsid w:val="0064012D"/>
    <w:rsid w:val="006421AF"/>
    <w:rsid w:val="0064246D"/>
    <w:rsid w:val="0064357A"/>
    <w:rsid w:val="00643631"/>
    <w:rsid w:val="006441ED"/>
    <w:rsid w:val="006457AC"/>
    <w:rsid w:val="00645923"/>
    <w:rsid w:val="0064642E"/>
    <w:rsid w:val="00650825"/>
    <w:rsid w:val="00651369"/>
    <w:rsid w:val="00653BF3"/>
    <w:rsid w:val="006545E2"/>
    <w:rsid w:val="0065514A"/>
    <w:rsid w:val="00655C01"/>
    <w:rsid w:val="00656A25"/>
    <w:rsid w:val="00656A8E"/>
    <w:rsid w:val="006573BC"/>
    <w:rsid w:val="00657D67"/>
    <w:rsid w:val="0066099D"/>
    <w:rsid w:val="00663722"/>
    <w:rsid w:val="00663D7C"/>
    <w:rsid w:val="00665007"/>
    <w:rsid w:val="006671A7"/>
    <w:rsid w:val="00667344"/>
    <w:rsid w:val="00671409"/>
    <w:rsid w:val="006717ED"/>
    <w:rsid w:val="00673579"/>
    <w:rsid w:val="00673F5C"/>
    <w:rsid w:val="00677E09"/>
    <w:rsid w:val="00680FD0"/>
    <w:rsid w:val="006826B5"/>
    <w:rsid w:val="00682E0C"/>
    <w:rsid w:val="006834E2"/>
    <w:rsid w:val="006835B0"/>
    <w:rsid w:val="006848ED"/>
    <w:rsid w:val="0068567A"/>
    <w:rsid w:val="00686341"/>
    <w:rsid w:val="00687287"/>
    <w:rsid w:val="00687DD7"/>
    <w:rsid w:val="00687E7B"/>
    <w:rsid w:val="00690A95"/>
    <w:rsid w:val="006910B2"/>
    <w:rsid w:val="00692342"/>
    <w:rsid w:val="006926CC"/>
    <w:rsid w:val="0069442D"/>
    <w:rsid w:val="006946AD"/>
    <w:rsid w:val="00695966"/>
    <w:rsid w:val="00695DEB"/>
    <w:rsid w:val="00696BDB"/>
    <w:rsid w:val="006A046B"/>
    <w:rsid w:val="006A0D40"/>
    <w:rsid w:val="006A31B6"/>
    <w:rsid w:val="006A34DB"/>
    <w:rsid w:val="006A4E61"/>
    <w:rsid w:val="006A4F58"/>
    <w:rsid w:val="006A680A"/>
    <w:rsid w:val="006A7D92"/>
    <w:rsid w:val="006B03FA"/>
    <w:rsid w:val="006B0E31"/>
    <w:rsid w:val="006B4942"/>
    <w:rsid w:val="006B7E51"/>
    <w:rsid w:val="006C07D1"/>
    <w:rsid w:val="006C09C4"/>
    <w:rsid w:val="006C1872"/>
    <w:rsid w:val="006C1882"/>
    <w:rsid w:val="006C1DD2"/>
    <w:rsid w:val="006C2B1F"/>
    <w:rsid w:val="006C433A"/>
    <w:rsid w:val="006C5E54"/>
    <w:rsid w:val="006D0067"/>
    <w:rsid w:val="006D242F"/>
    <w:rsid w:val="006D3DA2"/>
    <w:rsid w:val="006D6336"/>
    <w:rsid w:val="006D6BE6"/>
    <w:rsid w:val="006D6DE3"/>
    <w:rsid w:val="006D76E3"/>
    <w:rsid w:val="006E497B"/>
    <w:rsid w:val="006E4CFA"/>
    <w:rsid w:val="006E7125"/>
    <w:rsid w:val="006F1292"/>
    <w:rsid w:val="006F13A0"/>
    <w:rsid w:val="006F264F"/>
    <w:rsid w:val="006F31F9"/>
    <w:rsid w:val="006F422C"/>
    <w:rsid w:val="006F7A40"/>
    <w:rsid w:val="00700A77"/>
    <w:rsid w:val="007014D2"/>
    <w:rsid w:val="00702EA4"/>
    <w:rsid w:val="00702F60"/>
    <w:rsid w:val="00703223"/>
    <w:rsid w:val="00703B55"/>
    <w:rsid w:val="00704882"/>
    <w:rsid w:val="00705BDF"/>
    <w:rsid w:val="00706B35"/>
    <w:rsid w:val="007070F3"/>
    <w:rsid w:val="0070761A"/>
    <w:rsid w:val="0071006D"/>
    <w:rsid w:val="00711A69"/>
    <w:rsid w:val="00711C9F"/>
    <w:rsid w:val="00712214"/>
    <w:rsid w:val="007141EE"/>
    <w:rsid w:val="0071623A"/>
    <w:rsid w:val="00716333"/>
    <w:rsid w:val="00716A09"/>
    <w:rsid w:val="00716A31"/>
    <w:rsid w:val="007174A0"/>
    <w:rsid w:val="00720695"/>
    <w:rsid w:val="00721461"/>
    <w:rsid w:val="00722500"/>
    <w:rsid w:val="00723BA2"/>
    <w:rsid w:val="0072429A"/>
    <w:rsid w:val="007245C8"/>
    <w:rsid w:val="0072597B"/>
    <w:rsid w:val="00726934"/>
    <w:rsid w:val="00727B05"/>
    <w:rsid w:val="00732366"/>
    <w:rsid w:val="0073253F"/>
    <w:rsid w:val="007327FF"/>
    <w:rsid w:val="007352F5"/>
    <w:rsid w:val="00735C0A"/>
    <w:rsid w:val="00737593"/>
    <w:rsid w:val="00741F32"/>
    <w:rsid w:val="0074326D"/>
    <w:rsid w:val="00744317"/>
    <w:rsid w:val="00744BF4"/>
    <w:rsid w:val="00745154"/>
    <w:rsid w:val="00747DDF"/>
    <w:rsid w:val="00747F2A"/>
    <w:rsid w:val="00750401"/>
    <w:rsid w:val="00750A36"/>
    <w:rsid w:val="00753C02"/>
    <w:rsid w:val="00754C7B"/>
    <w:rsid w:val="0075663B"/>
    <w:rsid w:val="00757C27"/>
    <w:rsid w:val="00760BCE"/>
    <w:rsid w:val="00761A46"/>
    <w:rsid w:val="007628EE"/>
    <w:rsid w:val="00764C2F"/>
    <w:rsid w:val="007674BE"/>
    <w:rsid w:val="00767602"/>
    <w:rsid w:val="007719F8"/>
    <w:rsid w:val="00774177"/>
    <w:rsid w:val="00777BB1"/>
    <w:rsid w:val="00777F31"/>
    <w:rsid w:val="00780F9C"/>
    <w:rsid w:val="00784E67"/>
    <w:rsid w:val="00785D16"/>
    <w:rsid w:val="007860BF"/>
    <w:rsid w:val="00787895"/>
    <w:rsid w:val="00787E09"/>
    <w:rsid w:val="00790C30"/>
    <w:rsid w:val="00791CB5"/>
    <w:rsid w:val="007926B8"/>
    <w:rsid w:val="007945E0"/>
    <w:rsid w:val="00796944"/>
    <w:rsid w:val="00796EB7"/>
    <w:rsid w:val="007A00CF"/>
    <w:rsid w:val="007A0802"/>
    <w:rsid w:val="007A188E"/>
    <w:rsid w:val="007A3694"/>
    <w:rsid w:val="007A4D98"/>
    <w:rsid w:val="007A4EEA"/>
    <w:rsid w:val="007B041A"/>
    <w:rsid w:val="007B0FD8"/>
    <w:rsid w:val="007B34A9"/>
    <w:rsid w:val="007B44FB"/>
    <w:rsid w:val="007C04A0"/>
    <w:rsid w:val="007C2AD3"/>
    <w:rsid w:val="007C4693"/>
    <w:rsid w:val="007C506F"/>
    <w:rsid w:val="007C516A"/>
    <w:rsid w:val="007C5A47"/>
    <w:rsid w:val="007C7B3F"/>
    <w:rsid w:val="007D2608"/>
    <w:rsid w:val="007D288F"/>
    <w:rsid w:val="007D2D34"/>
    <w:rsid w:val="007D35C6"/>
    <w:rsid w:val="007D4B9F"/>
    <w:rsid w:val="007D5104"/>
    <w:rsid w:val="007E0130"/>
    <w:rsid w:val="007E0E5C"/>
    <w:rsid w:val="007E2601"/>
    <w:rsid w:val="007E2AAD"/>
    <w:rsid w:val="007E40FF"/>
    <w:rsid w:val="007E5670"/>
    <w:rsid w:val="007E5EE3"/>
    <w:rsid w:val="007E6871"/>
    <w:rsid w:val="007F0CBF"/>
    <w:rsid w:val="007F2AD6"/>
    <w:rsid w:val="007F4A82"/>
    <w:rsid w:val="007F501E"/>
    <w:rsid w:val="007F5E23"/>
    <w:rsid w:val="0080019A"/>
    <w:rsid w:val="008012F6"/>
    <w:rsid w:val="00803DF6"/>
    <w:rsid w:val="008043C0"/>
    <w:rsid w:val="0080552A"/>
    <w:rsid w:val="00805B95"/>
    <w:rsid w:val="0080747A"/>
    <w:rsid w:val="00810268"/>
    <w:rsid w:val="008113FC"/>
    <w:rsid w:val="00812A7D"/>
    <w:rsid w:val="008130CE"/>
    <w:rsid w:val="00814E37"/>
    <w:rsid w:val="0081608B"/>
    <w:rsid w:val="008240B3"/>
    <w:rsid w:val="00827E69"/>
    <w:rsid w:val="008301A3"/>
    <w:rsid w:val="00830F12"/>
    <w:rsid w:val="00832A4A"/>
    <w:rsid w:val="00833CCE"/>
    <w:rsid w:val="00834136"/>
    <w:rsid w:val="00835C5B"/>
    <w:rsid w:val="00837F95"/>
    <w:rsid w:val="00841D99"/>
    <w:rsid w:val="00844402"/>
    <w:rsid w:val="00844662"/>
    <w:rsid w:val="00850E33"/>
    <w:rsid w:val="00851DC5"/>
    <w:rsid w:val="008520F0"/>
    <w:rsid w:val="0085250E"/>
    <w:rsid w:val="00852DCD"/>
    <w:rsid w:val="00861028"/>
    <w:rsid w:val="00862E4A"/>
    <w:rsid w:val="00864A90"/>
    <w:rsid w:val="00865706"/>
    <w:rsid w:val="00870614"/>
    <w:rsid w:val="008713BC"/>
    <w:rsid w:val="00871423"/>
    <w:rsid w:val="00871B21"/>
    <w:rsid w:val="00872B83"/>
    <w:rsid w:val="00873C6E"/>
    <w:rsid w:val="00874C97"/>
    <w:rsid w:val="00875804"/>
    <w:rsid w:val="0087607D"/>
    <w:rsid w:val="00877B76"/>
    <w:rsid w:val="00881ED8"/>
    <w:rsid w:val="00882178"/>
    <w:rsid w:val="00887D83"/>
    <w:rsid w:val="008918A0"/>
    <w:rsid w:val="00892E2A"/>
    <w:rsid w:val="008946AE"/>
    <w:rsid w:val="008A0701"/>
    <w:rsid w:val="008A1288"/>
    <w:rsid w:val="008A19F2"/>
    <w:rsid w:val="008A5A08"/>
    <w:rsid w:val="008A5D54"/>
    <w:rsid w:val="008A6339"/>
    <w:rsid w:val="008A686B"/>
    <w:rsid w:val="008B2D34"/>
    <w:rsid w:val="008B57B4"/>
    <w:rsid w:val="008B62A3"/>
    <w:rsid w:val="008C1318"/>
    <w:rsid w:val="008C1879"/>
    <w:rsid w:val="008C6537"/>
    <w:rsid w:val="008C6F39"/>
    <w:rsid w:val="008D0AEE"/>
    <w:rsid w:val="008D240C"/>
    <w:rsid w:val="008D24A7"/>
    <w:rsid w:val="008D45DB"/>
    <w:rsid w:val="008E124B"/>
    <w:rsid w:val="008E2AC3"/>
    <w:rsid w:val="008E37EE"/>
    <w:rsid w:val="008E49C8"/>
    <w:rsid w:val="008E50A4"/>
    <w:rsid w:val="008E57BE"/>
    <w:rsid w:val="008E5863"/>
    <w:rsid w:val="008E6CD7"/>
    <w:rsid w:val="008E6D34"/>
    <w:rsid w:val="008E795B"/>
    <w:rsid w:val="008F13AF"/>
    <w:rsid w:val="008F1BB5"/>
    <w:rsid w:val="008F2097"/>
    <w:rsid w:val="008F2220"/>
    <w:rsid w:val="008F4874"/>
    <w:rsid w:val="008F4EC7"/>
    <w:rsid w:val="008F51E3"/>
    <w:rsid w:val="008F53C3"/>
    <w:rsid w:val="008F60E5"/>
    <w:rsid w:val="008F62F1"/>
    <w:rsid w:val="008F74FD"/>
    <w:rsid w:val="008F76E9"/>
    <w:rsid w:val="008F7B0C"/>
    <w:rsid w:val="00901EF8"/>
    <w:rsid w:val="009022A4"/>
    <w:rsid w:val="009040DE"/>
    <w:rsid w:val="00907585"/>
    <w:rsid w:val="00907907"/>
    <w:rsid w:val="009118A4"/>
    <w:rsid w:val="009151CA"/>
    <w:rsid w:val="00917037"/>
    <w:rsid w:val="009207B6"/>
    <w:rsid w:val="0092114B"/>
    <w:rsid w:val="0092165D"/>
    <w:rsid w:val="009218F5"/>
    <w:rsid w:val="00922597"/>
    <w:rsid w:val="00923630"/>
    <w:rsid w:val="00924032"/>
    <w:rsid w:val="00926A31"/>
    <w:rsid w:val="00927773"/>
    <w:rsid w:val="00927FCD"/>
    <w:rsid w:val="00933D7D"/>
    <w:rsid w:val="009352A3"/>
    <w:rsid w:val="00935864"/>
    <w:rsid w:val="00935F9E"/>
    <w:rsid w:val="0094018C"/>
    <w:rsid w:val="00940313"/>
    <w:rsid w:val="00942395"/>
    <w:rsid w:val="00942EA1"/>
    <w:rsid w:val="009447F8"/>
    <w:rsid w:val="00947065"/>
    <w:rsid w:val="00950C91"/>
    <w:rsid w:val="009510BD"/>
    <w:rsid w:val="00953AE4"/>
    <w:rsid w:val="00954AC3"/>
    <w:rsid w:val="0096021F"/>
    <w:rsid w:val="009619F9"/>
    <w:rsid w:val="00962FB2"/>
    <w:rsid w:val="0096757F"/>
    <w:rsid w:val="00967F65"/>
    <w:rsid w:val="00970E02"/>
    <w:rsid w:val="00971C35"/>
    <w:rsid w:val="00972DD3"/>
    <w:rsid w:val="00974DF3"/>
    <w:rsid w:val="009777DD"/>
    <w:rsid w:val="00981738"/>
    <w:rsid w:val="00982202"/>
    <w:rsid w:val="009829A2"/>
    <w:rsid w:val="00982C46"/>
    <w:rsid w:val="009831A9"/>
    <w:rsid w:val="00985DD2"/>
    <w:rsid w:val="00986C44"/>
    <w:rsid w:val="0099023D"/>
    <w:rsid w:val="009907F7"/>
    <w:rsid w:val="00990969"/>
    <w:rsid w:val="00992580"/>
    <w:rsid w:val="009932F2"/>
    <w:rsid w:val="00993831"/>
    <w:rsid w:val="00994431"/>
    <w:rsid w:val="009966E6"/>
    <w:rsid w:val="009974BF"/>
    <w:rsid w:val="009A0C23"/>
    <w:rsid w:val="009A0DC4"/>
    <w:rsid w:val="009A2CA3"/>
    <w:rsid w:val="009A393A"/>
    <w:rsid w:val="009A3ED7"/>
    <w:rsid w:val="009A6CA2"/>
    <w:rsid w:val="009A70E6"/>
    <w:rsid w:val="009A784D"/>
    <w:rsid w:val="009A7FCF"/>
    <w:rsid w:val="009B032F"/>
    <w:rsid w:val="009B03A7"/>
    <w:rsid w:val="009B1846"/>
    <w:rsid w:val="009B343E"/>
    <w:rsid w:val="009B64D6"/>
    <w:rsid w:val="009B7146"/>
    <w:rsid w:val="009C2F11"/>
    <w:rsid w:val="009C5042"/>
    <w:rsid w:val="009C5582"/>
    <w:rsid w:val="009C691A"/>
    <w:rsid w:val="009C79F9"/>
    <w:rsid w:val="009D0552"/>
    <w:rsid w:val="009D37FE"/>
    <w:rsid w:val="009D6666"/>
    <w:rsid w:val="009D7364"/>
    <w:rsid w:val="009E0BD1"/>
    <w:rsid w:val="009E3E37"/>
    <w:rsid w:val="009E3FF1"/>
    <w:rsid w:val="009E45BC"/>
    <w:rsid w:val="009E4676"/>
    <w:rsid w:val="009E701D"/>
    <w:rsid w:val="009F01E7"/>
    <w:rsid w:val="009F2AA2"/>
    <w:rsid w:val="009F2E34"/>
    <w:rsid w:val="009F3824"/>
    <w:rsid w:val="009F565B"/>
    <w:rsid w:val="009F5ADD"/>
    <w:rsid w:val="009F77F9"/>
    <w:rsid w:val="00A00F8F"/>
    <w:rsid w:val="00A0283E"/>
    <w:rsid w:val="00A0302C"/>
    <w:rsid w:val="00A0593F"/>
    <w:rsid w:val="00A069AD"/>
    <w:rsid w:val="00A1040C"/>
    <w:rsid w:val="00A107DC"/>
    <w:rsid w:val="00A10905"/>
    <w:rsid w:val="00A11346"/>
    <w:rsid w:val="00A11B92"/>
    <w:rsid w:val="00A12EF5"/>
    <w:rsid w:val="00A16158"/>
    <w:rsid w:val="00A161EA"/>
    <w:rsid w:val="00A20874"/>
    <w:rsid w:val="00A20C03"/>
    <w:rsid w:val="00A21672"/>
    <w:rsid w:val="00A21792"/>
    <w:rsid w:val="00A2640E"/>
    <w:rsid w:val="00A26588"/>
    <w:rsid w:val="00A30E41"/>
    <w:rsid w:val="00A32496"/>
    <w:rsid w:val="00A326C1"/>
    <w:rsid w:val="00A32F88"/>
    <w:rsid w:val="00A33CE7"/>
    <w:rsid w:val="00A3426F"/>
    <w:rsid w:val="00A3583E"/>
    <w:rsid w:val="00A36A4F"/>
    <w:rsid w:val="00A41A34"/>
    <w:rsid w:val="00A43F4B"/>
    <w:rsid w:val="00A44414"/>
    <w:rsid w:val="00A4534E"/>
    <w:rsid w:val="00A45C97"/>
    <w:rsid w:val="00A4735B"/>
    <w:rsid w:val="00A47796"/>
    <w:rsid w:val="00A51043"/>
    <w:rsid w:val="00A5590A"/>
    <w:rsid w:val="00A56546"/>
    <w:rsid w:val="00A56DA7"/>
    <w:rsid w:val="00A57B16"/>
    <w:rsid w:val="00A6042B"/>
    <w:rsid w:val="00A60884"/>
    <w:rsid w:val="00A60B3E"/>
    <w:rsid w:val="00A610D5"/>
    <w:rsid w:val="00A62D4D"/>
    <w:rsid w:val="00A632C9"/>
    <w:rsid w:val="00A63888"/>
    <w:rsid w:val="00A645EB"/>
    <w:rsid w:val="00A6461E"/>
    <w:rsid w:val="00A65C04"/>
    <w:rsid w:val="00A65CD7"/>
    <w:rsid w:val="00A6755D"/>
    <w:rsid w:val="00A67F7F"/>
    <w:rsid w:val="00A70521"/>
    <w:rsid w:val="00A71E5C"/>
    <w:rsid w:val="00A723DB"/>
    <w:rsid w:val="00A72709"/>
    <w:rsid w:val="00A72FC6"/>
    <w:rsid w:val="00A765E9"/>
    <w:rsid w:val="00A76B8F"/>
    <w:rsid w:val="00A801DD"/>
    <w:rsid w:val="00A81C39"/>
    <w:rsid w:val="00A82D8E"/>
    <w:rsid w:val="00A8419C"/>
    <w:rsid w:val="00A85473"/>
    <w:rsid w:val="00A86B8F"/>
    <w:rsid w:val="00A94E27"/>
    <w:rsid w:val="00AA113C"/>
    <w:rsid w:val="00AA20E8"/>
    <w:rsid w:val="00AA277F"/>
    <w:rsid w:val="00AA613F"/>
    <w:rsid w:val="00AA63D6"/>
    <w:rsid w:val="00AA6B5F"/>
    <w:rsid w:val="00AA720E"/>
    <w:rsid w:val="00AA735C"/>
    <w:rsid w:val="00AB0704"/>
    <w:rsid w:val="00AB312E"/>
    <w:rsid w:val="00AB60DB"/>
    <w:rsid w:val="00AB6E98"/>
    <w:rsid w:val="00AC0BE1"/>
    <w:rsid w:val="00AC0C3B"/>
    <w:rsid w:val="00AC0CA9"/>
    <w:rsid w:val="00AC18D0"/>
    <w:rsid w:val="00AC1DB3"/>
    <w:rsid w:val="00AC1FD2"/>
    <w:rsid w:val="00AC3333"/>
    <w:rsid w:val="00AC50A8"/>
    <w:rsid w:val="00AC714C"/>
    <w:rsid w:val="00AD0216"/>
    <w:rsid w:val="00AD15A4"/>
    <w:rsid w:val="00AD22B5"/>
    <w:rsid w:val="00AD26BD"/>
    <w:rsid w:val="00AD2B49"/>
    <w:rsid w:val="00AD2EB6"/>
    <w:rsid w:val="00AD399B"/>
    <w:rsid w:val="00AD423E"/>
    <w:rsid w:val="00AD732B"/>
    <w:rsid w:val="00AE06B0"/>
    <w:rsid w:val="00AE0E90"/>
    <w:rsid w:val="00AE3452"/>
    <w:rsid w:val="00AE3CB3"/>
    <w:rsid w:val="00AE659B"/>
    <w:rsid w:val="00AE76B7"/>
    <w:rsid w:val="00AE7EEC"/>
    <w:rsid w:val="00AF0736"/>
    <w:rsid w:val="00AF386A"/>
    <w:rsid w:val="00AF4D85"/>
    <w:rsid w:val="00AF4E32"/>
    <w:rsid w:val="00AF56A6"/>
    <w:rsid w:val="00AF57CF"/>
    <w:rsid w:val="00AF5D0C"/>
    <w:rsid w:val="00AF7BF8"/>
    <w:rsid w:val="00B00D5F"/>
    <w:rsid w:val="00B031ED"/>
    <w:rsid w:val="00B04477"/>
    <w:rsid w:val="00B0450D"/>
    <w:rsid w:val="00B04DA5"/>
    <w:rsid w:val="00B05002"/>
    <w:rsid w:val="00B05B92"/>
    <w:rsid w:val="00B07427"/>
    <w:rsid w:val="00B10B43"/>
    <w:rsid w:val="00B11A7C"/>
    <w:rsid w:val="00B15182"/>
    <w:rsid w:val="00B15D50"/>
    <w:rsid w:val="00B16225"/>
    <w:rsid w:val="00B164EF"/>
    <w:rsid w:val="00B16552"/>
    <w:rsid w:val="00B173D5"/>
    <w:rsid w:val="00B22174"/>
    <w:rsid w:val="00B262A0"/>
    <w:rsid w:val="00B26CDE"/>
    <w:rsid w:val="00B310E9"/>
    <w:rsid w:val="00B313AB"/>
    <w:rsid w:val="00B32C50"/>
    <w:rsid w:val="00B33A6C"/>
    <w:rsid w:val="00B34A89"/>
    <w:rsid w:val="00B34FD7"/>
    <w:rsid w:val="00B35DF8"/>
    <w:rsid w:val="00B36572"/>
    <w:rsid w:val="00B373F4"/>
    <w:rsid w:val="00B41104"/>
    <w:rsid w:val="00B42492"/>
    <w:rsid w:val="00B429B4"/>
    <w:rsid w:val="00B42D9D"/>
    <w:rsid w:val="00B43670"/>
    <w:rsid w:val="00B4407A"/>
    <w:rsid w:val="00B44219"/>
    <w:rsid w:val="00B47213"/>
    <w:rsid w:val="00B501DD"/>
    <w:rsid w:val="00B51893"/>
    <w:rsid w:val="00B51D8D"/>
    <w:rsid w:val="00B52DB7"/>
    <w:rsid w:val="00B560C9"/>
    <w:rsid w:val="00B60A26"/>
    <w:rsid w:val="00B60A55"/>
    <w:rsid w:val="00B61865"/>
    <w:rsid w:val="00B6257E"/>
    <w:rsid w:val="00B62D82"/>
    <w:rsid w:val="00B63D99"/>
    <w:rsid w:val="00B64C70"/>
    <w:rsid w:val="00B65030"/>
    <w:rsid w:val="00B7128C"/>
    <w:rsid w:val="00B7149F"/>
    <w:rsid w:val="00B71CC9"/>
    <w:rsid w:val="00B72B65"/>
    <w:rsid w:val="00B73007"/>
    <w:rsid w:val="00B733AA"/>
    <w:rsid w:val="00B7509A"/>
    <w:rsid w:val="00B7564F"/>
    <w:rsid w:val="00B7748C"/>
    <w:rsid w:val="00B802C8"/>
    <w:rsid w:val="00B8179E"/>
    <w:rsid w:val="00B82CCA"/>
    <w:rsid w:val="00B83D77"/>
    <w:rsid w:val="00B83E14"/>
    <w:rsid w:val="00B83F17"/>
    <w:rsid w:val="00B84169"/>
    <w:rsid w:val="00B84D90"/>
    <w:rsid w:val="00B85A50"/>
    <w:rsid w:val="00B86079"/>
    <w:rsid w:val="00B876FC"/>
    <w:rsid w:val="00B91076"/>
    <w:rsid w:val="00B9147F"/>
    <w:rsid w:val="00B91B02"/>
    <w:rsid w:val="00B92527"/>
    <w:rsid w:val="00B93A91"/>
    <w:rsid w:val="00B94B82"/>
    <w:rsid w:val="00B95C55"/>
    <w:rsid w:val="00B969E1"/>
    <w:rsid w:val="00B977A7"/>
    <w:rsid w:val="00BA213E"/>
    <w:rsid w:val="00BA2481"/>
    <w:rsid w:val="00BA70CC"/>
    <w:rsid w:val="00BA722B"/>
    <w:rsid w:val="00BA7278"/>
    <w:rsid w:val="00BB103C"/>
    <w:rsid w:val="00BB1667"/>
    <w:rsid w:val="00BB1C80"/>
    <w:rsid w:val="00BB26DD"/>
    <w:rsid w:val="00BB2AC3"/>
    <w:rsid w:val="00BB2D16"/>
    <w:rsid w:val="00BB552B"/>
    <w:rsid w:val="00BB6613"/>
    <w:rsid w:val="00BB7395"/>
    <w:rsid w:val="00BC063C"/>
    <w:rsid w:val="00BC170C"/>
    <w:rsid w:val="00BC3E85"/>
    <w:rsid w:val="00BC4205"/>
    <w:rsid w:val="00BC4958"/>
    <w:rsid w:val="00BC4C28"/>
    <w:rsid w:val="00BC50A7"/>
    <w:rsid w:val="00BC5A8C"/>
    <w:rsid w:val="00BC6039"/>
    <w:rsid w:val="00BC65AF"/>
    <w:rsid w:val="00BD0884"/>
    <w:rsid w:val="00BD08A7"/>
    <w:rsid w:val="00BD5A09"/>
    <w:rsid w:val="00BD6101"/>
    <w:rsid w:val="00BD7AE4"/>
    <w:rsid w:val="00BD7B16"/>
    <w:rsid w:val="00BE083E"/>
    <w:rsid w:val="00BE23E8"/>
    <w:rsid w:val="00BE2BFD"/>
    <w:rsid w:val="00BE3970"/>
    <w:rsid w:val="00BE4A41"/>
    <w:rsid w:val="00BE626A"/>
    <w:rsid w:val="00BE68DD"/>
    <w:rsid w:val="00BE6E3F"/>
    <w:rsid w:val="00BE7B03"/>
    <w:rsid w:val="00BF3A31"/>
    <w:rsid w:val="00C01285"/>
    <w:rsid w:val="00C03710"/>
    <w:rsid w:val="00C06E7C"/>
    <w:rsid w:val="00C10709"/>
    <w:rsid w:val="00C10FAD"/>
    <w:rsid w:val="00C123CB"/>
    <w:rsid w:val="00C145D5"/>
    <w:rsid w:val="00C147C5"/>
    <w:rsid w:val="00C16D20"/>
    <w:rsid w:val="00C2212F"/>
    <w:rsid w:val="00C22C6C"/>
    <w:rsid w:val="00C23F50"/>
    <w:rsid w:val="00C248A2"/>
    <w:rsid w:val="00C265A2"/>
    <w:rsid w:val="00C26A2D"/>
    <w:rsid w:val="00C271DE"/>
    <w:rsid w:val="00C30308"/>
    <w:rsid w:val="00C31EDF"/>
    <w:rsid w:val="00C3294D"/>
    <w:rsid w:val="00C34491"/>
    <w:rsid w:val="00C34A84"/>
    <w:rsid w:val="00C362D6"/>
    <w:rsid w:val="00C41842"/>
    <w:rsid w:val="00C41AFB"/>
    <w:rsid w:val="00C41DBB"/>
    <w:rsid w:val="00C424D6"/>
    <w:rsid w:val="00C42944"/>
    <w:rsid w:val="00C44EB9"/>
    <w:rsid w:val="00C46339"/>
    <w:rsid w:val="00C46BE9"/>
    <w:rsid w:val="00C5781C"/>
    <w:rsid w:val="00C61A1F"/>
    <w:rsid w:val="00C65823"/>
    <w:rsid w:val="00C669FA"/>
    <w:rsid w:val="00C7348D"/>
    <w:rsid w:val="00C75EC6"/>
    <w:rsid w:val="00C76BAF"/>
    <w:rsid w:val="00C827FB"/>
    <w:rsid w:val="00C843A2"/>
    <w:rsid w:val="00C84462"/>
    <w:rsid w:val="00C85885"/>
    <w:rsid w:val="00C85F33"/>
    <w:rsid w:val="00C868C8"/>
    <w:rsid w:val="00C9168C"/>
    <w:rsid w:val="00C96D94"/>
    <w:rsid w:val="00CA00FC"/>
    <w:rsid w:val="00CA05B9"/>
    <w:rsid w:val="00CA0D2E"/>
    <w:rsid w:val="00CA0ED8"/>
    <w:rsid w:val="00CA4799"/>
    <w:rsid w:val="00CB0890"/>
    <w:rsid w:val="00CB10C8"/>
    <w:rsid w:val="00CB2902"/>
    <w:rsid w:val="00CB2E1A"/>
    <w:rsid w:val="00CB35E1"/>
    <w:rsid w:val="00CB73EB"/>
    <w:rsid w:val="00CC099F"/>
    <w:rsid w:val="00CC1048"/>
    <w:rsid w:val="00CC38B7"/>
    <w:rsid w:val="00CC3DFB"/>
    <w:rsid w:val="00CC493D"/>
    <w:rsid w:val="00CC62E5"/>
    <w:rsid w:val="00CC728D"/>
    <w:rsid w:val="00CD029C"/>
    <w:rsid w:val="00CD04A1"/>
    <w:rsid w:val="00CD2523"/>
    <w:rsid w:val="00CD31E6"/>
    <w:rsid w:val="00CD49C8"/>
    <w:rsid w:val="00CE10B2"/>
    <w:rsid w:val="00CE152F"/>
    <w:rsid w:val="00CE166C"/>
    <w:rsid w:val="00CE223D"/>
    <w:rsid w:val="00CE2970"/>
    <w:rsid w:val="00CE2E70"/>
    <w:rsid w:val="00CE3846"/>
    <w:rsid w:val="00CE38D4"/>
    <w:rsid w:val="00CE6867"/>
    <w:rsid w:val="00CE7F6C"/>
    <w:rsid w:val="00CF07D9"/>
    <w:rsid w:val="00CF0AC0"/>
    <w:rsid w:val="00CF106B"/>
    <w:rsid w:val="00CF5B8E"/>
    <w:rsid w:val="00CF6ED1"/>
    <w:rsid w:val="00CF6FB5"/>
    <w:rsid w:val="00D009B8"/>
    <w:rsid w:val="00D0368A"/>
    <w:rsid w:val="00D04F41"/>
    <w:rsid w:val="00D05367"/>
    <w:rsid w:val="00D053DB"/>
    <w:rsid w:val="00D07053"/>
    <w:rsid w:val="00D10A6D"/>
    <w:rsid w:val="00D114C9"/>
    <w:rsid w:val="00D14CA5"/>
    <w:rsid w:val="00D15502"/>
    <w:rsid w:val="00D155BC"/>
    <w:rsid w:val="00D1627F"/>
    <w:rsid w:val="00D2035B"/>
    <w:rsid w:val="00D2593B"/>
    <w:rsid w:val="00D262CD"/>
    <w:rsid w:val="00D26BDD"/>
    <w:rsid w:val="00D26E20"/>
    <w:rsid w:val="00D26F1F"/>
    <w:rsid w:val="00D27204"/>
    <w:rsid w:val="00D27E69"/>
    <w:rsid w:val="00D30F38"/>
    <w:rsid w:val="00D33795"/>
    <w:rsid w:val="00D35B07"/>
    <w:rsid w:val="00D35B99"/>
    <w:rsid w:val="00D3619F"/>
    <w:rsid w:val="00D40F74"/>
    <w:rsid w:val="00D4248E"/>
    <w:rsid w:val="00D43524"/>
    <w:rsid w:val="00D43E5C"/>
    <w:rsid w:val="00D448DD"/>
    <w:rsid w:val="00D44ABC"/>
    <w:rsid w:val="00D45701"/>
    <w:rsid w:val="00D50C18"/>
    <w:rsid w:val="00D5379A"/>
    <w:rsid w:val="00D53B53"/>
    <w:rsid w:val="00D53E77"/>
    <w:rsid w:val="00D53F8D"/>
    <w:rsid w:val="00D54AB4"/>
    <w:rsid w:val="00D54F70"/>
    <w:rsid w:val="00D6076A"/>
    <w:rsid w:val="00D611C8"/>
    <w:rsid w:val="00D612D7"/>
    <w:rsid w:val="00D61672"/>
    <w:rsid w:val="00D61F56"/>
    <w:rsid w:val="00D63344"/>
    <w:rsid w:val="00D63EA6"/>
    <w:rsid w:val="00D65E14"/>
    <w:rsid w:val="00D665BE"/>
    <w:rsid w:val="00D665E2"/>
    <w:rsid w:val="00D66B51"/>
    <w:rsid w:val="00D701DA"/>
    <w:rsid w:val="00D72523"/>
    <w:rsid w:val="00D735E0"/>
    <w:rsid w:val="00D73784"/>
    <w:rsid w:val="00D74876"/>
    <w:rsid w:val="00D75517"/>
    <w:rsid w:val="00D77490"/>
    <w:rsid w:val="00D816DC"/>
    <w:rsid w:val="00D85E44"/>
    <w:rsid w:val="00D93780"/>
    <w:rsid w:val="00D940FB"/>
    <w:rsid w:val="00D95E9C"/>
    <w:rsid w:val="00D96125"/>
    <w:rsid w:val="00D97C62"/>
    <w:rsid w:val="00DA1406"/>
    <w:rsid w:val="00DA27B0"/>
    <w:rsid w:val="00DA28F3"/>
    <w:rsid w:val="00DA32AD"/>
    <w:rsid w:val="00DA3FE2"/>
    <w:rsid w:val="00DA60BE"/>
    <w:rsid w:val="00DB1E1E"/>
    <w:rsid w:val="00DB2259"/>
    <w:rsid w:val="00DC1C1D"/>
    <w:rsid w:val="00DC1EDA"/>
    <w:rsid w:val="00DC2875"/>
    <w:rsid w:val="00DC39C4"/>
    <w:rsid w:val="00DC4E90"/>
    <w:rsid w:val="00DC5F84"/>
    <w:rsid w:val="00DC6086"/>
    <w:rsid w:val="00DD0C6F"/>
    <w:rsid w:val="00DD19D4"/>
    <w:rsid w:val="00DD1DB3"/>
    <w:rsid w:val="00DD28F1"/>
    <w:rsid w:val="00DD2CD8"/>
    <w:rsid w:val="00DD4192"/>
    <w:rsid w:val="00DD655D"/>
    <w:rsid w:val="00DE19ED"/>
    <w:rsid w:val="00DE4A42"/>
    <w:rsid w:val="00DE4DE9"/>
    <w:rsid w:val="00DE5E2A"/>
    <w:rsid w:val="00DE6173"/>
    <w:rsid w:val="00DE6D33"/>
    <w:rsid w:val="00DF1410"/>
    <w:rsid w:val="00DF331D"/>
    <w:rsid w:val="00DF40F4"/>
    <w:rsid w:val="00DF4C15"/>
    <w:rsid w:val="00DF5DBF"/>
    <w:rsid w:val="00DF621A"/>
    <w:rsid w:val="00DF64EF"/>
    <w:rsid w:val="00E02B19"/>
    <w:rsid w:val="00E02CB0"/>
    <w:rsid w:val="00E050F5"/>
    <w:rsid w:val="00E05D69"/>
    <w:rsid w:val="00E06D32"/>
    <w:rsid w:val="00E074A3"/>
    <w:rsid w:val="00E076B6"/>
    <w:rsid w:val="00E1152F"/>
    <w:rsid w:val="00E121E3"/>
    <w:rsid w:val="00E129A3"/>
    <w:rsid w:val="00E12A22"/>
    <w:rsid w:val="00E13AE1"/>
    <w:rsid w:val="00E15667"/>
    <w:rsid w:val="00E17159"/>
    <w:rsid w:val="00E2036B"/>
    <w:rsid w:val="00E21339"/>
    <w:rsid w:val="00E22D5A"/>
    <w:rsid w:val="00E22FE2"/>
    <w:rsid w:val="00E24EA3"/>
    <w:rsid w:val="00E30906"/>
    <w:rsid w:val="00E32C37"/>
    <w:rsid w:val="00E334AB"/>
    <w:rsid w:val="00E341F9"/>
    <w:rsid w:val="00E34AAD"/>
    <w:rsid w:val="00E34CBD"/>
    <w:rsid w:val="00E36B40"/>
    <w:rsid w:val="00E37C08"/>
    <w:rsid w:val="00E400E5"/>
    <w:rsid w:val="00E409CE"/>
    <w:rsid w:val="00E426B5"/>
    <w:rsid w:val="00E433F8"/>
    <w:rsid w:val="00E43587"/>
    <w:rsid w:val="00E43983"/>
    <w:rsid w:val="00E477D1"/>
    <w:rsid w:val="00E479A6"/>
    <w:rsid w:val="00E519FB"/>
    <w:rsid w:val="00E551A5"/>
    <w:rsid w:val="00E56DA3"/>
    <w:rsid w:val="00E5785D"/>
    <w:rsid w:val="00E57A35"/>
    <w:rsid w:val="00E6064A"/>
    <w:rsid w:val="00E6304F"/>
    <w:rsid w:val="00E63208"/>
    <w:rsid w:val="00E6536A"/>
    <w:rsid w:val="00E65C80"/>
    <w:rsid w:val="00E67C0E"/>
    <w:rsid w:val="00E71665"/>
    <w:rsid w:val="00E71E19"/>
    <w:rsid w:val="00E73845"/>
    <w:rsid w:val="00E7488C"/>
    <w:rsid w:val="00E74D92"/>
    <w:rsid w:val="00E7550B"/>
    <w:rsid w:val="00E76B81"/>
    <w:rsid w:val="00E76EF6"/>
    <w:rsid w:val="00E836EA"/>
    <w:rsid w:val="00E83C96"/>
    <w:rsid w:val="00E866DD"/>
    <w:rsid w:val="00E873DD"/>
    <w:rsid w:val="00E92D51"/>
    <w:rsid w:val="00E9340E"/>
    <w:rsid w:val="00E95C82"/>
    <w:rsid w:val="00E9635B"/>
    <w:rsid w:val="00EA0460"/>
    <w:rsid w:val="00EA1BFB"/>
    <w:rsid w:val="00EA2C88"/>
    <w:rsid w:val="00EA2D9A"/>
    <w:rsid w:val="00EA34F4"/>
    <w:rsid w:val="00EA38F9"/>
    <w:rsid w:val="00EB07E1"/>
    <w:rsid w:val="00EB2249"/>
    <w:rsid w:val="00EB6BC5"/>
    <w:rsid w:val="00EB6F3D"/>
    <w:rsid w:val="00EB70E0"/>
    <w:rsid w:val="00EB72DC"/>
    <w:rsid w:val="00EC0042"/>
    <w:rsid w:val="00EC0050"/>
    <w:rsid w:val="00EC1E44"/>
    <w:rsid w:val="00EC2B91"/>
    <w:rsid w:val="00EC2EB6"/>
    <w:rsid w:val="00EC34AE"/>
    <w:rsid w:val="00EC4A18"/>
    <w:rsid w:val="00EC5A16"/>
    <w:rsid w:val="00EC5FA8"/>
    <w:rsid w:val="00EC7637"/>
    <w:rsid w:val="00ED0CD6"/>
    <w:rsid w:val="00ED12BF"/>
    <w:rsid w:val="00ED200A"/>
    <w:rsid w:val="00ED45EC"/>
    <w:rsid w:val="00ED56C6"/>
    <w:rsid w:val="00ED6FDD"/>
    <w:rsid w:val="00EE1954"/>
    <w:rsid w:val="00EE31D2"/>
    <w:rsid w:val="00EE7EAA"/>
    <w:rsid w:val="00EF27E1"/>
    <w:rsid w:val="00EF37FC"/>
    <w:rsid w:val="00EF480D"/>
    <w:rsid w:val="00EF4A40"/>
    <w:rsid w:val="00EF55F7"/>
    <w:rsid w:val="00EF5680"/>
    <w:rsid w:val="00EF5C67"/>
    <w:rsid w:val="00EF7023"/>
    <w:rsid w:val="00F02594"/>
    <w:rsid w:val="00F02EB2"/>
    <w:rsid w:val="00F0523B"/>
    <w:rsid w:val="00F0526E"/>
    <w:rsid w:val="00F069F7"/>
    <w:rsid w:val="00F07244"/>
    <w:rsid w:val="00F10D69"/>
    <w:rsid w:val="00F12C78"/>
    <w:rsid w:val="00F2072C"/>
    <w:rsid w:val="00F20F94"/>
    <w:rsid w:val="00F21252"/>
    <w:rsid w:val="00F22140"/>
    <w:rsid w:val="00F23096"/>
    <w:rsid w:val="00F248B4"/>
    <w:rsid w:val="00F25612"/>
    <w:rsid w:val="00F26880"/>
    <w:rsid w:val="00F26AE9"/>
    <w:rsid w:val="00F27951"/>
    <w:rsid w:val="00F311C5"/>
    <w:rsid w:val="00F311C6"/>
    <w:rsid w:val="00F32B27"/>
    <w:rsid w:val="00F332A6"/>
    <w:rsid w:val="00F34372"/>
    <w:rsid w:val="00F34789"/>
    <w:rsid w:val="00F34F19"/>
    <w:rsid w:val="00F354FA"/>
    <w:rsid w:val="00F35851"/>
    <w:rsid w:val="00F358CE"/>
    <w:rsid w:val="00F40DDF"/>
    <w:rsid w:val="00F40ED4"/>
    <w:rsid w:val="00F42925"/>
    <w:rsid w:val="00F42A90"/>
    <w:rsid w:val="00F43634"/>
    <w:rsid w:val="00F446DF"/>
    <w:rsid w:val="00F4474B"/>
    <w:rsid w:val="00F45C87"/>
    <w:rsid w:val="00F45FF5"/>
    <w:rsid w:val="00F4657E"/>
    <w:rsid w:val="00F46E0E"/>
    <w:rsid w:val="00F47A1D"/>
    <w:rsid w:val="00F517F3"/>
    <w:rsid w:val="00F51D31"/>
    <w:rsid w:val="00F52D8D"/>
    <w:rsid w:val="00F5412A"/>
    <w:rsid w:val="00F541D8"/>
    <w:rsid w:val="00F60AAF"/>
    <w:rsid w:val="00F61CF4"/>
    <w:rsid w:val="00F6555F"/>
    <w:rsid w:val="00F656C1"/>
    <w:rsid w:val="00F70B42"/>
    <w:rsid w:val="00F736BB"/>
    <w:rsid w:val="00F73CA8"/>
    <w:rsid w:val="00F7608F"/>
    <w:rsid w:val="00F76E2D"/>
    <w:rsid w:val="00F80680"/>
    <w:rsid w:val="00F82501"/>
    <w:rsid w:val="00F82C5B"/>
    <w:rsid w:val="00F82F49"/>
    <w:rsid w:val="00F84F70"/>
    <w:rsid w:val="00F84FEC"/>
    <w:rsid w:val="00F857E4"/>
    <w:rsid w:val="00F86331"/>
    <w:rsid w:val="00F87A9C"/>
    <w:rsid w:val="00F90995"/>
    <w:rsid w:val="00F90CC5"/>
    <w:rsid w:val="00F91787"/>
    <w:rsid w:val="00F922AD"/>
    <w:rsid w:val="00F92A5F"/>
    <w:rsid w:val="00F92F3B"/>
    <w:rsid w:val="00F934A4"/>
    <w:rsid w:val="00F93744"/>
    <w:rsid w:val="00F93D32"/>
    <w:rsid w:val="00F97565"/>
    <w:rsid w:val="00FA0451"/>
    <w:rsid w:val="00FA0816"/>
    <w:rsid w:val="00FA0D2F"/>
    <w:rsid w:val="00FA25D6"/>
    <w:rsid w:val="00FA34DC"/>
    <w:rsid w:val="00FB1090"/>
    <w:rsid w:val="00FB2FCA"/>
    <w:rsid w:val="00FB344F"/>
    <w:rsid w:val="00FB3F0A"/>
    <w:rsid w:val="00FB5300"/>
    <w:rsid w:val="00FB5B24"/>
    <w:rsid w:val="00FC035C"/>
    <w:rsid w:val="00FC261A"/>
    <w:rsid w:val="00FC4933"/>
    <w:rsid w:val="00FC4C02"/>
    <w:rsid w:val="00FC59BA"/>
    <w:rsid w:val="00FC760F"/>
    <w:rsid w:val="00FC7A8E"/>
    <w:rsid w:val="00FC7D98"/>
    <w:rsid w:val="00FD2538"/>
    <w:rsid w:val="00FD5BE9"/>
    <w:rsid w:val="00FD6599"/>
    <w:rsid w:val="00FE0B90"/>
    <w:rsid w:val="00FE1016"/>
    <w:rsid w:val="00FE30C5"/>
    <w:rsid w:val="00FE48FF"/>
    <w:rsid w:val="00FE5782"/>
    <w:rsid w:val="00FE5C50"/>
    <w:rsid w:val="00FE657C"/>
    <w:rsid w:val="00FE658E"/>
    <w:rsid w:val="00FE74AD"/>
    <w:rsid w:val="00FE78FA"/>
    <w:rsid w:val="00FF261E"/>
    <w:rsid w:val="00FF2740"/>
    <w:rsid w:val="00FF3C91"/>
    <w:rsid w:val="00FF3D99"/>
    <w:rsid w:val="00FF4B99"/>
    <w:rsid w:val="00FF5923"/>
    <w:rsid w:val="00FF7333"/>
    <w:rsid w:val="00FF75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4DE34"/>
  <w15:docId w15:val="{86712C4F-EF73-C146-9430-54A6E049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92"/>
    <w:rPr>
      <w:rFonts w:eastAsia="Times New Roman" w:cs="Times New Roman"/>
    </w:rPr>
  </w:style>
  <w:style w:type="paragraph" w:styleId="Heading1">
    <w:name w:val="heading 1"/>
    <w:basedOn w:val="Normal"/>
    <w:next w:val="Normal"/>
    <w:link w:val="Heading1Char"/>
    <w:uiPriority w:val="9"/>
    <w:qFormat/>
    <w:rsid w:val="003044F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F87A9C"/>
    <w:pPr>
      <w:keepNext/>
      <w:spacing w:before="240"/>
      <w:outlineLvl w:val="2"/>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93965"/>
    <w:rPr>
      <w:color w:val="0000FF"/>
      <w:u w:val="single"/>
    </w:rPr>
  </w:style>
  <w:style w:type="table" w:styleId="TableGrid">
    <w:name w:val="Table Grid"/>
    <w:basedOn w:val="TableNormal"/>
    <w:uiPriority w:val="39"/>
    <w:rsid w:val="00493965"/>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3965"/>
    <w:pPr>
      <w:widowControl w:val="0"/>
      <w:tabs>
        <w:tab w:val="center" w:pos="4320"/>
        <w:tab w:val="right" w:pos="8640"/>
      </w:tabs>
      <w:suppressAutoHyphens/>
    </w:pPr>
  </w:style>
  <w:style w:type="character" w:customStyle="1" w:styleId="HeaderChar">
    <w:name w:val="Header Char"/>
    <w:basedOn w:val="DefaultParagraphFont"/>
    <w:link w:val="Header"/>
    <w:uiPriority w:val="99"/>
    <w:rsid w:val="00493965"/>
    <w:rPr>
      <w:rFonts w:eastAsia="Times New Roman" w:cs="Times New Roman"/>
    </w:rPr>
  </w:style>
  <w:style w:type="paragraph" w:styleId="Footer">
    <w:name w:val="footer"/>
    <w:basedOn w:val="Normal"/>
    <w:link w:val="FooterChar"/>
    <w:uiPriority w:val="99"/>
    <w:unhideWhenUsed/>
    <w:rsid w:val="00493965"/>
    <w:pPr>
      <w:widowControl w:val="0"/>
      <w:tabs>
        <w:tab w:val="center" w:pos="4320"/>
        <w:tab w:val="right" w:pos="8640"/>
      </w:tabs>
      <w:suppressAutoHyphens/>
    </w:pPr>
  </w:style>
  <w:style w:type="character" w:customStyle="1" w:styleId="FooterChar">
    <w:name w:val="Footer Char"/>
    <w:basedOn w:val="DefaultParagraphFont"/>
    <w:link w:val="Footer"/>
    <w:uiPriority w:val="99"/>
    <w:rsid w:val="00493965"/>
    <w:rPr>
      <w:rFonts w:eastAsia="Times New Roman" w:cs="Times New Roman"/>
    </w:rPr>
  </w:style>
  <w:style w:type="character" w:customStyle="1" w:styleId="apple-converted-space">
    <w:name w:val="apple-converted-space"/>
    <w:basedOn w:val="DefaultParagraphFont"/>
    <w:rsid w:val="00493965"/>
  </w:style>
  <w:style w:type="character" w:customStyle="1" w:styleId="Heading3Char">
    <w:name w:val="Heading 3 Char"/>
    <w:basedOn w:val="DefaultParagraphFont"/>
    <w:link w:val="Heading3"/>
    <w:rsid w:val="00F87A9C"/>
    <w:rPr>
      <w:rFonts w:eastAsia="Times New Roman" w:cs="Times New Roman"/>
      <w:b/>
      <w:bCs/>
      <w:sz w:val="22"/>
    </w:rPr>
  </w:style>
  <w:style w:type="character" w:customStyle="1" w:styleId="dkbluesmaller1">
    <w:name w:val="dk_blue_smaller1"/>
    <w:rsid w:val="00F87A9C"/>
    <w:rPr>
      <w:rFonts w:ascii="Verdana" w:hAnsi="Verdana"/>
      <w:b/>
      <w:bCs/>
      <w:sz w:val="24"/>
      <w:szCs w:val="24"/>
    </w:rPr>
  </w:style>
  <w:style w:type="paragraph" w:styleId="BalloonText">
    <w:name w:val="Balloon Text"/>
    <w:basedOn w:val="Normal"/>
    <w:link w:val="BalloonTextChar"/>
    <w:uiPriority w:val="99"/>
    <w:semiHidden/>
    <w:unhideWhenUsed/>
    <w:rsid w:val="0028717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87173"/>
    <w:rPr>
      <w:rFonts w:ascii="Lucida Grande" w:eastAsia="Times New Roman" w:hAnsi="Lucida Grande" w:cs="Lucida Grande"/>
      <w:sz w:val="18"/>
      <w:szCs w:val="18"/>
    </w:rPr>
  </w:style>
  <w:style w:type="paragraph" w:styleId="ListParagraph">
    <w:name w:val="List Paragraph"/>
    <w:basedOn w:val="Normal"/>
    <w:uiPriority w:val="34"/>
    <w:qFormat/>
    <w:rsid w:val="00287173"/>
    <w:pPr>
      <w:widowControl w:val="0"/>
      <w:suppressAutoHyphens/>
      <w:ind w:left="720"/>
      <w:contextualSpacing/>
    </w:pPr>
  </w:style>
  <w:style w:type="character" w:styleId="CommentReference">
    <w:name w:val="annotation reference"/>
    <w:basedOn w:val="DefaultParagraphFont"/>
    <w:uiPriority w:val="99"/>
    <w:semiHidden/>
    <w:unhideWhenUsed/>
    <w:rsid w:val="00737593"/>
    <w:rPr>
      <w:sz w:val="18"/>
      <w:szCs w:val="18"/>
    </w:rPr>
  </w:style>
  <w:style w:type="paragraph" w:styleId="CommentText">
    <w:name w:val="annotation text"/>
    <w:basedOn w:val="Normal"/>
    <w:link w:val="CommentTextChar"/>
    <w:uiPriority w:val="99"/>
    <w:unhideWhenUsed/>
    <w:rsid w:val="00737593"/>
    <w:pPr>
      <w:widowControl w:val="0"/>
      <w:suppressAutoHyphens/>
    </w:pPr>
  </w:style>
  <w:style w:type="character" w:customStyle="1" w:styleId="CommentTextChar">
    <w:name w:val="Comment Text Char"/>
    <w:basedOn w:val="DefaultParagraphFont"/>
    <w:link w:val="CommentText"/>
    <w:uiPriority w:val="99"/>
    <w:rsid w:val="00737593"/>
    <w:rPr>
      <w:rFonts w:eastAsia="Times New Roman" w:cs="Times New Roman"/>
    </w:rPr>
  </w:style>
  <w:style w:type="paragraph" w:styleId="CommentSubject">
    <w:name w:val="annotation subject"/>
    <w:basedOn w:val="CommentText"/>
    <w:next w:val="CommentText"/>
    <w:link w:val="CommentSubjectChar"/>
    <w:uiPriority w:val="99"/>
    <w:semiHidden/>
    <w:unhideWhenUsed/>
    <w:rsid w:val="00737593"/>
    <w:rPr>
      <w:b/>
      <w:bCs/>
      <w:sz w:val="20"/>
      <w:szCs w:val="20"/>
    </w:rPr>
  </w:style>
  <w:style w:type="character" w:customStyle="1" w:styleId="CommentSubjectChar">
    <w:name w:val="Comment Subject Char"/>
    <w:basedOn w:val="CommentTextChar"/>
    <w:link w:val="CommentSubject"/>
    <w:uiPriority w:val="99"/>
    <w:semiHidden/>
    <w:rsid w:val="00737593"/>
    <w:rPr>
      <w:rFonts w:eastAsia="Times New Roman" w:cs="Times New Roman"/>
      <w:b/>
      <w:bCs/>
      <w:sz w:val="20"/>
      <w:szCs w:val="20"/>
    </w:rPr>
  </w:style>
  <w:style w:type="paragraph" w:styleId="Revision">
    <w:name w:val="Revision"/>
    <w:hidden/>
    <w:uiPriority w:val="99"/>
    <w:semiHidden/>
    <w:rsid w:val="00737593"/>
    <w:rPr>
      <w:rFonts w:eastAsia="Times New Roman" w:cs="Times New Roman"/>
    </w:rPr>
  </w:style>
  <w:style w:type="character" w:customStyle="1" w:styleId="currenthithighlight">
    <w:name w:val="currenthithighlight"/>
    <w:basedOn w:val="DefaultParagraphFont"/>
    <w:rsid w:val="00BC65AF"/>
  </w:style>
  <w:style w:type="character" w:customStyle="1" w:styleId="serialtitle">
    <w:name w:val="serial_title"/>
    <w:basedOn w:val="DefaultParagraphFont"/>
    <w:rsid w:val="003F54F5"/>
  </w:style>
  <w:style w:type="character" w:customStyle="1" w:styleId="doilink">
    <w:name w:val="doi_link"/>
    <w:basedOn w:val="DefaultParagraphFont"/>
    <w:rsid w:val="003F54F5"/>
  </w:style>
  <w:style w:type="character" w:styleId="Strong">
    <w:name w:val="Strong"/>
    <w:basedOn w:val="DefaultParagraphFont"/>
    <w:uiPriority w:val="22"/>
    <w:qFormat/>
    <w:rsid w:val="00650825"/>
    <w:rPr>
      <w:b/>
      <w:bCs/>
    </w:rPr>
  </w:style>
  <w:style w:type="paragraph" w:styleId="NormalWeb">
    <w:name w:val="Normal (Web)"/>
    <w:basedOn w:val="Normal"/>
    <w:uiPriority w:val="99"/>
    <w:unhideWhenUsed/>
    <w:rsid w:val="0026342E"/>
    <w:pPr>
      <w:spacing w:before="100" w:beforeAutospacing="1" w:after="100" w:afterAutospacing="1"/>
    </w:pPr>
  </w:style>
  <w:style w:type="character" w:styleId="FollowedHyperlink">
    <w:name w:val="FollowedHyperlink"/>
    <w:basedOn w:val="DefaultParagraphFont"/>
    <w:uiPriority w:val="99"/>
    <w:semiHidden/>
    <w:unhideWhenUsed/>
    <w:rsid w:val="0026342E"/>
    <w:rPr>
      <w:color w:val="800080" w:themeColor="followedHyperlink"/>
      <w:u w:val="single"/>
    </w:rPr>
  </w:style>
  <w:style w:type="character" w:customStyle="1" w:styleId="authors">
    <w:name w:val="authors"/>
    <w:basedOn w:val="DefaultParagraphFont"/>
    <w:rsid w:val="00851DC5"/>
  </w:style>
  <w:style w:type="character" w:customStyle="1" w:styleId="Date1">
    <w:name w:val="Date1"/>
    <w:basedOn w:val="DefaultParagraphFont"/>
    <w:rsid w:val="00851DC5"/>
  </w:style>
  <w:style w:type="character" w:customStyle="1" w:styleId="arttitle">
    <w:name w:val="art_title"/>
    <w:basedOn w:val="DefaultParagraphFont"/>
    <w:rsid w:val="00851DC5"/>
  </w:style>
  <w:style w:type="character" w:styleId="UnresolvedMention">
    <w:name w:val="Unresolved Mention"/>
    <w:basedOn w:val="DefaultParagraphFont"/>
    <w:uiPriority w:val="99"/>
    <w:semiHidden/>
    <w:unhideWhenUsed/>
    <w:rsid w:val="00926A31"/>
    <w:rPr>
      <w:color w:val="605E5C"/>
      <w:shd w:val="clear" w:color="auto" w:fill="E1DFDD"/>
    </w:rPr>
  </w:style>
  <w:style w:type="character" w:customStyle="1" w:styleId="Heading1Char">
    <w:name w:val="Heading 1 Char"/>
    <w:basedOn w:val="DefaultParagraphFont"/>
    <w:link w:val="Heading1"/>
    <w:uiPriority w:val="9"/>
    <w:rsid w:val="003044F7"/>
    <w:rPr>
      <w:rFonts w:asciiTheme="majorHAnsi" w:eastAsiaTheme="majorEastAsia" w:hAnsiTheme="majorHAnsi" w:cstheme="majorBidi"/>
      <w:color w:val="365F91" w:themeColor="accent1" w:themeShade="BF"/>
      <w:sz w:val="32"/>
      <w:szCs w:val="32"/>
    </w:rPr>
  </w:style>
  <w:style w:type="paragraph" w:customStyle="1" w:styleId="dx-doi">
    <w:name w:val="dx-doi"/>
    <w:basedOn w:val="Normal"/>
    <w:rsid w:val="009C691A"/>
    <w:pPr>
      <w:spacing w:before="100" w:beforeAutospacing="1" w:after="100" w:afterAutospacing="1"/>
    </w:pPr>
  </w:style>
  <w:style w:type="character" w:customStyle="1" w:styleId="ms-button-flexcontainer">
    <w:name w:val="ms-button-flexcontainer"/>
    <w:basedOn w:val="DefaultParagraphFont"/>
    <w:rsid w:val="00FE74AD"/>
  </w:style>
  <w:style w:type="paragraph" w:customStyle="1" w:styleId="DataField">
    <w:name w:val="Data Field"/>
    <w:rsid w:val="00A3426F"/>
    <w:pPr>
      <w:widowControl w:val="0"/>
    </w:pPr>
    <w:rPr>
      <w:rFonts w:ascii="Arial" w:eastAsia="Times New Roman" w:hAnsi="Arial" w:cs="Arial"/>
      <w:sz w:val="22"/>
      <w:szCs w:val="22"/>
    </w:rPr>
  </w:style>
  <w:style w:type="paragraph" w:customStyle="1" w:styleId="MediumShading1-Accent11">
    <w:name w:val="Medium Shading 1 - Accent 11"/>
    <w:uiPriority w:val="1"/>
    <w:qFormat/>
    <w:rsid w:val="00A3426F"/>
    <w:rPr>
      <w:rFonts w:eastAsia="Times New Roman" w:cs="Times New Roman"/>
    </w:rPr>
  </w:style>
  <w:style w:type="character" w:styleId="Emphasis">
    <w:name w:val="Emphasis"/>
    <w:basedOn w:val="DefaultParagraphFont"/>
    <w:uiPriority w:val="20"/>
    <w:qFormat/>
    <w:rsid w:val="000050D6"/>
    <w:rPr>
      <w:i/>
      <w:iCs/>
    </w:rPr>
  </w:style>
  <w:style w:type="character" w:customStyle="1" w:styleId="doi">
    <w:name w:val="doi"/>
    <w:basedOn w:val="DefaultParagraphFont"/>
    <w:rsid w:val="009B343E"/>
  </w:style>
  <w:style w:type="character" w:customStyle="1" w:styleId="markx23u23nlt">
    <w:name w:val="markx23u23nlt"/>
    <w:basedOn w:val="DefaultParagraphFont"/>
    <w:rsid w:val="000449A8"/>
  </w:style>
  <w:style w:type="character" w:customStyle="1" w:styleId="mark0ezr6jmtq">
    <w:name w:val="mark0ezr6jmtq"/>
    <w:basedOn w:val="DefaultParagraphFont"/>
    <w:rsid w:val="000449A8"/>
  </w:style>
  <w:style w:type="paragraph" w:customStyle="1" w:styleId="cdt4ke">
    <w:name w:val="cdt4ke"/>
    <w:basedOn w:val="Normal"/>
    <w:rsid w:val="00761A46"/>
    <w:pPr>
      <w:spacing w:before="100" w:beforeAutospacing="1" w:after="100" w:afterAutospacing="1"/>
    </w:pPr>
  </w:style>
  <w:style w:type="character" w:customStyle="1" w:styleId="searchhighlight">
    <w:name w:val="searchhighlight"/>
    <w:basedOn w:val="DefaultParagraphFont"/>
    <w:rsid w:val="001C111B"/>
  </w:style>
  <w:style w:type="paragraph" w:styleId="BodyText">
    <w:name w:val="Body Text"/>
    <w:basedOn w:val="Normal"/>
    <w:link w:val="BodyTextChar"/>
    <w:qFormat/>
    <w:rsid w:val="002D5959"/>
    <w:pPr>
      <w:widowControl w:val="0"/>
      <w:ind w:left="1180" w:hanging="360"/>
    </w:pPr>
    <w:rPr>
      <w:rFonts w:cstheme="minorBidi"/>
    </w:rPr>
  </w:style>
  <w:style w:type="character" w:customStyle="1" w:styleId="BodyTextChar">
    <w:name w:val="Body Text Char"/>
    <w:basedOn w:val="DefaultParagraphFont"/>
    <w:link w:val="BodyText"/>
    <w:rsid w:val="002D5959"/>
    <w:rPr>
      <w:rFonts w:eastAsia="Times New Roman"/>
    </w:rPr>
  </w:style>
  <w:style w:type="character" w:customStyle="1" w:styleId="anchor-text">
    <w:name w:val="anchor-text"/>
    <w:basedOn w:val="DefaultParagraphFont"/>
    <w:rsid w:val="003361B9"/>
  </w:style>
  <w:style w:type="character" w:customStyle="1" w:styleId="contentpasted0">
    <w:name w:val="contentpasted0"/>
    <w:basedOn w:val="DefaultParagraphFont"/>
    <w:rsid w:val="006848ED"/>
  </w:style>
  <w:style w:type="character" w:customStyle="1" w:styleId="emailstyle15">
    <w:name w:val="emailstyle15"/>
    <w:basedOn w:val="DefaultParagraphFont"/>
    <w:semiHidden/>
    <w:rsid w:val="00935F9E"/>
    <w:rPr>
      <w:rFonts w:ascii="Arial" w:hAnsi="Arial" w:cs="Times New Roman (Body CS)" w:hint="default"/>
      <w:b w:val="0"/>
      <w:bCs w:val="0"/>
      <w:i w:val="0"/>
      <w:iCs w:val="0"/>
      <w:color w:val="000000" w:themeColor="text1"/>
      <w:sz w:val="22"/>
      <w:szCs w:val="22"/>
    </w:rPr>
  </w:style>
  <w:style w:type="paragraph" w:customStyle="1" w:styleId="usa-breadcrumblist-item">
    <w:name w:val="usa-breadcrumb__list-item"/>
    <w:basedOn w:val="Normal"/>
    <w:rsid w:val="00C46339"/>
    <w:pPr>
      <w:spacing w:before="100" w:beforeAutospacing="1" w:after="100" w:afterAutospacing="1"/>
    </w:pPr>
  </w:style>
  <w:style w:type="paragraph" w:styleId="HTMLPreformatted">
    <w:name w:val="HTML Preformatted"/>
    <w:basedOn w:val="Normal"/>
    <w:link w:val="HTMLPreformattedChar"/>
    <w:uiPriority w:val="99"/>
    <w:semiHidden/>
    <w:unhideWhenUsed/>
    <w:rsid w:val="001F5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F5445"/>
    <w:rPr>
      <w:rFonts w:ascii="Courier New" w:eastAsia="Times New Roman" w:hAnsi="Courier New" w:cs="Courier New"/>
      <w:sz w:val="20"/>
      <w:szCs w:val="20"/>
    </w:rPr>
  </w:style>
  <w:style w:type="paragraph" w:customStyle="1" w:styleId="paragraph">
    <w:name w:val="paragraph"/>
    <w:basedOn w:val="Normal"/>
    <w:rsid w:val="00711A69"/>
    <w:pPr>
      <w:spacing w:before="100" w:beforeAutospacing="1" w:after="100" w:afterAutospacing="1"/>
    </w:pPr>
  </w:style>
  <w:style w:type="character" w:customStyle="1" w:styleId="outlook-search-highlight">
    <w:name w:val="outlook-search-highlight"/>
    <w:basedOn w:val="DefaultParagraphFont"/>
    <w:rsid w:val="00210BE0"/>
  </w:style>
  <w:style w:type="character" w:customStyle="1" w:styleId="id-label">
    <w:name w:val="id-label"/>
    <w:basedOn w:val="DefaultParagraphFont"/>
    <w:rsid w:val="00563A00"/>
  </w:style>
  <w:style w:type="paragraph" w:customStyle="1" w:styleId="xmsonormal">
    <w:name w:val="x_msonormal"/>
    <w:basedOn w:val="Normal"/>
    <w:rsid w:val="0011698F"/>
    <w:pPr>
      <w:spacing w:before="100" w:beforeAutospacing="1" w:after="100" w:afterAutospacing="1"/>
    </w:pPr>
  </w:style>
  <w:style w:type="paragraph" w:customStyle="1" w:styleId="elementtoproof">
    <w:name w:val="elementtoproof"/>
    <w:basedOn w:val="Normal"/>
    <w:rsid w:val="00213A98"/>
    <w:pPr>
      <w:spacing w:before="100" w:beforeAutospacing="1" w:after="100" w:afterAutospacing="1"/>
    </w:pPr>
  </w:style>
  <w:style w:type="character" w:customStyle="1" w:styleId="whitespace-normal">
    <w:name w:val="whitespace-normal"/>
    <w:basedOn w:val="DefaultParagraphFont"/>
    <w:rsid w:val="00757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618">
      <w:bodyDiv w:val="1"/>
      <w:marLeft w:val="0"/>
      <w:marRight w:val="0"/>
      <w:marTop w:val="0"/>
      <w:marBottom w:val="0"/>
      <w:divBdr>
        <w:top w:val="none" w:sz="0" w:space="0" w:color="auto"/>
        <w:left w:val="none" w:sz="0" w:space="0" w:color="auto"/>
        <w:bottom w:val="none" w:sz="0" w:space="0" w:color="auto"/>
        <w:right w:val="none" w:sz="0" w:space="0" w:color="auto"/>
      </w:divBdr>
    </w:div>
    <w:div w:id="6103233">
      <w:bodyDiv w:val="1"/>
      <w:marLeft w:val="0"/>
      <w:marRight w:val="0"/>
      <w:marTop w:val="0"/>
      <w:marBottom w:val="0"/>
      <w:divBdr>
        <w:top w:val="none" w:sz="0" w:space="0" w:color="auto"/>
        <w:left w:val="none" w:sz="0" w:space="0" w:color="auto"/>
        <w:bottom w:val="none" w:sz="0" w:space="0" w:color="auto"/>
        <w:right w:val="none" w:sz="0" w:space="0" w:color="auto"/>
      </w:divBdr>
    </w:div>
    <w:div w:id="8605839">
      <w:bodyDiv w:val="1"/>
      <w:marLeft w:val="0"/>
      <w:marRight w:val="0"/>
      <w:marTop w:val="0"/>
      <w:marBottom w:val="0"/>
      <w:divBdr>
        <w:top w:val="none" w:sz="0" w:space="0" w:color="auto"/>
        <w:left w:val="none" w:sz="0" w:space="0" w:color="auto"/>
        <w:bottom w:val="none" w:sz="0" w:space="0" w:color="auto"/>
        <w:right w:val="none" w:sz="0" w:space="0" w:color="auto"/>
      </w:divBdr>
    </w:div>
    <w:div w:id="16778361">
      <w:bodyDiv w:val="1"/>
      <w:marLeft w:val="0"/>
      <w:marRight w:val="0"/>
      <w:marTop w:val="0"/>
      <w:marBottom w:val="0"/>
      <w:divBdr>
        <w:top w:val="none" w:sz="0" w:space="0" w:color="auto"/>
        <w:left w:val="none" w:sz="0" w:space="0" w:color="auto"/>
        <w:bottom w:val="none" w:sz="0" w:space="0" w:color="auto"/>
        <w:right w:val="none" w:sz="0" w:space="0" w:color="auto"/>
      </w:divBdr>
    </w:div>
    <w:div w:id="18314060">
      <w:bodyDiv w:val="1"/>
      <w:marLeft w:val="0"/>
      <w:marRight w:val="0"/>
      <w:marTop w:val="0"/>
      <w:marBottom w:val="0"/>
      <w:divBdr>
        <w:top w:val="none" w:sz="0" w:space="0" w:color="auto"/>
        <w:left w:val="none" w:sz="0" w:space="0" w:color="auto"/>
        <w:bottom w:val="none" w:sz="0" w:space="0" w:color="auto"/>
        <w:right w:val="none" w:sz="0" w:space="0" w:color="auto"/>
      </w:divBdr>
      <w:divsChild>
        <w:div w:id="584538385">
          <w:marLeft w:val="0"/>
          <w:marRight w:val="0"/>
          <w:marTop w:val="0"/>
          <w:marBottom w:val="0"/>
          <w:divBdr>
            <w:top w:val="none" w:sz="0" w:space="0" w:color="auto"/>
            <w:left w:val="none" w:sz="0" w:space="0" w:color="auto"/>
            <w:bottom w:val="none" w:sz="0" w:space="0" w:color="auto"/>
            <w:right w:val="none" w:sz="0" w:space="0" w:color="auto"/>
          </w:divBdr>
          <w:divsChild>
            <w:div w:id="1284116132">
              <w:marLeft w:val="0"/>
              <w:marRight w:val="0"/>
              <w:marTop w:val="0"/>
              <w:marBottom w:val="0"/>
              <w:divBdr>
                <w:top w:val="none" w:sz="0" w:space="0" w:color="auto"/>
                <w:left w:val="none" w:sz="0" w:space="0" w:color="auto"/>
                <w:bottom w:val="none" w:sz="0" w:space="0" w:color="auto"/>
                <w:right w:val="none" w:sz="0" w:space="0" w:color="auto"/>
              </w:divBdr>
              <w:divsChild>
                <w:div w:id="1621259561">
                  <w:marLeft w:val="0"/>
                  <w:marRight w:val="0"/>
                  <w:marTop w:val="0"/>
                  <w:marBottom w:val="0"/>
                  <w:divBdr>
                    <w:top w:val="none" w:sz="0" w:space="0" w:color="auto"/>
                    <w:left w:val="none" w:sz="0" w:space="0" w:color="auto"/>
                    <w:bottom w:val="none" w:sz="0" w:space="0" w:color="auto"/>
                    <w:right w:val="none" w:sz="0" w:space="0" w:color="auto"/>
                  </w:divBdr>
                  <w:divsChild>
                    <w:div w:id="1709911733">
                      <w:marLeft w:val="120"/>
                      <w:marRight w:val="300"/>
                      <w:marTop w:val="120"/>
                      <w:marBottom w:val="120"/>
                      <w:divBdr>
                        <w:top w:val="none" w:sz="0" w:space="0" w:color="auto"/>
                        <w:left w:val="none" w:sz="0" w:space="0" w:color="auto"/>
                        <w:bottom w:val="none" w:sz="0" w:space="0" w:color="auto"/>
                        <w:right w:val="none" w:sz="0" w:space="0" w:color="auto"/>
                      </w:divBdr>
                      <w:divsChild>
                        <w:div w:id="958536865">
                          <w:marLeft w:val="0"/>
                          <w:marRight w:val="0"/>
                          <w:marTop w:val="0"/>
                          <w:marBottom w:val="0"/>
                          <w:divBdr>
                            <w:top w:val="none" w:sz="0" w:space="0" w:color="auto"/>
                            <w:left w:val="none" w:sz="0" w:space="0" w:color="auto"/>
                            <w:bottom w:val="none" w:sz="0" w:space="0" w:color="auto"/>
                            <w:right w:val="none" w:sz="0" w:space="0" w:color="auto"/>
                          </w:divBdr>
                        </w:div>
                        <w:div w:id="1937666908">
                          <w:marLeft w:val="0"/>
                          <w:marRight w:val="0"/>
                          <w:marTop w:val="0"/>
                          <w:marBottom w:val="0"/>
                          <w:divBdr>
                            <w:top w:val="none" w:sz="0" w:space="0" w:color="auto"/>
                            <w:left w:val="none" w:sz="0" w:space="0" w:color="auto"/>
                            <w:bottom w:val="none" w:sz="0" w:space="0" w:color="auto"/>
                            <w:right w:val="none" w:sz="0" w:space="0" w:color="auto"/>
                          </w:divBdr>
                          <w:divsChild>
                            <w:div w:id="926691114">
                              <w:marLeft w:val="780"/>
                              <w:marRight w:val="240"/>
                              <w:marTop w:val="180"/>
                              <w:marBottom w:val="150"/>
                              <w:divBdr>
                                <w:top w:val="none" w:sz="0" w:space="0" w:color="auto"/>
                                <w:left w:val="none" w:sz="0" w:space="0" w:color="auto"/>
                                <w:bottom w:val="none" w:sz="0" w:space="0" w:color="auto"/>
                                <w:right w:val="none" w:sz="0" w:space="0" w:color="auto"/>
                              </w:divBdr>
                              <w:divsChild>
                                <w:div w:id="1774861074">
                                  <w:marLeft w:val="0"/>
                                  <w:marRight w:val="0"/>
                                  <w:marTop w:val="0"/>
                                  <w:marBottom w:val="0"/>
                                  <w:divBdr>
                                    <w:top w:val="none" w:sz="0" w:space="0" w:color="auto"/>
                                    <w:left w:val="none" w:sz="0" w:space="0" w:color="auto"/>
                                    <w:bottom w:val="none" w:sz="0" w:space="0" w:color="auto"/>
                                    <w:right w:val="none" w:sz="0" w:space="0" w:color="auto"/>
                                  </w:divBdr>
                                  <w:divsChild>
                                    <w:div w:id="58407612">
                                      <w:marLeft w:val="0"/>
                                      <w:marRight w:val="0"/>
                                      <w:marTop w:val="0"/>
                                      <w:marBottom w:val="0"/>
                                      <w:divBdr>
                                        <w:top w:val="none" w:sz="0" w:space="0" w:color="auto"/>
                                        <w:left w:val="none" w:sz="0" w:space="0" w:color="auto"/>
                                        <w:bottom w:val="none" w:sz="0" w:space="0" w:color="auto"/>
                                        <w:right w:val="none" w:sz="0" w:space="0" w:color="auto"/>
                                      </w:divBdr>
                                      <w:divsChild>
                                        <w:div w:id="593056564">
                                          <w:marLeft w:val="0"/>
                                          <w:marRight w:val="0"/>
                                          <w:marTop w:val="0"/>
                                          <w:marBottom w:val="0"/>
                                          <w:divBdr>
                                            <w:top w:val="none" w:sz="0" w:space="0" w:color="auto"/>
                                            <w:left w:val="none" w:sz="0" w:space="0" w:color="auto"/>
                                            <w:bottom w:val="none" w:sz="0" w:space="0" w:color="auto"/>
                                            <w:right w:val="none" w:sz="0" w:space="0" w:color="auto"/>
                                          </w:divBdr>
                                          <w:divsChild>
                                            <w:div w:id="10913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9127916">
          <w:marLeft w:val="0"/>
          <w:marRight w:val="0"/>
          <w:marTop w:val="0"/>
          <w:marBottom w:val="0"/>
          <w:divBdr>
            <w:top w:val="none" w:sz="0" w:space="0" w:color="auto"/>
            <w:left w:val="none" w:sz="0" w:space="0" w:color="auto"/>
            <w:bottom w:val="none" w:sz="0" w:space="0" w:color="auto"/>
            <w:right w:val="none" w:sz="0" w:space="0" w:color="auto"/>
          </w:divBdr>
          <w:divsChild>
            <w:div w:id="831288740">
              <w:marLeft w:val="0"/>
              <w:marRight w:val="0"/>
              <w:marTop w:val="0"/>
              <w:marBottom w:val="0"/>
              <w:divBdr>
                <w:top w:val="none" w:sz="0" w:space="0" w:color="auto"/>
                <w:left w:val="none" w:sz="0" w:space="0" w:color="auto"/>
                <w:bottom w:val="none" w:sz="0" w:space="0" w:color="auto"/>
                <w:right w:val="none" w:sz="0" w:space="0" w:color="auto"/>
              </w:divBdr>
              <w:divsChild>
                <w:div w:id="965310867">
                  <w:marLeft w:val="0"/>
                  <w:marRight w:val="0"/>
                  <w:marTop w:val="0"/>
                  <w:marBottom w:val="0"/>
                  <w:divBdr>
                    <w:top w:val="none" w:sz="0" w:space="0" w:color="auto"/>
                    <w:left w:val="none" w:sz="0" w:space="0" w:color="auto"/>
                    <w:bottom w:val="none" w:sz="0" w:space="0" w:color="auto"/>
                    <w:right w:val="none" w:sz="0" w:space="0" w:color="auto"/>
                  </w:divBdr>
                  <w:divsChild>
                    <w:div w:id="287007535">
                      <w:marLeft w:val="120"/>
                      <w:marRight w:val="300"/>
                      <w:marTop w:val="120"/>
                      <w:marBottom w:val="120"/>
                      <w:divBdr>
                        <w:top w:val="none" w:sz="0" w:space="0" w:color="auto"/>
                        <w:left w:val="none" w:sz="0" w:space="0" w:color="auto"/>
                        <w:bottom w:val="none" w:sz="0" w:space="0" w:color="auto"/>
                        <w:right w:val="none" w:sz="0" w:space="0" w:color="auto"/>
                      </w:divBdr>
                      <w:divsChild>
                        <w:div w:id="1241866427">
                          <w:marLeft w:val="0"/>
                          <w:marRight w:val="0"/>
                          <w:marTop w:val="0"/>
                          <w:marBottom w:val="0"/>
                          <w:divBdr>
                            <w:top w:val="none" w:sz="0" w:space="0" w:color="auto"/>
                            <w:left w:val="none" w:sz="0" w:space="0" w:color="auto"/>
                            <w:bottom w:val="none" w:sz="0" w:space="0" w:color="auto"/>
                            <w:right w:val="none" w:sz="0" w:space="0" w:color="auto"/>
                          </w:divBdr>
                          <w:divsChild>
                            <w:div w:id="184295842">
                              <w:marLeft w:val="0"/>
                              <w:marRight w:val="0"/>
                              <w:marTop w:val="0"/>
                              <w:marBottom w:val="0"/>
                              <w:divBdr>
                                <w:top w:val="none" w:sz="0" w:space="0" w:color="auto"/>
                                <w:left w:val="none" w:sz="0" w:space="0" w:color="auto"/>
                                <w:bottom w:val="none" w:sz="0" w:space="0" w:color="auto"/>
                                <w:right w:val="none" w:sz="0" w:space="0" w:color="auto"/>
                              </w:divBdr>
                              <w:divsChild>
                                <w:div w:id="933784584">
                                  <w:marLeft w:val="0"/>
                                  <w:marRight w:val="120"/>
                                  <w:marTop w:val="0"/>
                                  <w:marBottom w:val="0"/>
                                  <w:divBdr>
                                    <w:top w:val="none" w:sz="0" w:space="0" w:color="auto"/>
                                    <w:left w:val="none" w:sz="0" w:space="0" w:color="auto"/>
                                    <w:bottom w:val="none" w:sz="0" w:space="0" w:color="auto"/>
                                    <w:right w:val="none" w:sz="0" w:space="0" w:color="auto"/>
                                  </w:divBdr>
                                  <w:divsChild>
                                    <w:div w:id="995261403">
                                      <w:marLeft w:val="0"/>
                                      <w:marRight w:val="0"/>
                                      <w:marTop w:val="0"/>
                                      <w:marBottom w:val="0"/>
                                      <w:divBdr>
                                        <w:top w:val="none" w:sz="0" w:space="0" w:color="auto"/>
                                        <w:left w:val="none" w:sz="0" w:space="0" w:color="auto"/>
                                        <w:bottom w:val="none" w:sz="0" w:space="0" w:color="auto"/>
                                        <w:right w:val="none" w:sz="0" w:space="0" w:color="auto"/>
                                      </w:divBdr>
                                      <w:divsChild>
                                        <w:div w:id="335229870">
                                          <w:marLeft w:val="0"/>
                                          <w:marRight w:val="0"/>
                                          <w:marTop w:val="0"/>
                                          <w:marBottom w:val="0"/>
                                          <w:divBdr>
                                            <w:top w:val="none" w:sz="0" w:space="0" w:color="auto"/>
                                            <w:left w:val="none" w:sz="0" w:space="0" w:color="auto"/>
                                            <w:bottom w:val="none" w:sz="0" w:space="0" w:color="auto"/>
                                            <w:right w:val="none" w:sz="0" w:space="0" w:color="auto"/>
                                          </w:divBdr>
                                          <w:divsChild>
                                            <w:div w:id="1508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236351">
                                  <w:marLeft w:val="780"/>
                                  <w:marRight w:val="0"/>
                                  <w:marTop w:val="0"/>
                                  <w:marBottom w:val="0"/>
                                  <w:divBdr>
                                    <w:top w:val="none" w:sz="0" w:space="0" w:color="auto"/>
                                    <w:left w:val="none" w:sz="0" w:space="0" w:color="auto"/>
                                    <w:bottom w:val="none" w:sz="0" w:space="0" w:color="auto"/>
                                    <w:right w:val="none" w:sz="0" w:space="0" w:color="auto"/>
                                  </w:divBdr>
                                  <w:divsChild>
                                    <w:div w:id="1495536621">
                                      <w:marLeft w:val="0"/>
                                      <w:marRight w:val="0"/>
                                      <w:marTop w:val="0"/>
                                      <w:marBottom w:val="0"/>
                                      <w:divBdr>
                                        <w:top w:val="none" w:sz="0" w:space="0" w:color="auto"/>
                                        <w:left w:val="none" w:sz="0" w:space="0" w:color="auto"/>
                                        <w:bottom w:val="none" w:sz="0" w:space="0" w:color="auto"/>
                                        <w:right w:val="none" w:sz="0" w:space="0" w:color="auto"/>
                                      </w:divBdr>
                                      <w:divsChild>
                                        <w:div w:id="1279289050">
                                          <w:marLeft w:val="0"/>
                                          <w:marRight w:val="0"/>
                                          <w:marTop w:val="0"/>
                                          <w:marBottom w:val="0"/>
                                          <w:divBdr>
                                            <w:top w:val="none" w:sz="0" w:space="0" w:color="auto"/>
                                            <w:left w:val="none" w:sz="0" w:space="0" w:color="auto"/>
                                            <w:bottom w:val="none" w:sz="0" w:space="0" w:color="auto"/>
                                            <w:right w:val="none" w:sz="0" w:space="0" w:color="auto"/>
                                          </w:divBdr>
                                          <w:divsChild>
                                            <w:div w:id="264965076">
                                              <w:marLeft w:val="0"/>
                                              <w:marRight w:val="0"/>
                                              <w:marTop w:val="0"/>
                                              <w:marBottom w:val="0"/>
                                              <w:divBdr>
                                                <w:top w:val="none" w:sz="0" w:space="0" w:color="auto"/>
                                                <w:left w:val="none" w:sz="0" w:space="0" w:color="auto"/>
                                                <w:bottom w:val="none" w:sz="0" w:space="0" w:color="auto"/>
                                                <w:right w:val="none" w:sz="0" w:space="0" w:color="auto"/>
                                              </w:divBdr>
                                              <w:divsChild>
                                                <w:div w:id="1831214900">
                                                  <w:marLeft w:val="0"/>
                                                  <w:marRight w:val="0"/>
                                                  <w:marTop w:val="0"/>
                                                  <w:marBottom w:val="0"/>
                                                  <w:divBdr>
                                                    <w:top w:val="none" w:sz="0" w:space="0" w:color="auto"/>
                                                    <w:left w:val="none" w:sz="0" w:space="0" w:color="auto"/>
                                                    <w:bottom w:val="none" w:sz="0" w:space="0" w:color="auto"/>
                                                    <w:right w:val="none" w:sz="0" w:space="0" w:color="auto"/>
                                                  </w:divBdr>
                                                  <w:divsChild>
                                                    <w:div w:id="785127035">
                                                      <w:marLeft w:val="0"/>
                                                      <w:marRight w:val="0"/>
                                                      <w:marTop w:val="0"/>
                                                      <w:marBottom w:val="0"/>
                                                      <w:divBdr>
                                                        <w:top w:val="none" w:sz="0" w:space="0" w:color="auto"/>
                                                        <w:left w:val="none" w:sz="0" w:space="0" w:color="auto"/>
                                                        <w:bottom w:val="none" w:sz="0" w:space="0" w:color="auto"/>
                                                        <w:right w:val="none" w:sz="0" w:space="0" w:color="auto"/>
                                                      </w:divBdr>
                                                      <w:divsChild>
                                                        <w:div w:id="207522">
                                                          <w:marLeft w:val="0"/>
                                                          <w:marRight w:val="0"/>
                                                          <w:marTop w:val="0"/>
                                                          <w:marBottom w:val="0"/>
                                                          <w:divBdr>
                                                            <w:top w:val="none" w:sz="0" w:space="0" w:color="auto"/>
                                                            <w:left w:val="none" w:sz="0" w:space="0" w:color="auto"/>
                                                            <w:bottom w:val="none" w:sz="0" w:space="0" w:color="auto"/>
                                                            <w:right w:val="none" w:sz="0" w:space="0" w:color="auto"/>
                                                          </w:divBdr>
                                                          <w:divsChild>
                                                            <w:div w:id="467360842">
                                                              <w:marLeft w:val="0"/>
                                                              <w:marRight w:val="0"/>
                                                              <w:marTop w:val="0"/>
                                                              <w:marBottom w:val="0"/>
                                                              <w:divBdr>
                                                                <w:top w:val="none" w:sz="0" w:space="0" w:color="auto"/>
                                                                <w:left w:val="none" w:sz="0" w:space="0" w:color="auto"/>
                                                                <w:bottom w:val="none" w:sz="0" w:space="0" w:color="auto"/>
                                                                <w:right w:val="none" w:sz="0" w:space="0" w:color="auto"/>
                                                              </w:divBdr>
                                                              <w:divsChild>
                                                                <w:div w:id="649485719">
                                                                  <w:marLeft w:val="0"/>
                                                                  <w:marRight w:val="0"/>
                                                                  <w:marTop w:val="0"/>
                                                                  <w:marBottom w:val="0"/>
                                                                  <w:divBdr>
                                                                    <w:top w:val="none" w:sz="0" w:space="0" w:color="auto"/>
                                                                    <w:left w:val="none" w:sz="0" w:space="0" w:color="auto"/>
                                                                    <w:bottom w:val="none" w:sz="0" w:space="0" w:color="auto"/>
                                                                    <w:right w:val="none" w:sz="0" w:space="0" w:color="auto"/>
                                                                  </w:divBdr>
                                                                </w:div>
                                                              </w:divsChild>
                                                            </w:div>
                                                            <w:div w:id="589968549">
                                                              <w:marLeft w:val="0"/>
                                                              <w:marRight w:val="0"/>
                                                              <w:marTop w:val="0"/>
                                                              <w:marBottom w:val="0"/>
                                                              <w:divBdr>
                                                                <w:top w:val="none" w:sz="0" w:space="0" w:color="auto"/>
                                                                <w:left w:val="none" w:sz="0" w:space="0" w:color="auto"/>
                                                                <w:bottom w:val="none" w:sz="0" w:space="0" w:color="auto"/>
                                                                <w:right w:val="none" w:sz="0" w:space="0" w:color="auto"/>
                                                              </w:divBdr>
                                                              <w:divsChild>
                                                                <w:div w:id="1377120781">
                                                                  <w:marLeft w:val="0"/>
                                                                  <w:marRight w:val="0"/>
                                                                  <w:marTop w:val="0"/>
                                                                  <w:marBottom w:val="0"/>
                                                                  <w:divBdr>
                                                                    <w:top w:val="none" w:sz="0" w:space="0" w:color="auto"/>
                                                                    <w:left w:val="none" w:sz="0" w:space="0" w:color="auto"/>
                                                                    <w:bottom w:val="none" w:sz="0" w:space="0" w:color="auto"/>
                                                                    <w:right w:val="none" w:sz="0" w:space="0" w:color="auto"/>
                                                                  </w:divBdr>
                                                                </w:div>
                                                              </w:divsChild>
                                                            </w:div>
                                                            <w:div w:id="1839228288">
                                                              <w:marLeft w:val="0"/>
                                                              <w:marRight w:val="0"/>
                                                              <w:marTop w:val="0"/>
                                                              <w:marBottom w:val="0"/>
                                                              <w:divBdr>
                                                                <w:top w:val="none" w:sz="0" w:space="0" w:color="auto"/>
                                                                <w:left w:val="none" w:sz="0" w:space="0" w:color="auto"/>
                                                                <w:bottom w:val="none" w:sz="0" w:space="0" w:color="auto"/>
                                                                <w:right w:val="none" w:sz="0" w:space="0" w:color="auto"/>
                                                              </w:divBdr>
                                                              <w:divsChild>
                                                                <w:div w:id="579216069">
                                                                  <w:marLeft w:val="0"/>
                                                                  <w:marRight w:val="0"/>
                                                                  <w:marTop w:val="0"/>
                                                                  <w:marBottom w:val="0"/>
                                                                  <w:divBdr>
                                                                    <w:top w:val="none" w:sz="0" w:space="0" w:color="auto"/>
                                                                    <w:left w:val="none" w:sz="0" w:space="0" w:color="auto"/>
                                                                    <w:bottom w:val="none" w:sz="0" w:space="0" w:color="auto"/>
                                                                    <w:right w:val="none" w:sz="0" w:space="0" w:color="auto"/>
                                                                  </w:divBdr>
                                                                </w:div>
                                                              </w:divsChild>
                                                            </w:div>
                                                            <w:div w:id="1857772610">
                                                              <w:marLeft w:val="0"/>
                                                              <w:marRight w:val="0"/>
                                                              <w:marTop w:val="0"/>
                                                              <w:marBottom w:val="0"/>
                                                              <w:divBdr>
                                                                <w:top w:val="none" w:sz="0" w:space="0" w:color="auto"/>
                                                                <w:left w:val="none" w:sz="0" w:space="0" w:color="auto"/>
                                                                <w:bottom w:val="none" w:sz="0" w:space="0" w:color="auto"/>
                                                                <w:right w:val="none" w:sz="0" w:space="0" w:color="auto"/>
                                                              </w:divBdr>
                                                              <w:divsChild>
                                                                <w:div w:id="413207315">
                                                                  <w:marLeft w:val="0"/>
                                                                  <w:marRight w:val="0"/>
                                                                  <w:marTop w:val="0"/>
                                                                  <w:marBottom w:val="0"/>
                                                                  <w:divBdr>
                                                                    <w:top w:val="none" w:sz="0" w:space="0" w:color="auto"/>
                                                                    <w:left w:val="none" w:sz="0" w:space="0" w:color="auto"/>
                                                                    <w:bottom w:val="none" w:sz="0" w:space="0" w:color="auto"/>
                                                                    <w:right w:val="none" w:sz="0" w:space="0" w:color="auto"/>
                                                                  </w:divBdr>
                                                                </w:div>
                                                              </w:divsChild>
                                                            </w:div>
                                                            <w:div w:id="2088574209">
                                                              <w:marLeft w:val="0"/>
                                                              <w:marRight w:val="0"/>
                                                              <w:marTop w:val="0"/>
                                                              <w:marBottom w:val="0"/>
                                                              <w:divBdr>
                                                                <w:top w:val="none" w:sz="0" w:space="0" w:color="auto"/>
                                                                <w:left w:val="none" w:sz="0" w:space="0" w:color="auto"/>
                                                                <w:bottom w:val="none" w:sz="0" w:space="0" w:color="auto"/>
                                                                <w:right w:val="none" w:sz="0" w:space="0" w:color="auto"/>
                                                              </w:divBdr>
                                                              <w:divsChild>
                                                                <w:div w:id="85295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2949404">
      <w:bodyDiv w:val="1"/>
      <w:marLeft w:val="0"/>
      <w:marRight w:val="0"/>
      <w:marTop w:val="0"/>
      <w:marBottom w:val="0"/>
      <w:divBdr>
        <w:top w:val="none" w:sz="0" w:space="0" w:color="auto"/>
        <w:left w:val="none" w:sz="0" w:space="0" w:color="auto"/>
        <w:bottom w:val="none" w:sz="0" w:space="0" w:color="auto"/>
        <w:right w:val="none" w:sz="0" w:space="0" w:color="auto"/>
      </w:divBdr>
      <w:divsChild>
        <w:div w:id="1618760293">
          <w:marLeft w:val="0"/>
          <w:marRight w:val="0"/>
          <w:marTop w:val="0"/>
          <w:marBottom w:val="0"/>
          <w:divBdr>
            <w:top w:val="none" w:sz="0" w:space="0" w:color="auto"/>
            <w:left w:val="none" w:sz="0" w:space="0" w:color="auto"/>
            <w:bottom w:val="none" w:sz="0" w:space="0" w:color="auto"/>
            <w:right w:val="none" w:sz="0" w:space="0" w:color="auto"/>
          </w:divBdr>
          <w:divsChild>
            <w:div w:id="1963420175">
              <w:marLeft w:val="0"/>
              <w:marRight w:val="0"/>
              <w:marTop w:val="0"/>
              <w:marBottom w:val="0"/>
              <w:divBdr>
                <w:top w:val="none" w:sz="0" w:space="0" w:color="auto"/>
                <w:left w:val="none" w:sz="0" w:space="0" w:color="auto"/>
                <w:bottom w:val="none" w:sz="0" w:space="0" w:color="auto"/>
                <w:right w:val="none" w:sz="0" w:space="0" w:color="auto"/>
              </w:divBdr>
              <w:divsChild>
                <w:div w:id="26184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8936">
      <w:bodyDiv w:val="1"/>
      <w:marLeft w:val="0"/>
      <w:marRight w:val="0"/>
      <w:marTop w:val="0"/>
      <w:marBottom w:val="0"/>
      <w:divBdr>
        <w:top w:val="none" w:sz="0" w:space="0" w:color="auto"/>
        <w:left w:val="none" w:sz="0" w:space="0" w:color="auto"/>
        <w:bottom w:val="none" w:sz="0" w:space="0" w:color="auto"/>
        <w:right w:val="none" w:sz="0" w:space="0" w:color="auto"/>
      </w:divBdr>
      <w:divsChild>
        <w:div w:id="3652565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109793">
              <w:marLeft w:val="0"/>
              <w:marRight w:val="0"/>
              <w:marTop w:val="0"/>
              <w:marBottom w:val="0"/>
              <w:divBdr>
                <w:top w:val="none" w:sz="0" w:space="0" w:color="auto"/>
                <w:left w:val="none" w:sz="0" w:space="0" w:color="auto"/>
                <w:bottom w:val="none" w:sz="0" w:space="0" w:color="auto"/>
                <w:right w:val="none" w:sz="0" w:space="0" w:color="auto"/>
              </w:divBdr>
              <w:divsChild>
                <w:div w:id="1091853939">
                  <w:marLeft w:val="0"/>
                  <w:marRight w:val="0"/>
                  <w:marTop w:val="0"/>
                  <w:marBottom w:val="0"/>
                  <w:divBdr>
                    <w:top w:val="none" w:sz="0" w:space="0" w:color="auto"/>
                    <w:left w:val="none" w:sz="0" w:space="0" w:color="auto"/>
                    <w:bottom w:val="none" w:sz="0" w:space="0" w:color="auto"/>
                    <w:right w:val="none" w:sz="0" w:space="0" w:color="auto"/>
                  </w:divBdr>
                  <w:divsChild>
                    <w:div w:id="19417158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994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57334">
      <w:bodyDiv w:val="1"/>
      <w:marLeft w:val="0"/>
      <w:marRight w:val="0"/>
      <w:marTop w:val="0"/>
      <w:marBottom w:val="0"/>
      <w:divBdr>
        <w:top w:val="none" w:sz="0" w:space="0" w:color="auto"/>
        <w:left w:val="none" w:sz="0" w:space="0" w:color="auto"/>
        <w:bottom w:val="none" w:sz="0" w:space="0" w:color="auto"/>
        <w:right w:val="none" w:sz="0" w:space="0" w:color="auto"/>
      </w:divBdr>
      <w:divsChild>
        <w:div w:id="714542701">
          <w:marLeft w:val="0"/>
          <w:marRight w:val="0"/>
          <w:marTop w:val="0"/>
          <w:marBottom w:val="0"/>
          <w:divBdr>
            <w:top w:val="none" w:sz="0" w:space="0" w:color="auto"/>
            <w:left w:val="none" w:sz="0" w:space="0" w:color="auto"/>
            <w:bottom w:val="none" w:sz="0" w:space="0" w:color="auto"/>
            <w:right w:val="none" w:sz="0" w:space="0" w:color="auto"/>
          </w:divBdr>
          <w:divsChild>
            <w:div w:id="1623262973">
              <w:marLeft w:val="0"/>
              <w:marRight w:val="0"/>
              <w:marTop w:val="0"/>
              <w:marBottom w:val="0"/>
              <w:divBdr>
                <w:top w:val="none" w:sz="0" w:space="0" w:color="auto"/>
                <w:left w:val="none" w:sz="0" w:space="0" w:color="auto"/>
                <w:bottom w:val="none" w:sz="0" w:space="0" w:color="auto"/>
                <w:right w:val="none" w:sz="0" w:space="0" w:color="auto"/>
              </w:divBdr>
              <w:divsChild>
                <w:div w:id="2120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198148">
      <w:bodyDiv w:val="1"/>
      <w:marLeft w:val="0"/>
      <w:marRight w:val="0"/>
      <w:marTop w:val="0"/>
      <w:marBottom w:val="0"/>
      <w:divBdr>
        <w:top w:val="none" w:sz="0" w:space="0" w:color="auto"/>
        <w:left w:val="none" w:sz="0" w:space="0" w:color="auto"/>
        <w:bottom w:val="none" w:sz="0" w:space="0" w:color="auto"/>
        <w:right w:val="none" w:sz="0" w:space="0" w:color="auto"/>
      </w:divBdr>
    </w:div>
    <w:div w:id="99228128">
      <w:bodyDiv w:val="1"/>
      <w:marLeft w:val="0"/>
      <w:marRight w:val="0"/>
      <w:marTop w:val="0"/>
      <w:marBottom w:val="0"/>
      <w:divBdr>
        <w:top w:val="none" w:sz="0" w:space="0" w:color="auto"/>
        <w:left w:val="none" w:sz="0" w:space="0" w:color="auto"/>
        <w:bottom w:val="none" w:sz="0" w:space="0" w:color="auto"/>
        <w:right w:val="none" w:sz="0" w:space="0" w:color="auto"/>
      </w:divBdr>
    </w:div>
    <w:div w:id="101655474">
      <w:bodyDiv w:val="1"/>
      <w:marLeft w:val="0"/>
      <w:marRight w:val="0"/>
      <w:marTop w:val="0"/>
      <w:marBottom w:val="0"/>
      <w:divBdr>
        <w:top w:val="none" w:sz="0" w:space="0" w:color="auto"/>
        <w:left w:val="none" w:sz="0" w:space="0" w:color="auto"/>
        <w:bottom w:val="none" w:sz="0" w:space="0" w:color="auto"/>
        <w:right w:val="none" w:sz="0" w:space="0" w:color="auto"/>
      </w:divBdr>
      <w:divsChild>
        <w:div w:id="1119296174">
          <w:marLeft w:val="0"/>
          <w:marRight w:val="0"/>
          <w:marTop w:val="0"/>
          <w:marBottom w:val="0"/>
          <w:divBdr>
            <w:top w:val="none" w:sz="0" w:space="0" w:color="auto"/>
            <w:left w:val="none" w:sz="0" w:space="0" w:color="auto"/>
            <w:bottom w:val="none" w:sz="0" w:space="0" w:color="auto"/>
            <w:right w:val="none" w:sz="0" w:space="0" w:color="auto"/>
          </w:divBdr>
          <w:divsChild>
            <w:div w:id="1317998785">
              <w:marLeft w:val="0"/>
              <w:marRight w:val="0"/>
              <w:marTop w:val="0"/>
              <w:marBottom w:val="0"/>
              <w:divBdr>
                <w:top w:val="none" w:sz="0" w:space="0" w:color="auto"/>
                <w:left w:val="none" w:sz="0" w:space="0" w:color="auto"/>
                <w:bottom w:val="none" w:sz="0" w:space="0" w:color="auto"/>
                <w:right w:val="none" w:sz="0" w:space="0" w:color="auto"/>
              </w:divBdr>
              <w:divsChild>
                <w:div w:id="166763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61883">
      <w:bodyDiv w:val="1"/>
      <w:marLeft w:val="0"/>
      <w:marRight w:val="0"/>
      <w:marTop w:val="0"/>
      <w:marBottom w:val="0"/>
      <w:divBdr>
        <w:top w:val="none" w:sz="0" w:space="0" w:color="auto"/>
        <w:left w:val="none" w:sz="0" w:space="0" w:color="auto"/>
        <w:bottom w:val="none" w:sz="0" w:space="0" w:color="auto"/>
        <w:right w:val="none" w:sz="0" w:space="0" w:color="auto"/>
      </w:divBdr>
    </w:div>
    <w:div w:id="111900679">
      <w:bodyDiv w:val="1"/>
      <w:marLeft w:val="0"/>
      <w:marRight w:val="0"/>
      <w:marTop w:val="0"/>
      <w:marBottom w:val="0"/>
      <w:divBdr>
        <w:top w:val="none" w:sz="0" w:space="0" w:color="auto"/>
        <w:left w:val="none" w:sz="0" w:space="0" w:color="auto"/>
        <w:bottom w:val="none" w:sz="0" w:space="0" w:color="auto"/>
        <w:right w:val="none" w:sz="0" w:space="0" w:color="auto"/>
      </w:divBdr>
    </w:div>
    <w:div w:id="119762056">
      <w:bodyDiv w:val="1"/>
      <w:marLeft w:val="0"/>
      <w:marRight w:val="0"/>
      <w:marTop w:val="0"/>
      <w:marBottom w:val="0"/>
      <w:divBdr>
        <w:top w:val="none" w:sz="0" w:space="0" w:color="auto"/>
        <w:left w:val="none" w:sz="0" w:space="0" w:color="auto"/>
        <w:bottom w:val="none" w:sz="0" w:space="0" w:color="auto"/>
        <w:right w:val="none" w:sz="0" w:space="0" w:color="auto"/>
      </w:divBdr>
    </w:div>
    <w:div w:id="122769567">
      <w:bodyDiv w:val="1"/>
      <w:marLeft w:val="0"/>
      <w:marRight w:val="0"/>
      <w:marTop w:val="0"/>
      <w:marBottom w:val="0"/>
      <w:divBdr>
        <w:top w:val="none" w:sz="0" w:space="0" w:color="auto"/>
        <w:left w:val="none" w:sz="0" w:space="0" w:color="auto"/>
        <w:bottom w:val="none" w:sz="0" w:space="0" w:color="auto"/>
        <w:right w:val="none" w:sz="0" w:space="0" w:color="auto"/>
      </w:divBdr>
      <w:divsChild>
        <w:div w:id="1679905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6180601">
              <w:marLeft w:val="0"/>
              <w:marRight w:val="0"/>
              <w:marTop w:val="0"/>
              <w:marBottom w:val="0"/>
              <w:divBdr>
                <w:top w:val="none" w:sz="0" w:space="0" w:color="auto"/>
                <w:left w:val="none" w:sz="0" w:space="0" w:color="auto"/>
                <w:bottom w:val="none" w:sz="0" w:space="0" w:color="auto"/>
                <w:right w:val="none" w:sz="0" w:space="0" w:color="auto"/>
              </w:divBdr>
              <w:divsChild>
                <w:div w:id="2008705037">
                  <w:marLeft w:val="0"/>
                  <w:marRight w:val="0"/>
                  <w:marTop w:val="0"/>
                  <w:marBottom w:val="0"/>
                  <w:divBdr>
                    <w:top w:val="none" w:sz="0" w:space="0" w:color="auto"/>
                    <w:left w:val="none" w:sz="0" w:space="0" w:color="auto"/>
                    <w:bottom w:val="none" w:sz="0" w:space="0" w:color="auto"/>
                    <w:right w:val="none" w:sz="0" w:space="0" w:color="auto"/>
                  </w:divBdr>
                  <w:divsChild>
                    <w:div w:id="888883722">
                      <w:marLeft w:val="0"/>
                      <w:marRight w:val="0"/>
                      <w:marTop w:val="0"/>
                      <w:marBottom w:val="0"/>
                      <w:divBdr>
                        <w:top w:val="none" w:sz="0" w:space="0" w:color="auto"/>
                        <w:left w:val="none" w:sz="0" w:space="0" w:color="auto"/>
                        <w:bottom w:val="none" w:sz="0" w:space="0" w:color="auto"/>
                        <w:right w:val="none" w:sz="0" w:space="0" w:color="auto"/>
                      </w:divBdr>
                      <w:divsChild>
                        <w:div w:id="399060906">
                          <w:marLeft w:val="0"/>
                          <w:marRight w:val="0"/>
                          <w:marTop w:val="0"/>
                          <w:marBottom w:val="0"/>
                          <w:divBdr>
                            <w:top w:val="none" w:sz="0" w:space="0" w:color="auto"/>
                            <w:left w:val="none" w:sz="0" w:space="0" w:color="auto"/>
                            <w:bottom w:val="none" w:sz="0" w:space="0" w:color="auto"/>
                            <w:right w:val="none" w:sz="0" w:space="0" w:color="auto"/>
                          </w:divBdr>
                          <w:divsChild>
                            <w:div w:id="14087726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440602">
                                  <w:marLeft w:val="0"/>
                                  <w:marRight w:val="0"/>
                                  <w:marTop w:val="0"/>
                                  <w:marBottom w:val="0"/>
                                  <w:divBdr>
                                    <w:top w:val="none" w:sz="0" w:space="0" w:color="auto"/>
                                    <w:left w:val="none" w:sz="0" w:space="0" w:color="auto"/>
                                    <w:bottom w:val="none" w:sz="0" w:space="0" w:color="auto"/>
                                    <w:right w:val="none" w:sz="0" w:space="0" w:color="auto"/>
                                  </w:divBdr>
                                  <w:divsChild>
                                    <w:div w:id="2129425221">
                                      <w:marLeft w:val="0"/>
                                      <w:marRight w:val="0"/>
                                      <w:marTop w:val="0"/>
                                      <w:marBottom w:val="0"/>
                                      <w:divBdr>
                                        <w:top w:val="none" w:sz="0" w:space="0" w:color="auto"/>
                                        <w:left w:val="none" w:sz="0" w:space="0" w:color="auto"/>
                                        <w:bottom w:val="none" w:sz="0" w:space="0" w:color="auto"/>
                                        <w:right w:val="none" w:sz="0" w:space="0" w:color="auto"/>
                                      </w:divBdr>
                                      <w:divsChild>
                                        <w:div w:id="729885202">
                                          <w:marLeft w:val="0"/>
                                          <w:marRight w:val="0"/>
                                          <w:marTop w:val="0"/>
                                          <w:marBottom w:val="0"/>
                                          <w:divBdr>
                                            <w:top w:val="none" w:sz="0" w:space="0" w:color="auto"/>
                                            <w:left w:val="none" w:sz="0" w:space="0" w:color="auto"/>
                                            <w:bottom w:val="none" w:sz="0" w:space="0" w:color="auto"/>
                                            <w:right w:val="none" w:sz="0" w:space="0" w:color="auto"/>
                                          </w:divBdr>
                                          <w:divsChild>
                                            <w:div w:id="1833175298">
                                              <w:marLeft w:val="0"/>
                                              <w:marRight w:val="0"/>
                                              <w:marTop w:val="0"/>
                                              <w:marBottom w:val="0"/>
                                              <w:divBdr>
                                                <w:top w:val="none" w:sz="0" w:space="0" w:color="auto"/>
                                                <w:left w:val="none" w:sz="0" w:space="0" w:color="auto"/>
                                                <w:bottom w:val="none" w:sz="0" w:space="0" w:color="auto"/>
                                                <w:right w:val="none" w:sz="0" w:space="0" w:color="auto"/>
                                              </w:divBdr>
                                              <w:divsChild>
                                                <w:div w:id="1429501489">
                                                  <w:marLeft w:val="0"/>
                                                  <w:marRight w:val="0"/>
                                                  <w:marTop w:val="0"/>
                                                  <w:marBottom w:val="0"/>
                                                  <w:divBdr>
                                                    <w:top w:val="none" w:sz="0" w:space="0" w:color="auto"/>
                                                    <w:left w:val="none" w:sz="0" w:space="0" w:color="auto"/>
                                                    <w:bottom w:val="none" w:sz="0" w:space="0" w:color="auto"/>
                                                    <w:right w:val="none" w:sz="0" w:space="0" w:color="auto"/>
                                                  </w:divBdr>
                                                  <w:divsChild>
                                                    <w:div w:id="51310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143291">
      <w:bodyDiv w:val="1"/>
      <w:marLeft w:val="0"/>
      <w:marRight w:val="0"/>
      <w:marTop w:val="0"/>
      <w:marBottom w:val="0"/>
      <w:divBdr>
        <w:top w:val="none" w:sz="0" w:space="0" w:color="auto"/>
        <w:left w:val="none" w:sz="0" w:space="0" w:color="auto"/>
        <w:bottom w:val="none" w:sz="0" w:space="0" w:color="auto"/>
        <w:right w:val="none" w:sz="0" w:space="0" w:color="auto"/>
      </w:divBdr>
    </w:div>
    <w:div w:id="137109947">
      <w:bodyDiv w:val="1"/>
      <w:marLeft w:val="0"/>
      <w:marRight w:val="0"/>
      <w:marTop w:val="0"/>
      <w:marBottom w:val="0"/>
      <w:divBdr>
        <w:top w:val="none" w:sz="0" w:space="0" w:color="auto"/>
        <w:left w:val="none" w:sz="0" w:space="0" w:color="auto"/>
        <w:bottom w:val="none" w:sz="0" w:space="0" w:color="auto"/>
        <w:right w:val="none" w:sz="0" w:space="0" w:color="auto"/>
      </w:divBdr>
      <w:divsChild>
        <w:div w:id="167408652">
          <w:marLeft w:val="0"/>
          <w:marRight w:val="0"/>
          <w:marTop w:val="0"/>
          <w:marBottom w:val="0"/>
          <w:divBdr>
            <w:top w:val="none" w:sz="0" w:space="0" w:color="auto"/>
            <w:left w:val="none" w:sz="0" w:space="0" w:color="auto"/>
            <w:bottom w:val="none" w:sz="0" w:space="0" w:color="auto"/>
            <w:right w:val="none" w:sz="0" w:space="0" w:color="auto"/>
          </w:divBdr>
          <w:divsChild>
            <w:div w:id="1049569463">
              <w:marLeft w:val="0"/>
              <w:marRight w:val="0"/>
              <w:marTop w:val="0"/>
              <w:marBottom w:val="0"/>
              <w:divBdr>
                <w:top w:val="none" w:sz="0" w:space="0" w:color="auto"/>
                <w:left w:val="none" w:sz="0" w:space="0" w:color="auto"/>
                <w:bottom w:val="none" w:sz="0" w:space="0" w:color="auto"/>
                <w:right w:val="none" w:sz="0" w:space="0" w:color="auto"/>
              </w:divBdr>
              <w:divsChild>
                <w:div w:id="208313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4942">
      <w:bodyDiv w:val="1"/>
      <w:marLeft w:val="0"/>
      <w:marRight w:val="0"/>
      <w:marTop w:val="0"/>
      <w:marBottom w:val="0"/>
      <w:divBdr>
        <w:top w:val="none" w:sz="0" w:space="0" w:color="auto"/>
        <w:left w:val="none" w:sz="0" w:space="0" w:color="auto"/>
        <w:bottom w:val="none" w:sz="0" w:space="0" w:color="auto"/>
        <w:right w:val="none" w:sz="0" w:space="0" w:color="auto"/>
      </w:divBdr>
    </w:div>
    <w:div w:id="142043453">
      <w:bodyDiv w:val="1"/>
      <w:marLeft w:val="0"/>
      <w:marRight w:val="0"/>
      <w:marTop w:val="0"/>
      <w:marBottom w:val="0"/>
      <w:divBdr>
        <w:top w:val="none" w:sz="0" w:space="0" w:color="auto"/>
        <w:left w:val="none" w:sz="0" w:space="0" w:color="auto"/>
        <w:bottom w:val="none" w:sz="0" w:space="0" w:color="auto"/>
        <w:right w:val="none" w:sz="0" w:space="0" w:color="auto"/>
      </w:divBdr>
      <w:divsChild>
        <w:div w:id="771626132">
          <w:marLeft w:val="0"/>
          <w:marRight w:val="0"/>
          <w:marTop w:val="0"/>
          <w:marBottom w:val="0"/>
          <w:divBdr>
            <w:top w:val="none" w:sz="0" w:space="0" w:color="auto"/>
            <w:left w:val="none" w:sz="0" w:space="0" w:color="auto"/>
            <w:bottom w:val="none" w:sz="0" w:space="0" w:color="auto"/>
            <w:right w:val="none" w:sz="0" w:space="0" w:color="auto"/>
          </w:divBdr>
        </w:div>
      </w:divsChild>
    </w:div>
    <w:div w:id="155728955">
      <w:bodyDiv w:val="1"/>
      <w:marLeft w:val="0"/>
      <w:marRight w:val="0"/>
      <w:marTop w:val="0"/>
      <w:marBottom w:val="0"/>
      <w:divBdr>
        <w:top w:val="none" w:sz="0" w:space="0" w:color="auto"/>
        <w:left w:val="none" w:sz="0" w:space="0" w:color="auto"/>
        <w:bottom w:val="none" w:sz="0" w:space="0" w:color="auto"/>
        <w:right w:val="none" w:sz="0" w:space="0" w:color="auto"/>
      </w:divBdr>
    </w:div>
    <w:div w:id="183059564">
      <w:bodyDiv w:val="1"/>
      <w:marLeft w:val="0"/>
      <w:marRight w:val="0"/>
      <w:marTop w:val="0"/>
      <w:marBottom w:val="0"/>
      <w:divBdr>
        <w:top w:val="none" w:sz="0" w:space="0" w:color="auto"/>
        <w:left w:val="none" w:sz="0" w:space="0" w:color="auto"/>
        <w:bottom w:val="none" w:sz="0" w:space="0" w:color="auto"/>
        <w:right w:val="none" w:sz="0" w:space="0" w:color="auto"/>
      </w:divBdr>
    </w:div>
    <w:div w:id="199903432">
      <w:bodyDiv w:val="1"/>
      <w:marLeft w:val="0"/>
      <w:marRight w:val="0"/>
      <w:marTop w:val="0"/>
      <w:marBottom w:val="0"/>
      <w:divBdr>
        <w:top w:val="none" w:sz="0" w:space="0" w:color="auto"/>
        <w:left w:val="none" w:sz="0" w:space="0" w:color="auto"/>
        <w:bottom w:val="none" w:sz="0" w:space="0" w:color="auto"/>
        <w:right w:val="none" w:sz="0" w:space="0" w:color="auto"/>
      </w:divBdr>
      <w:divsChild>
        <w:div w:id="188377029">
          <w:marLeft w:val="120"/>
          <w:marRight w:val="30"/>
          <w:marTop w:val="165"/>
          <w:marBottom w:val="135"/>
          <w:divBdr>
            <w:top w:val="none" w:sz="0" w:space="0" w:color="auto"/>
            <w:left w:val="none" w:sz="0" w:space="0" w:color="auto"/>
            <w:bottom w:val="none" w:sz="0" w:space="0" w:color="auto"/>
            <w:right w:val="none" w:sz="0" w:space="0" w:color="auto"/>
          </w:divBdr>
        </w:div>
      </w:divsChild>
    </w:div>
    <w:div w:id="203182314">
      <w:bodyDiv w:val="1"/>
      <w:marLeft w:val="0"/>
      <w:marRight w:val="0"/>
      <w:marTop w:val="0"/>
      <w:marBottom w:val="0"/>
      <w:divBdr>
        <w:top w:val="none" w:sz="0" w:space="0" w:color="auto"/>
        <w:left w:val="none" w:sz="0" w:space="0" w:color="auto"/>
        <w:bottom w:val="none" w:sz="0" w:space="0" w:color="auto"/>
        <w:right w:val="none" w:sz="0" w:space="0" w:color="auto"/>
      </w:divBdr>
      <w:divsChild>
        <w:div w:id="254018187">
          <w:marLeft w:val="0"/>
          <w:marRight w:val="0"/>
          <w:marTop w:val="0"/>
          <w:marBottom w:val="0"/>
          <w:divBdr>
            <w:top w:val="none" w:sz="0" w:space="0" w:color="auto"/>
            <w:left w:val="none" w:sz="0" w:space="0" w:color="auto"/>
            <w:bottom w:val="none" w:sz="0" w:space="0" w:color="auto"/>
            <w:right w:val="none" w:sz="0" w:space="0" w:color="auto"/>
          </w:divBdr>
          <w:divsChild>
            <w:div w:id="1132987539">
              <w:marLeft w:val="0"/>
              <w:marRight w:val="0"/>
              <w:marTop w:val="0"/>
              <w:marBottom w:val="0"/>
              <w:divBdr>
                <w:top w:val="none" w:sz="0" w:space="0" w:color="auto"/>
                <w:left w:val="none" w:sz="0" w:space="0" w:color="auto"/>
                <w:bottom w:val="none" w:sz="0" w:space="0" w:color="auto"/>
                <w:right w:val="none" w:sz="0" w:space="0" w:color="auto"/>
              </w:divBdr>
              <w:divsChild>
                <w:div w:id="1207713955">
                  <w:marLeft w:val="0"/>
                  <w:marRight w:val="0"/>
                  <w:marTop w:val="0"/>
                  <w:marBottom w:val="0"/>
                  <w:divBdr>
                    <w:top w:val="none" w:sz="0" w:space="0" w:color="auto"/>
                    <w:left w:val="none" w:sz="0" w:space="0" w:color="auto"/>
                    <w:bottom w:val="none" w:sz="0" w:space="0" w:color="auto"/>
                    <w:right w:val="none" w:sz="0" w:space="0" w:color="auto"/>
                  </w:divBdr>
                  <w:divsChild>
                    <w:div w:id="387803335">
                      <w:marLeft w:val="0"/>
                      <w:marRight w:val="0"/>
                      <w:marTop w:val="0"/>
                      <w:marBottom w:val="0"/>
                      <w:divBdr>
                        <w:top w:val="none" w:sz="0" w:space="0" w:color="auto"/>
                        <w:left w:val="none" w:sz="0" w:space="0" w:color="auto"/>
                        <w:bottom w:val="none" w:sz="0" w:space="0" w:color="auto"/>
                        <w:right w:val="none" w:sz="0" w:space="0" w:color="auto"/>
                      </w:divBdr>
                      <w:divsChild>
                        <w:div w:id="1877739024">
                          <w:marLeft w:val="0"/>
                          <w:marRight w:val="0"/>
                          <w:marTop w:val="0"/>
                          <w:marBottom w:val="0"/>
                          <w:divBdr>
                            <w:top w:val="none" w:sz="0" w:space="0" w:color="auto"/>
                            <w:left w:val="none" w:sz="0" w:space="0" w:color="auto"/>
                            <w:bottom w:val="none" w:sz="0" w:space="0" w:color="auto"/>
                            <w:right w:val="none" w:sz="0" w:space="0" w:color="auto"/>
                          </w:divBdr>
                          <w:divsChild>
                            <w:div w:id="2087528323">
                              <w:marLeft w:val="0"/>
                              <w:marRight w:val="0"/>
                              <w:marTop w:val="0"/>
                              <w:marBottom w:val="0"/>
                              <w:divBdr>
                                <w:top w:val="none" w:sz="0" w:space="0" w:color="auto"/>
                                <w:left w:val="none" w:sz="0" w:space="0" w:color="auto"/>
                                <w:bottom w:val="none" w:sz="0" w:space="0" w:color="auto"/>
                                <w:right w:val="none" w:sz="0" w:space="0" w:color="auto"/>
                              </w:divBdr>
                              <w:divsChild>
                                <w:div w:id="378479562">
                                  <w:marLeft w:val="0"/>
                                  <w:marRight w:val="0"/>
                                  <w:marTop w:val="0"/>
                                  <w:marBottom w:val="0"/>
                                  <w:divBdr>
                                    <w:top w:val="none" w:sz="0" w:space="0" w:color="auto"/>
                                    <w:left w:val="none" w:sz="0" w:space="0" w:color="auto"/>
                                    <w:bottom w:val="none" w:sz="0" w:space="0" w:color="auto"/>
                                    <w:right w:val="none" w:sz="0" w:space="0" w:color="auto"/>
                                  </w:divBdr>
                                  <w:divsChild>
                                    <w:div w:id="1186359871">
                                      <w:marLeft w:val="0"/>
                                      <w:marRight w:val="0"/>
                                      <w:marTop w:val="0"/>
                                      <w:marBottom w:val="0"/>
                                      <w:divBdr>
                                        <w:top w:val="none" w:sz="0" w:space="0" w:color="auto"/>
                                        <w:left w:val="none" w:sz="0" w:space="0" w:color="auto"/>
                                        <w:bottom w:val="none" w:sz="0" w:space="0" w:color="auto"/>
                                        <w:right w:val="none" w:sz="0" w:space="0" w:color="auto"/>
                                      </w:divBdr>
                                      <w:divsChild>
                                        <w:div w:id="1735928236">
                                          <w:marLeft w:val="0"/>
                                          <w:marRight w:val="0"/>
                                          <w:marTop w:val="0"/>
                                          <w:marBottom w:val="0"/>
                                          <w:divBdr>
                                            <w:top w:val="none" w:sz="0" w:space="0" w:color="auto"/>
                                            <w:left w:val="none" w:sz="0" w:space="0" w:color="auto"/>
                                            <w:bottom w:val="none" w:sz="0" w:space="0" w:color="auto"/>
                                            <w:right w:val="none" w:sz="0" w:space="0" w:color="auto"/>
                                          </w:divBdr>
                                          <w:divsChild>
                                            <w:div w:id="982200606">
                                              <w:marLeft w:val="0"/>
                                              <w:marRight w:val="0"/>
                                              <w:marTop w:val="0"/>
                                              <w:marBottom w:val="0"/>
                                              <w:divBdr>
                                                <w:top w:val="none" w:sz="0" w:space="0" w:color="auto"/>
                                                <w:left w:val="none" w:sz="0" w:space="0" w:color="auto"/>
                                                <w:bottom w:val="none" w:sz="0" w:space="0" w:color="auto"/>
                                                <w:right w:val="none" w:sz="0" w:space="0" w:color="auto"/>
                                              </w:divBdr>
                                              <w:divsChild>
                                                <w:div w:id="2024167068">
                                                  <w:marLeft w:val="0"/>
                                                  <w:marRight w:val="0"/>
                                                  <w:marTop w:val="0"/>
                                                  <w:marBottom w:val="0"/>
                                                  <w:divBdr>
                                                    <w:top w:val="none" w:sz="0" w:space="0" w:color="auto"/>
                                                    <w:left w:val="none" w:sz="0" w:space="0" w:color="auto"/>
                                                    <w:bottom w:val="none" w:sz="0" w:space="0" w:color="auto"/>
                                                    <w:right w:val="none" w:sz="0" w:space="0" w:color="auto"/>
                                                  </w:divBdr>
                                                  <w:divsChild>
                                                    <w:div w:id="1215315141">
                                                      <w:marLeft w:val="0"/>
                                                      <w:marRight w:val="0"/>
                                                      <w:marTop w:val="0"/>
                                                      <w:marBottom w:val="0"/>
                                                      <w:divBdr>
                                                        <w:top w:val="none" w:sz="0" w:space="0" w:color="auto"/>
                                                        <w:left w:val="none" w:sz="0" w:space="0" w:color="auto"/>
                                                        <w:bottom w:val="none" w:sz="0" w:space="0" w:color="auto"/>
                                                        <w:right w:val="none" w:sz="0" w:space="0" w:color="auto"/>
                                                      </w:divBdr>
                                                      <w:divsChild>
                                                        <w:div w:id="241915001">
                                                          <w:marLeft w:val="0"/>
                                                          <w:marRight w:val="0"/>
                                                          <w:marTop w:val="0"/>
                                                          <w:marBottom w:val="0"/>
                                                          <w:divBdr>
                                                            <w:top w:val="none" w:sz="0" w:space="0" w:color="auto"/>
                                                            <w:left w:val="none" w:sz="0" w:space="0" w:color="auto"/>
                                                            <w:bottom w:val="none" w:sz="0" w:space="0" w:color="auto"/>
                                                            <w:right w:val="none" w:sz="0" w:space="0" w:color="auto"/>
                                                          </w:divBdr>
                                                          <w:divsChild>
                                                            <w:div w:id="279380535">
                                                              <w:marLeft w:val="0"/>
                                                              <w:marRight w:val="0"/>
                                                              <w:marTop w:val="0"/>
                                                              <w:marBottom w:val="0"/>
                                                              <w:divBdr>
                                                                <w:top w:val="none" w:sz="0" w:space="0" w:color="auto"/>
                                                                <w:left w:val="none" w:sz="0" w:space="0" w:color="auto"/>
                                                                <w:bottom w:val="none" w:sz="0" w:space="0" w:color="auto"/>
                                                                <w:right w:val="none" w:sz="0" w:space="0" w:color="auto"/>
                                                              </w:divBdr>
                                                              <w:divsChild>
                                                                <w:div w:id="1391609351">
                                                                  <w:marLeft w:val="0"/>
                                                                  <w:marRight w:val="0"/>
                                                                  <w:marTop w:val="0"/>
                                                                  <w:marBottom w:val="0"/>
                                                                  <w:divBdr>
                                                                    <w:top w:val="none" w:sz="0" w:space="0" w:color="auto"/>
                                                                    <w:left w:val="none" w:sz="0" w:space="0" w:color="auto"/>
                                                                    <w:bottom w:val="none" w:sz="0" w:space="0" w:color="auto"/>
                                                                    <w:right w:val="none" w:sz="0" w:space="0" w:color="auto"/>
                                                                  </w:divBdr>
                                                                  <w:divsChild>
                                                                    <w:div w:id="1844276811">
                                                                      <w:marLeft w:val="0"/>
                                                                      <w:marRight w:val="0"/>
                                                                      <w:marTop w:val="0"/>
                                                                      <w:marBottom w:val="0"/>
                                                                      <w:divBdr>
                                                                        <w:top w:val="none" w:sz="0" w:space="0" w:color="auto"/>
                                                                        <w:left w:val="none" w:sz="0" w:space="0" w:color="auto"/>
                                                                        <w:bottom w:val="none" w:sz="0" w:space="0" w:color="auto"/>
                                                                        <w:right w:val="none" w:sz="0" w:space="0" w:color="auto"/>
                                                                      </w:divBdr>
                                                                      <w:divsChild>
                                                                        <w:div w:id="561529797">
                                                                          <w:marLeft w:val="0"/>
                                                                          <w:marRight w:val="0"/>
                                                                          <w:marTop w:val="0"/>
                                                                          <w:marBottom w:val="0"/>
                                                                          <w:divBdr>
                                                                            <w:top w:val="none" w:sz="0" w:space="0" w:color="auto"/>
                                                                            <w:left w:val="none" w:sz="0" w:space="0" w:color="auto"/>
                                                                            <w:bottom w:val="none" w:sz="0" w:space="0" w:color="auto"/>
                                                                            <w:right w:val="none" w:sz="0" w:space="0" w:color="auto"/>
                                                                          </w:divBdr>
                                                                          <w:divsChild>
                                                                            <w:div w:id="1941446666">
                                                                              <w:marLeft w:val="0"/>
                                                                              <w:marRight w:val="0"/>
                                                                              <w:marTop w:val="0"/>
                                                                              <w:marBottom w:val="0"/>
                                                                              <w:divBdr>
                                                                                <w:top w:val="none" w:sz="0" w:space="0" w:color="auto"/>
                                                                                <w:left w:val="none" w:sz="0" w:space="0" w:color="auto"/>
                                                                                <w:bottom w:val="none" w:sz="0" w:space="0" w:color="auto"/>
                                                                                <w:right w:val="none" w:sz="0" w:space="0" w:color="auto"/>
                                                                              </w:divBdr>
                                                                              <w:divsChild>
                                                                                <w:div w:id="2142265050">
                                                                                  <w:marLeft w:val="0"/>
                                                                                  <w:marRight w:val="0"/>
                                                                                  <w:marTop w:val="0"/>
                                                                                  <w:marBottom w:val="0"/>
                                                                                  <w:divBdr>
                                                                                    <w:top w:val="none" w:sz="0" w:space="0" w:color="auto"/>
                                                                                    <w:left w:val="none" w:sz="0" w:space="0" w:color="auto"/>
                                                                                    <w:bottom w:val="none" w:sz="0" w:space="0" w:color="auto"/>
                                                                                    <w:right w:val="none" w:sz="0" w:space="0" w:color="auto"/>
                                                                                  </w:divBdr>
                                                                                  <w:divsChild>
                                                                                    <w:div w:id="199981074">
                                                                                      <w:marLeft w:val="0"/>
                                                                                      <w:marRight w:val="0"/>
                                                                                      <w:marTop w:val="0"/>
                                                                                      <w:marBottom w:val="0"/>
                                                                                      <w:divBdr>
                                                                                        <w:top w:val="none" w:sz="0" w:space="0" w:color="auto"/>
                                                                                        <w:left w:val="none" w:sz="0" w:space="0" w:color="auto"/>
                                                                                        <w:bottom w:val="none" w:sz="0" w:space="0" w:color="auto"/>
                                                                                        <w:right w:val="none" w:sz="0" w:space="0" w:color="auto"/>
                                                                                      </w:divBdr>
                                                                                      <w:divsChild>
                                                                                        <w:div w:id="35159096">
                                                                                          <w:marLeft w:val="0"/>
                                                                                          <w:marRight w:val="0"/>
                                                                                          <w:marTop w:val="0"/>
                                                                                          <w:marBottom w:val="0"/>
                                                                                          <w:divBdr>
                                                                                            <w:top w:val="none" w:sz="0" w:space="0" w:color="auto"/>
                                                                                            <w:left w:val="none" w:sz="0" w:space="0" w:color="auto"/>
                                                                                            <w:bottom w:val="none" w:sz="0" w:space="0" w:color="auto"/>
                                                                                            <w:right w:val="none" w:sz="0" w:space="0" w:color="auto"/>
                                                                                          </w:divBdr>
                                                                                          <w:divsChild>
                                                                                            <w:div w:id="685252316">
                                                                                              <w:marLeft w:val="0"/>
                                                                                              <w:marRight w:val="0"/>
                                                                                              <w:marTop w:val="0"/>
                                                                                              <w:marBottom w:val="0"/>
                                                                                              <w:divBdr>
                                                                                                <w:top w:val="none" w:sz="0" w:space="0" w:color="auto"/>
                                                                                                <w:left w:val="none" w:sz="0" w:space="0" w:color="auto"/>
                                                                                                <w:bottom w:val="none" w:sz="0" w:space="0" w:color="auto"/>
                                                                                                <w:right w:val="none" w:sz="0" w:space="0" w:color="auto"/>
                                                                                              </w:divBdr>
                                                                                              <w:divsChild>
                                                                                                <w:div w:id="878585099">
                                                                                                  <w:marLeft w:val="0"/>
                                                                                                  <w:marRight w:val="0"/>
                                                                                                  <w:marTop w:val="0"/>
                                                                                                  <w:marBottom w:val="0"/>
                                                                                                  <w:divBdr>
                                                                                                    <w:top w:val="none" w:sz="0" w:space="0" w:color="auto"/>
                                                                                                    <w:left w:val="none" w:sz="0" w:space="0" w:color="auto"/>
                                                                                                    <w:bottom w:val="none" w:sz="0" w:space="0" w:color="auto"/>
                                                                                                    <w:right w:val="none" w:sz="0" w:space="0" w:color="auto"/>
                                                                                                  </w:divBdr>
                                                                                                  <w:divsChild>
                                                                                                    <w:div w:id="1941714652">
                                                                                                      <w:marLeft w:val="0"/>
                                                                                                      <w:marRight w:val="0"/>
                                                                                                      <w:marTop w:val="0"/>
                                                                                                      <w:marBottom w:val="0"/>
                                                                                                      <w:divBdr>
                                                                                                        <w:top w:val="none" w:sz="0" w:space="0" w:color="auto"/>
                                                                                                        <w:left w:val="none" w:sz="0" w:space="0" w:color="auto"/>
                                                                                                        <w:bottom w:val="none" w:sz="0" w:space="0" w:color="auto"/>
                                                                                                        <w:right w:val="none" w:sz="0" w:space="0" w:color="auto"/>
                                                                                                      </w:divBdr>
                                                                                                      <w:divsChild>
                                                                                                        <w:div w:id="222571830">
                                                                                                          <w:marLeft w:val="0"/>
                                                                                                          <w:marRight w:val="0"/>
                                                                                                          <w:marTop w:val="0"/>
                                                                                                          <w:marBottom w:val="0"/>
                                                                                                          <w:divBdr>
                                                                                                            <w:top w:val="none" w:sz="0" w:space="0" w:color="auto"/>
                                                                                                            <w:left w:val="none" w:sz="0" w:space="0" w:color="auto"/>
                                                                                                            <w:bottom w:val="none" w:sz="0" w:space="0" w:color="auto"/>
                                                                                                            <w:right w:val="none" w:sz="0" w:space="0" w:color="auto"/>
                                                                                                          </w:divBdr>
                                                                                                          <w:divsChild>
                                                                                                            <w:div w:id="859704104">
                                                                                                              <w:marLeft w:val="0"/>
                                                                                                              <w:marRight w:val="0"/>
                                                                                                              <w:marTop w:val="0"/>
                                                                                                              <w:marBottom w:val="0"/>
                                                                                                              <w:divBdr>
                                                                                                                <w:top w:val="none" w:sz="0" w:space="0" w:color="auto"/>
                                                                                                                <w:left w:val="none" w:sz="0" w:space="0" w:color="auto"/>
                                                                                                                <w:bottom w:val="none" w:sz="0" w:space="0" w:color="auto"/>
                                                                                                                <w:right w:val="none" w:sz="0" w:space="0" w:color="auto"/>
                                                                                                              </w:divBdr>
                                                                                                              <w:divsChild>
                                                                                                                <w:div w:id="366151211">
                                                                                                                  <w:marLeft w:val="0"/>
                                                                                                                  <w:marRight w:val="0"/>
                                                                                                                  <w:marTop w:val="0"/>
                                                                                                                  <w:marBottom w:val="0"/>
                                                                                                                  <w:divBdr>
                                                                                                                    <w:top w:val="none" w:sz="0" w:space="0" w:color="auto"/>
                                                                                                                    <w:left w:val="none" w:sz="0" w:space="0" w:color="auto"/>
                                                                                                                    <w:bottom w:val="none" w:sz="0" w:space="0" w:color="auto"/>
                                                                                                                    <w:right w:val="none" w:sz="0" w:space="0" w:color="auto"/>
                                                                                                                  </w:divBdr>
                                                                                                                  <w:divsChild>
                                                                                                                    <w:div w:id="970552245">
                                                                                                                      <w:marLeft w:val="0"/>
                                                                                                                      <w:marRight w:val="0"/>
                                                                                                                      <w:marTop w:val="0"/>
                                                                                                                      <w:marBottom w:val="0"/>
                                                                                                                      <w:divBdr>
                                                                                                                        <w:top w:val="none" w:sz="0" w:space="0" w:color="auto"/>
                                                                                                                        <w:left w:val="none" w:sz="0" w:space="0" w:color="auto"/>
                                                                                                                        <w:bottom w:val="none" w:sz="0" w:space="0" w:color="auto"/>
                                                                                                                        <w:right w:val="none" w:sz="0" w:space="0" w:color="auto"/>
                                                                                                                      </w:divBdr>
                                                                                                                      <w:divsChild>
                                                                                                                        <w:div w:id="629895704">
                                                                                                                          <w:marLeft w:val="0"/>
                                                                                                                          <w:marRight w:val="0"/>
                                                                                                                          <w:marTop w:val="0"/>
                                                                                                                          <w:marBottom w:val="0"/>
                                                                                                                          <w:divBdr>
                                                                                                                            <w:top w:val="none" w:sz="0" w:space="0" w:color="auto"/>
                                                                                                                            <w:left w:val="none" w:sz="0" w:space="0" w:color="auto"/>
                                                                                                                            <w:bottom w:val="none" w:sz="0" w:space="0" w:color="auto"/>
                                                                                                                            <w:right w:val="none" w:sz="0" w:space="0" w:color="auto"/>
                                                                                                                          </w:divBdr>
                                                                                                                          <w:divsChild>
                                                                                                                            <w:div w:id="2085301535">
                                                                                                                              <w:marLeft w:val="0"/>
                                                                                                                              <w:marRight w:val="0"/>
                                                                                                                              <w:marTop w:val="0"/>
                                                                                                                              <w:marBottom w:val="0"/>
                                                                                                                              <w:divBdr>
                                                                                                                                <w:top w:val="none" w:sz="0" w:space="0" w:color="auto"/>
                                                                                                                                <w:left w:val="none" w:sz="0" w:space="0" w:color="auto"/>
                                                                                                                                <w:bottom w:val="none" w:sz="0" w:space="0" w:color="auto"/>
                                                                                                                                <w:right w:val="none" w:sz="0" w:space="0" w:color="auto"/>
                                                                                                                              </w:divBdr>
                                                                                                                              <w:divsChild>
                                                                                                                                <w:div w:id="380325216">
                                                                                                                                  <w:marLeft w:val="0"/>
                                                                                                                                  <w:marRight w:val="0"/>
                                                                                                                                  <w:marTop w:val="0"/>
                                                                                                                                  <w:marBottom w:val="0"/>
                                                                                                                                  <w:divBdr>
                                                                                                                                    <w:top w:val="none" w:sz="0" w:space="0" w:color="auto"/>
                                                                                                                                    <w:left w:val="none" w:sz="0" w:space="0" w:color="auto"/>
                                                                                                                                    <w:bottom w:val="none" w:sz="0" w:space="0" w:color="auto"/>
                                                                                                                                    <w:right w:val="none" w:sz="0" w:space="0" w:color="auto"/>
                                                                                                                                  </w:divBdr>
                                                                                                                                  <w:divsChild>
                                                                                                                                    <w:div w:id="174076365">
                                                                                                                                      <w:marLeft w:val="0"/>
                                                                                                                                      <w:marRight w:val="0"/>
                                                                                                                                      <w:marTop w:val="0"/>
                                                                                                                                      <w:marBottom w:val="0"/>
                                                                                                                                      <w:divBdr>
                                                                                                                                        <w:top w:val="none" w:sz="0" w:space="0" w:color="auto"/>
                                                                                                                                        <w:left w:val="none" w:sz="0" w:space="0" w:color="auto"/>
                                                                                                                                        <w:bottom w:val="none" w:sz="0" w:space="0" w:color="auto"/>
                                                                                                                                        <w:right w:val="none" w:sz="0" w:space="0" w:color="auto"/>
                                                                                                                                      </w:divBdr>
                                                                                                                                      <w:divsChild>
                                                                                                                                        <w:div w:id="201249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939578">
          <w:marLeft w:val="0"/>
          <w:marRight w:val="0"/>
          <w:marTop w:val="0"/>
          <w:marBottom w:val="0"/>
          <w:divBdr>
            <w:top w:val="none" w:sz="0" w:space="0" w:color="auto"/>
            <w:left w:val="none" w:sz="0" w:space="0" w:color="auto"/>
            <w:bottom w:val="none" w:sz="0" w:space="0" w:color="auto"/>
            <w:right w:val="none" w:sz="0" w:space="0" w:color="auto"/>
          </w:divBdr>
        </w:div>
      </w:divsChild>
    </w:div>
    <w:div w:id="204217054">
      <w:bodyDiv w:val="1"/>
      <w:marLeft w:val="0"/>
      <w:marRight w:val="0"/>
      <w:marTop w:val="0"/>
      <w:marBottom w:val="0"/>
      <w:divBdr>
        <w:top w:val="none" w:sz="0" w:space="0" w:color="auto"/>
        <w:left w:val="none" w:sz="0" w:space="0" w:color="auto"/>
        <w:bottom w:val="none" w:sz="0" w:space="0" w:color="auto"/>
        <w:right w:val="none" w:sz="0" w:space="0" w:color="auto"/>
      </w:divBdr>
    </w:div>
    <w:div w:id="206917734">
      <w:bodyDiv w:val="1"/>
      <w:marLeft w:val="0"/>
      <w:marRight w:val="0"/>
      <w:marTop w:val="0"/>
      <w:marBottom w:val="0"/>
      <w:divBdr>
        <w:top w:val="none" w:sz="0" w:space="0" w:color="auto"/>
        <w:left w:val="none" w:sz="0" w:space="0" w:color="auto"/>
        <w:bottom w:val="none" w:sz="0" w:space="0" w:color="auto"/>
        <w:right w:val="none" w:sz="0" w:space="0" w:color="auto"/>
      </w:divBdr>
    </w:div>
    <w:div w:id="207956698">
      <w:bodyDiv w:val="1"/>
      <w:marLeft w:val="0"/>
      <w:marRight w:val="0"/>
      <w:marTop w:val="0"/>
      <w:marBottom w:val="0"/>
      <w:divBdr>
        <w:top w:val="none" w:sz="0" w:space="0" w:color="auto"/>
        <w:left w:val="none" w:sz="0" w:space="0" w:color="auto"/>
        <w:bottom w:val="none" w:sz="0" w:space="0" w:color="auto"/>
        <w:right w:val="none" w:sz="0" w:space="0" w:color="auto"/>
      </w:divBdr>
      <w:divsChild>
        <w:div w:id="1376392107">
          <w:marLeft w:val="0"/>
          <w:marRight w:val="0"/>
          <w:marTop w:val="0"/>
          <w:marBottom w:val="0"/>
          <w:divBdr>
            <w:top w:val="none" w:sz="0" w:space="0" w:color="auto"/>
            <w:left w:val="none" w:sz="0" w:space="0" w:color="auto"/>
            <w:bottom w:val="none" w:sz="0" w:space="0" w:color="auto"/>
            <w:right w:val="none" w:sz="0" w:space="0" w:color="auto"/>
          </w:divBdr>
          <w:divsChild>
            <w:div w:id="1241133622">
              <w:marLeft w:val="0"/>
              <w:marRight w:val="0"/>
              <w:marTop w:val="0"/>
              <w:marBottom w:val="0"/>
              <w:divBdr>
                <w:top w:val="none" w:sz="0" w:space="0" w:color="auto"/>
                <w:left w:val="none" w:sz="0" w:space="0" w:color="auto"/>
                <w:bottom w:val="none" w:sz="0" w:space="0" w:color="auto"/>
                <w:right w:val="none" w:sz="0" w:space="0" w:color="auto"/>
              </w:divBdr>
              <w:divsChild>
                <w:div w:id="1872109105">
                  <w:marLeft w:val="0"/>
                  <w:marRight w:val="0"/>
                  <w:marTop w:val="0"/>
                  <w:marBottom w:val="0"/>
                  <w:divBdr>
                    <w:top w:val="none" w:sz="0" w:space="0" w:color="auto"/>
                    <w:left w:val="none" w:sz="0" w:space="0" w:color="auto"/>
                    <w:bottom w:val="none" w:sz="0" w:space="0" w:color="auto"/>
                    <w:right w:val="none" w:sz="0" w:space="0" w:color="auto"/>
                  </w:divBdr>
                  <w:divsChild>
                    <w:div w:id="15317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839006">
      <w:bodyDiv w:val="1"/>
      <w:marLeft w:val="0"/>
      <w:marRight w:val="0"/>
      <w:marTop w:val="0"/>
      <w:marBottom w:val="0"/>
      <w:divBdr>
        <w:top w:val="none" w:sz="0" w:space="0" w:color="auto"/>
        <w:left w:val="none" w:sz="0" w:space="0" w:color="auto"/>
        <w:bottom w:val="none" w:sz="0" w:space="0" w:color="auto"/>
        <w:right w:val="none" w:sz="0" w:space="0" w:color="auto"/>
      </w:divBdr>
    </w:div>
    <w:div w:id="245384353">
      <w:bodyDiv w:val="1"/>
      <w:marLeft w:val="0"/>
      <w:marRight w:val="0"/>
      <w:marTop w:val="0"/>
      <w:marBottom w:val="0"/>
      <w:divBdr>
        <w:top w:val="none" w:sz="0" w:space="0" w:color="auto"/>
        <w:left w:val="none" w:sz="0" w:space="0" w:color="auto"/>
        <w:bottom w:val="none" w:sz="0" w:space="0" w:color="auto"/>
        <w:right w:val="none" w:sz="0" w:space="0" w:color="auto"/>
      </w:divBdr>
      <w:divsChild>
        <w:div w:id="993872404">
          <w:marLeft w:val="0"/>
          <w:marRight w:val="0"/>
          <w:marTop w:val="0"/>
          <w:marBottom w:val="0"/>
          <w:divBdr>
            <w:top w:val="none" w:sz="0" w:space="0" w:color="auto"/>
            <w:left w:val="none" w:sz="0" w:space="0" w:color="auto"/>
            <w:bottom w:val="none" w:sz="0" w:space="0" w:color="auto"/>
            <w:right w:val="none" w:sz="0" w:space="0" w:color="auto"/>
          </w:divBdr>
          <w:divsChild>
            <w:div w:id="1605651666">
              <w:marLeft w:val="0"/>
              <w:marRight w:val="0"/>
              <w:marTop w:val="0"/>
              <w:marBottom w:val="0"/>
              <w:divBdr>
                <w:top w:val="none" w:sz="0" w:space="0" w:color="auto"/>
                <w:left w:val="none" w:sz="0" w:space="0" w:color="auto"/>
                <w:bottom w:val="none" w:sz="0" w:space="0" w:color="auto"/>
                <w:right w:val="none" w:sz="0" w:space="0" w:color="auto"/>
              </w:divBdr>
              <w:divsChild>
                <w:div w:id="20023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810564">
      <w:bodyDiv w:val="1"/>
      <w:marLeft w:val="0"/>
      <w:marRight w:val="0"/>
      <w:marTop w:val="0"/>
      <w:marBottom w:val="0"/>
      <w:divBdr>
        <w:top w:val="none" w:sz="0" w:space="0" w:color="auto"/>
        <w:left w:val="none" w:sz="0" w:space="0" w:color="auto"/>
        <w:bottom w:val="none" w:sz="0" w:space="0" w:color="auto"/>
        <w:right w:val="none" w:sz="0" w:space="0" w:color="auto"/>
      </w:divBdr>
    </w:div>
    <w:div w:id="248850327">
      <w:bodyDiv w:val="1"/>
      <w:marLeft w:val="0"/>
      <w:marRight w:val="0"/>
      <w:marTop w:val="0"/>
      <w:marBottom w:val="0"/>
      <w:divBdr>
        <w:top w:val="none" w:sz="0" w:space="0" w:color="auto"/>
        <w:left w:val="none" w:sz="0" w:space="0" w:color="auto"/>
        <w:bottom w:val="none" w:sz="0" w:space="0" w:color="auto"/>
        <w:right w:val="none" w:sz="0" w:space="0" w:color="auto"/>
      </w:divBdr>
    </w:div>
    <w:div w:id="255404615">
      <w:bodyDiv w:val="1"/>
      <w:marLeft w:val="0"/>
      <w:marRight w:val="0"/>
      <w:marTop w:val="0"/>
      <w:marBottom w:val="0"/>
      <w:divBdr>
        <w:top w:val="none" w:sz="0" w:space="0" w:color="auto"/>
        <w:left w:val="none" w:sz="0" w:space="0" w:color="auto"/>
        <w:bottom w:val="none" w:sz="0" w:space="0" w:color="auto"/>
        <w:right w:val="none" w:sz="0" w:space="0" w:color="auto"/>
      </w:divBdr>
    </w:div>
    <w:div w:id="265890722">
      <w:bodyDiv w:val="1"/>
      <w:marLeft w:val="0"/>
      <w:marRight w:val="0"/>
      <w:marTop w:val="0"/>
      <w:marBottom w:val="0"/>
      <w:divBdr>
        <w:top w:val="none" w:sz="0" w:space="0" w:color="auto"/>
        <w:left w:val="none" w:sz="0" w:space="0" w:color="auto"/>
        <w:bottom w:val="none" w:sz="0" w:space="0" w:color="auto"/>
        <w:right w:val="none" w:sz="0" w:space="0" w:color="auto"/>
      </w:divBdr>
    </w:div>
    <w:div w:id="326401677">
      <w:bodyDiv w:val="1"/>
      <w:marLeft w:val="0"/>
      <w:marRight w:val="0"/>
      <w:marTop w:val="0"/>
      <w:marBottom w:val="0"/>
      <w:divBdr>
        <w:top w:val="none" w:sz="0" w:space="0" w:color="auto"/>
        <w:left w:val="none" w:sz="0" w:space="0" w:color="auto"/>
        <w:bottom w:val="none" w:sz="0" w:space="0" w:color="auto"/>
        <w:right w:val="none" w:sz="0" w:space="0" w:color="auto"/>
      </w:divBdr>
    </w:div>
    <w:div w:id="327638798">
      <w:bodyDiv w:val="1"/>
      <w:marLeft w:val="0"/>
      <w:marRight w:val="0"/>
      <w:marTop w:val="0"/>
      <w:marBottom w:val="0"/>
      <w:divBdr>
        <w:top w:val="none" w:sz="0" w:space="0" w:color="auto"/>
        <w:left w:val="none" w:sz="0" w:space="0" w:color="auto"/>
        <w:bottom w:val="none" w:sz="0" w:space="0" w:color="auto"/>
        <w:right w:val="none" w:sz="0" w:space="0" w:color="auto"/>
      </w:divBdr>
    </w:div>
    <w:div w:id="333991851">
      <w:bodyDiv w:val="1"/>
      <w:marLeft w:val="0"/>
      <w:marRight w:val="0"/>
      <w:marTop w:val="0"/>
      <w:marBottom w:val="0"/>
      <w:divBdr>
        <w:top w:val="none" w:sz="0" w:space="0" w:color="auto"/>
        <w:left w:val="none" w:sz="0" w:space="0" w:color="auto"/>
        <w:bottom w:val="none" w:sz="0" w:space="0" w:color="auto"/>
        <w:right w:val="none" w:sz="0" w:space="0" w:color="auto"/>
      </w:divBdr>
      <w:divsChild>
        <w:div w:id="1083448766">
          <w:marLeft w:val="0"/>
          <w:marRight w:val="0"/>
          <w:marTop w:val="0"/>
          <w:marBottom w:val="0"/>
          <w:divBdr>
            <w:top w:val="none" w:sz="0" w:space="0" w:color="auto"/>
            <w:left w:val="none" w:sz="0" w:space="0" w:color="auto"/>
            <w:bottom w:val="none" w:sz="0" w:space="0" w:color="auto"/>
            <w:right w:val="none" w:sz="0" w:space="0" w:color="auto"/>
          </w:divBdr>
          <w:divsChild>
            <w:div w:id="334891127">
              <w:marLeft w:val="0"/>
              <w:marRight w:val="0"/>
              <w:marTop w:val="0"/>
              <w:marBottom w:val="0"/>
              <w:divBdr>
                <w:top w:val="none" w:sz="0" w:space="0" w:color="auto"/>
                <w:left w:val="none" w:sz="0" w:space="0" w:color="auto"/>
                <w:bottom w:val="none" w:sz="0" w:space="0" w:color="auto"/>
                <w:right w:val="none" w:sz="0" w:space="0" w:color="auto"/>
              </w:divBdr>
              <w:divsChild>
                <w:div w:id="143721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12328">
      <w:bodyDiv w:val="1"/>
      <w:marLeft w:val="0"/>
      <w:marRight w:val="0"/>
      <w:marTop w:val="0"/>
      <w:marBottom w:val="0"/>
      <w:divBdr>
        <w:top w:val="none" w:sz="0" w:space="0" w:color="auto"/>
        <w:left w:val="none" w:sz="0" w:space="0" w:color="auto"/>
        <w:bottom w:val="none" w:sz="0" w:space="0" w:color="auto"/>
        <w:right w:val="none" w:sz="0" w:space="0" w:color="auto"/>
      </w:divBdr>
    </w:div>
    <w:div w:id="348482812">
      <w:bodyDiv w:val="1"/>
      <w:marLeft w:val="0"/>
      <w:marRight w:val="0"/>
      <w:marTop w:val="0"/>
      <w:marBottom w:val="0"/>
      <w:divBdr>
        <w:top w:val="none" w:sz="0" w:space="0" w:color="auto"/>
        <w:left w:val="none" w:sz="0" w:space="0" w:color="auto"/>
        <w:bottom w:val="none" w:sz="0" w:space="0" w:color="auto"/>
        <w:right w:val="none" w:sz="0" w:space="0" w:color="auto"/>
      </w:divBdr>
    </w:div>
    <w:div w:id="355621571">
      <w:bodyDiv w:val="1"/>
      <w:marLeft w:val="0"/>
      <w:marRight w:val="0"/>
      <w:marTop w:val="0"/>
      <w:marBottom w:val="0"/>
      <w:divBdr>
        <w:top w:val="none" w:sz="0" w:space="0" w:color="auto"/>
        <w:left w:val="none" w:sz="0" w:space="0" w:color="auto"/>
        <w:bottom w:val="none" w:sz="0" w:space="0" w:color="auto"/>
        <w:right w:val="none" w:sz="0" w:space="0" w:color="auto"/>
      </w:divBdr>
    </w:div>
    <w:div w:id="357852198">
      <w:bodyDiv w:val="1"/>
      <w:marLeft w:val="0"/>
      <w:marRight w:val="0"/>
      <w:marTop w:val="0"/>
      <w:marBottom w:val="0"/>
      <w:divBdr>
        <w:top w:val="none" w:sz="0" w:space="0" w:color="auto"/>
        <w:left w:val="none" w:sz="0" w:space="0" w:color="auto"/>
        <w:bottom w:val="none" w:sz="0" w:space="0" w:color="auto"/>
        <w:right w:val="none" w:sz="0" w:space="0" w:color="auto"/>
      </w:divBdr>
    </w:div>
    <w:div w:id="360983804">
      <w:bodyDiv w:val="1"/>
      <w:marLeft w:val="0"/>
      <w:marRight w:val="0"/>
      <w:marTop w:val="0"/>
      <w:marBottom w:val="0"/>
      <w:divBdr>
        <w:top w:val="none" w:sz="0" w:space="0" w:color="auto"/>
        <w:left w:val="none" w:sz="0" w:space="0" w:color="auto"/>
        <w:bottom w:val="none" w:sz="0" w:space="0" w:color="auto"/>
        <w:right w:val="none" w:sz="0" w:space="0" w:color="auto"/>
      </w:divBdr>
      <w:divsChild>
        <w:div w:id="1603956821">
          <w:marLeft w:val="0"/>
          <w:marRight w:val="0"/>
          <w:marTop w:val="0"/>
          <w:marBottom w:val="0"/>
          <w:divBdr>
            <w:top w:val="none" w:sz="0" w:space="0" w:color="auto"/>
            <w:left w:val="none" w:sz="0" w:space="0" w:color="auto"/>
            <w:bottom w:val="none" w:sz="0" w:space="0" w:color="auto"/>
            <w:right w:val="none" w:sz="0" w:space="0" w:color="auto"/>
          </w:divBdr>
          <w:divsChild>
            <w:div w:id="1615137695">
              <w:marLeft w:val="0"/>
              <w:marRight w:val="0"/>
              <w:marTop w:val="0"/>
              <w:marBottom w:val="0"/>
              <w:divBdr>
                <w:top w:val="none" w:sz="0" w:space="0" w:color="auto"/>
                <w:left w:val="none" w:sz="0" w:space="0" w:color="auto"/>
                <w:bottom w:val="none" w:sz="0" w:space="0" w:color="auto"/>
                <w:right w:val="none" w:sz="0" w:space="0" w:color="auto"/>
              </w:divBdr>
              <w:divsChild>
                <w:div w:id="48551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06780">
      <w:bodyDiv w:val="1"/>
      <w:marLeft w:val="0"/>
      <w:marRight w:val="0"/>
      <w:marTop w:val="0"/>
      <w:marBottom w:val="0"/>
      <w:divBdr>
        <w:top w:val="none" w:sz="0" w:space="0" w:color="auto"/>
        <w:left w:val="none" w:sz="0" w:space="0" w:color="auto"/>
        <w:bottom w:val="none" w:sz="0" w:space="0" w:color="auto"/>
        <w:right w:val="none" w:sz="0" w:space="0" w:color="auto"/>
      </w:divBdr>
      <w:divsChild>
        <w:div w:id="561211463">
          <w:marLeft w:val="0"/>
          <w:marRight w:val="0"/>
          <w:marTop w:val="0"/>
          <w:marBottom w:val="0"/>
          <w:divBdr>
            <w:top w:val="none" w:sz="0" w:space="0" w:color="auto"/>
            <w:left w:val="none" w:sz="0" w:space="0" w:color="auto"/>
            <w:bottom w:val="none" w:sz="0" w:space="0" w:color="auto"/>
            <w:right w:val="none" w:sz="0" w:space="0" w:color="auto"/>
          </w:divBdr>
        </w:div>
      </w:divsChild>
    </w:div>
    <w:div w:id="366294927">
      <w:bodyDiv w:val="1"/>
      <w:marLeft w:val="0"/>
      <w:marRight w:val="0"/>
      <w:marTop w:val="0"/>
      <w:marBottom w:val="0"/>
      <w:divBdr>
        <w:top w:val="none" w:sz="0" w:space="0" w:color="auto"/>
        <w:left w:val="none" w:sz="0" w:space="0" w:color="auto"/>
        <w:bottom w:val="none" w:sz="0" w:space="0" w:color="auto"/>
        <w:right w:val="none" w:sz="0" w:space="0" w:color="auto"/>
      </w:divBdr>
    </w:div>
    <w:div w:id="373433571">
      <w:bodyDiv w:val="1"/>
      <w:marLeft w:val="0"/>
      <w:marRight w:val="0"/>
      <w:marTop w:val="0"/>
      <w:marBottom w:val="0"/>
      <w:divBdr>
        <w:top w:val="none" w:sz="0" w:space="0" w:color="auto"/>
        <w:left w:val="none" w:sz="0" w:space="0" w:color="auto"/>
        <w:bottom w:val="none" w:sz="0" w:space="0" w:color="auto"/>
        <w:right w:val="none" w:sz="0" w:space="0" w:color="auto"/>
      </w:divBdr>
    </w:div>
    <w:div w:id="374282622">
      <w:bodyDiv w:val="1"/>
      <w:marLeft w:val="0"/>
      <w:marRight w:val="0"/>
      <w:marTop w:val="0"/>
      <w:marBottom w:val="0"/>
      <w:divBdr>
        <w:top w:val="none" w:sz="0" w:space="0" w:color="auto"/>
        <w:left w:val="none" w:sz="0" w:space="0" w:color="auto"/>
        <w:bottom w:val="none" w:sz="0" w:space="0" w:color="auto"/>
        <w:right w:val="none" w:sz="0" w:space="0" w:color="auto"/>
      </w:divBdr>
      <w:divsChild>
        <w:div w:id="634025582">
          <w:marLeft w:val="0"/>
          <w:marRight w:val="0"/>
          <w:marTop w:val="0"/>
          <w:marBottom w:val="0"/>
          <w:divBdr>
            <w:top w:val="none" w:sz="0" w:space="0" w:color="auto"/>
            <w:left w:val="none" w:sz="0" w:space="0" w:color="auto"/>
            <w:bottom w:val="none" w:sz="0" w:space="0" w:color="auto"/>
            <w:right w:val="none" w:sz="0" w:space="0" w:color="auto"/>
          </w:divBdr>
        </w:div>
      </w:divsChild>
    </w:div>
    <w:div w:id="376272408">
      <w:bodyDiv w:val="1"/>
      <w:marLeft w:val="0"/>
      <w:marRight w:val="0"/>
      <w:marTop w:val="0"/>
      <w:marBottom w:val="0"/>
      <w:divBdr>
        <w:top w:val="none" w:sz="0" w:space="0" w:color="auto"/>
        <w:left w:val="none" w:sz="0" w:space="0" w:color="auto"/>
        <w:bottom w:val="none" w:sz="0" w:space="0" w:color="auto"/>
        <w:right w:val="none" w:sz="0" w:space="0" w:color="auto"/>
      </w:divBdr>
    </w:div>
    <w:div w:id="384111214">
      <w:bodyDiv w:val="1"/>
      <w:marLeft w:val="0"/>
      <w:marRight w:val="0"/>
      <w:marTop w:val="0"/>
      <w:marBottom w:val="0"/>
      <w:divBdr>
        <w:top w:val="none" w:sz="0" w:space="0" w:color="auto"/>
        <w:left w:val="none" w:sz="0" w:space="0" w:color="auto"/>
        <w:bottom w:val="none" w:sz="0" w:space="0" w:color="auto"/>
        <w:right w:val="none" w:sz="0" w:space="0" w:color="auto"/>
      </w:divBdr>
    </w:div>
    <w:div w:id="389042491">
      <w:bodyDiv w:val="1"/>
      <w:marLeft w:val="0"/>
      <w:marRight w:val="0"/>
      <w:marTop w:val="0"/>
      <w:marBottom w:val="0"/>
      <w:divBdr>
        <w:top w:val="none" w:sz="0" w:space="0" w:color="auto"/>
        <w:left w:val="none" w:sz="0" w:space="0" w:color="auto"/>
        <w:bottom w:val="none" w:sz="0" w:space="0" w:color="auto"/>
        <w:right w:val="none" w:sz="0" w:space="0" w:color="auto"/>
      </w:divBdr>
      <w:divsChild>
        <w:div w:id="478110133">
          <w:marLeft w:val="0"/>
          <w:marRight w:val="0"/>
          <w:marTop w:val="0"/>
          <w:marBottom w:val="0"/>
          <w:divBdr>
            <w:top w:val="none" w:sz="0" w:space="0" w:color="auto"/>
            <w:left w:val="none" w:sz="0" w:space="0" w:color="auto"/>
            <w:bottom w:val="none" w:sz="0" w:space="0" w:color="auto"/>
            <w:right w:val="none" w:sz="0" w:space="0" w:color="auto"/>
          </w:divBdr>
          <w:divsChild>
            <w:div w:id="2145660748">
              <w:marLeft w:val="0"/>
              <w:marRight w:val="0"/>
              <w:marTop w:val="0"/>
              <w:marBottom w:val="0"/>
              <w:divBdr>
                <w:top w:val="none" w:sz="0" w:space="0" w:color="auto"/>
                <w:left w:val="none" w:sz="0" w:space="0" w:color="auto"/>
                <w:bottom w:val="none" w:sz="0" w:space="0" w:color="auto"/>
                <w:right w:val="none" w:sz="0" w:space="0" w:color="auto"/>
              </w:divBdr>
              <w:divsChild>
                <w:div w:id="1283657505">
                  <w:marLeft w:val="0"/>
                  <w:marRight w:val="0"/>
                  <w:marTop w:val="0"/>
                  <w:marBottom w:val="0"/>
                  <w:divBdr>
                    <w:top w:val="none" w:sz="0" w:space="0" w:color="auto"/>
                    <w:left w:val="none" w:sz="0" w:space="0" w:color="auto"/>
                    <w:bottom w:val="none" w:sz="0" w:space="0" w:color="auto"/>
                    <w:right w:val="none" w:sz="0" w:space="0" w:color="auto"/>
                  </w:divBdr>
                  <w:divsChild>
                    <w:div w:id="2103642481">
                      <w:marLeft w:val="120"/>
                      <w:marRight w:val="300"/>
                      <w:marTop w:val="120"/>
                      <w:marBottom w:val="120"/>
                      <w:divBdr>
                        <w:top w:val="none" w:sz="0" w:space="0" w:color="auto"/>
                        <w:left w:val="none" w:sz="0" w:space="0" w:color="auto"/>
                        <w:bottom w:val="none" w:sz="0" w:space="0" w:color="auto"/>
                        <w:right w:val="none" w:sz="0" w:space="0" w:color="auto"/>
                      </w:divBdr>
                      <w:divsChild>
                        <w:div w:id="931014377">
                          <w:marLeft w:val="0"/>
                          <w:marRight w:val="0"/>
                          <w:marTop w:val="0"/>
                          <w:marBottom w:val="0"/>
                          <w:divBdr>
                            <w:top w:val="none" w:sz="0" w:space="0" w:color="auto"/>
                            <w:left w:val="none" w:sz="0" w:space="0" w:color="auto"/>
                            <w:bottom w:val="none" w:sz="0" w:space="0" w:color="auto"/>
                            <w:right w:val="none" w:sz="0" w:space="0" w:color="auto"/>
                          </w:divBdr>
                          <w:divsChild>
                            <w:div w:id="1864201472">
                              <w:marLeft w:val="780"/>
                              <w:marRight w:val="240"/>
                              <w:marTop w:val="180"/>
                              <w:marBottom w:val="150"/>
                              <w:divBdr>
                                <w:top w:val="none" w:sz="0" w:space="0" w:color="auto"/>
                                <w:left w:val="none" w:sz="0" w:space="0" w:color="auto"/>
                                <w:bottom w:val="none" w:sz="0" w:space="0" w:color="auto"/>
                                <w:right w:val="none" w:sz="0" w:space="0" w:color="auto"/>
                              </w:divBdr>
                              <w:divsChild>
                                <w:div w:id="1898202880">
                                  <w:marLeft w:val="0"/>
                                  <w:marRight w:val="0"/>
                                  <w:marTop w:val="0"/>
                                  <w:marBottom w:val="0"/>
                                  <w:divBdr>
                                    <w:top w:val="none" w:sz="0" w:space="0" w:color="auto"/>
                                    <w:left w:val="none" w:sz="0" w:space="0" w:color="auto"/>
                                    <w:bottom w:val="none" w:sz="0" w:space="0" w:color="auto"/>
                                    <w:right w:val="none" w:sz="0" w:space="0" w:color="auto"/>
                                  </w:divBdr>
                                  <w:divsChild>
                                    <w:div w:id="2113627863">
                                      <w:marLeft w:val="0"/>
                                      <w:marRight w:val="0"/>
                                      <w:marTop w:val="0"/>
                                      <w:marBottom w:val="0"/>
                                      <w:divBdr>
                                        <w:top w:val="none" w:sz="0" w:space="0" w:color="auto"/>
                                        <w:left w:val="none" w:sz="0" w:space="0" w:color="auto"/>
                                        <w:bottom w:val="none" w:sz="0" w:space="0" w:color="auto"/>
                                        <w:right w:val="none" w:sz="0" w:space="0" w:color="auto"/>
                                      </w:divBdr>
                                      <w:divsChild>
                                        <w:div w:id="1876311861">
                                          <w:marLeft w:val="0"/>
                                          <w:marRight w:val="0"/>
                                          <w:marTop w:val="0"/>
                                          <w:marBottom w:val="0"/>
                                          <w:divBdr>
                                            <w:top w:val="none" w:sz="0" w:space="0" w:color="auto"/>
                                            <w:left w:val="none" w:sz="0" w:space="0" w:color="auto"/>
                                            <w:bottom w:val="none" w:sz="0" w:space="0" w:color="auto"/>
                                            <w:right w:val="none" w:sz="0" w:space="0" w:color="auto"/>
                                          </w:divBdr>
                                          <w:divsChild>
                                            <w:div w:id="200435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629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712928">
          <w:marLeft w:val="0"/>
          <w:marRight w:val="0"/>
          <w:marTop w:val="0"/>
          <w:marBottom w:val="0"/>
          <w:divBdr>
            <w:top w:val="none" w:sz="0" w:space="0" w:color="auto"/>
            <w:left w:val="none" w:sz="0" w:space="0" w:color="auto"/>
            <w:bottom w:val="none" w:sz="0" w:space="0" w:color="auto"/>
            <w:right w:val="none" w:sz="0" w:space="0" w:color="auto"/>
          </w:divBdr>
          <w:divsChild>
            <w:div w:id="929048648">
              <w:marLeft w:val="0"/>
              <w:marRight w:val="0"/>
              <w:marTop w:val="0"/>
              <w:marBottom w:val="0"/>
              <w:divBdr>
                <w:top w:val="none" w:sz="0" w:space="0" w:color="auto"/>
                <w:left w:val="none" w:sz="0" w:space="0" w:color="auto"/>
                <w:bottom w:val="none" w:sz="0" w:space="0" w:color="auto"/>
                <w:right w:val="none" w:sz="0" w:space="0" w:color="auto"/>
              </w:divBdr>
              <w:divsChild>
                <w:div w:id="1215384676">
                  <w:marLeft w:val="0"/>
                  <w:marRight w:val="0"/>
                  <w:marTop w:val="0"/>
                  <w:marBottom w:val="0"/>
                  <w:divBdr>
                    <w:top w:val="none" w:sz="0" w:space="0" w:color="auto"/>
                    <w:left w:val="none" w:sz="0" w:space="0" w:color="auto"/>
                    <w:bottom w:val="none" w:sz="0" w:space="0" w:color="auto"/>
                    <w:right w:val="none" w:sz="0" w:space="0" w:color="auto"/>
                  </w:divBdr>
                  <w:divsChild>
                    <w:div w:id="191724905">
                      <w:marLeft w:val="120"/>
                      <w:marRight w:val="300"/>
                      <w:marTop w:val="120"/>
                      <w:marBottom w:val="120"/>
                      <w:divBdr>
                        <w:top w:val="none" w:sz="0" w:space="0" w:color="auto"/>
                        <w:left w:val="none" w:sz="0" w:space="0" w:color="auto"/>
                        <w:bottom w:val="none" w:sz="0" w:space="0" w:color="auto"/>
                        <w:right w:val="none" w:sz="0" w:space="0" w:color="auto"/>
                      </w:divBdr>
                      <w:divsChild>
                        <w:div w:id="1978604743">
                          <w:marLeft w:val="0"/>
                          <w:marRight w:val="0"/>
                          <w:marTop w:val="0"/>
                          <w:marBottom w:val="0"/>
                          <w:divBdr>
                            <w:top w:val="none" w:sz="0" w:space="0" w:color="auto"/>
                            <w:left w:val="none" w:sz="0" w:space="0" w:color="auto"/>
                            <w:bottom w:val="none" w:sz="0" w:space="0" w:color="auto"/>
                            <w:right w:val="none" w:sz="0" w:space="0" w:color="auto"/>
                          </w:divBdr>
                          <w:divsChild>
                            <w:div w:id="727996522">
                              <w:marLeft w:val="0"/>
                              <w:marRight w:val="0"/>
                              <w:marTop w:val="0"/>
                              <w:marBottom w:val="0"/>
                              <w:divBdr>
                                <w:top w:val="none" w:sz="0" w:space="0" w:color="auto"/>
                                <w:left w:val="none" w:sz="0" w:space="0" w:color="auto"/>
                                <w:bottom w:val="none" w:sz="0" w:space="0" w:color="auto"/>
                                <w:right w:val="none" w:sz="0" w:space="0" w:color="auto"/>
                              </w:divBdr>
                              <w:divsChild>
                                <w:div w:id="1358195354">
                                  <w:marLeft w:val="780"/>
                                  <w:marRight w:val="0"/>
                                  <w:marTop w:val="0"/>
                                  <w:marBottom w:val="0"/>
                                  <w:divBdr>
                                    <w:top w:val="none" w:sz="0" w:space="0" w:color="auto"/>
                                    <w:left w:val="none" w:sz="0" w:space="0" w:color="auto"/>
                                    <w:bottom w:val="none" w:sz="0" w:space="0" w:color="auto"/>
                                    <w:right w:val="none" w:sz="0" w:space="0" w:color="auto"/>
                                  </w:divBdr>
                                  <w:divsChild>
                                    <w:div w:id="1251430881">
                                      <w:marLeft w:val="0"/>
                                      <w:marRight w:val="0"/>
                                      <w:marTop w:val="0"/>
                                      <w:marBottom w:val="0"/>
                                      <w:divBdr>
                                        <w:top w:val="none" w:sz="0" w:space="0" w:color="auto"/>
                                        <w:left w:val="none" w:sz="0" w:space="0" w:color="auto"/>
                                        <w:bottom w:val="none" w:sz="0" w:space="0" w:color="auto"/>
                                        <w:right w:val="none" w:sz="0" w:space="0" w:color="auto"/>
                                      </w:divBdr>
                                      <w:divsChild>
                                        <w:div w:id="1410496933">
                                          <w:marLeft w:val="0"/>
                                          <w:marRight w:val="0"/>
                                          <w:marTop w:val="0"/>
                                          <w:marBottom w:val="0"/>
                                          <w:divBdr>
                                            <w:top w:val="none" w:sz="0" w:space="0" w:color="auto"/>
                                            <w:left w:val="none" w:sz="0" w:space="0" w:color="auto"/>
                                            <w:bottom w:val="none" w:sz="0" w:space="0" w:color="auto"/>
                                            <w:right w:val="none" w:sz="0" w:space="0" w:color="auto"/>
                                          </w:divBdr>
                                          <w:divsChild>
                                            <w:div w:id="444620018">
                                              <w:marLeft w:val="0"/>
                                              <w:marRight w:val="0"/>
                                              <w:marTop w:val="0"/>
                                              <w:marBottom w:val="0"/>
                                              <w:divBdr>
                                                <w:top w:val="none" w:sz="0" w:space="0" w:color="auto"/>
                                                <w:left w:val="none" w:sz="0" w:space="0" w:color="auto"/>
                                                <w:bottom w:val="none" w:sz="0" w:space="0" w:color="auto"/>
                                                <w:right w:val="none" w:sz="0" w:space="0" w:color="auto"/>
                                              </w:divBdr>
                                              <w:divsChild>
                                                <w:div w:id="1389955503">
                                                  <w:marLeft w:val="0"/>
                                                  <w:marRight w:val="0"/>
                                                  <w:marTop w:val="0"/>
                                                  <w:marBottom w:val="0"/>
                                                  <w:divBdr>
                                                    <w:top w:val="none" w:sz="0" w:space="0" w:color="auto"/>
                                                    <w:left w:val="none" w:sz="0" w:space="0" w:color="auto"/>
                                                    <w:bottom w:val="none" w:sz="0" w:space="0" w:color="auto"/>
                                                    <w:right w:val="none" w:sz="0" w:space="0" w:color="auto"/>
                                                  </w:divBdr>
                                                  <w:divsChild>
                                                    <w:div w:id="389764384">
                                                      <w:marLeft w:val="0"/>
                                                      <w:marRight w:val="0"/>
                                                      <w:marTop w:val="0"/>
                                                      <w:marBottom w:val="0"/>
                                                      <w:divBdr>
                                                        <w:top w:val="none" w:sz="0" w:space="0" w:color="auto"/>
                                                        <w:left w:val="none" w:sz="0" w:space="0" w:color="auto"/>
                                                        <w:bottom w:val="none" w:sz="0" w:space="0" w:color="auto"/>
                                                        <w:right w:val="none" w:sz="0" w:space="0" w:color="auto"/>
                                                      </w:divBdr>
                                                      <w:divsChild>
                                                        <w:div w:id="55444804">
                                                          <w:marLeft w:val="0"/>
                                                          <w:marRight w:val="0"/>
                                                          <w:marTop w:val="0"/>
                                                          <w:marBottom w:val="0"/>
                                                          <w:divBdr>
                                                            <w:top w:val="none" w:sz="0" w:space="0" w:color="auto"/>
                                                            <w:left w:val="none" w:sz="0" w:space="0" w:color="auto"/>
                                                            <w:bottom w:val="none" w:sz="0" w:space="0" w:color="auto"/>
                                                            <w:right w:val="none" w:sz="0" w:space="0" w:color="auto"/>
                                                          </w:divBdr>
                                                          <w:divsChild>
                                                            <w:div w:id="463305823">
                                                              <w:marLeft w:val="0"/>
                                                              <w:marRight w:val="0"/>
                                                              <w:marTop w:val="0"/>
                                                              <w:marBottom w:val="0"/>
                                                              <w:divBdr>
                                                                <w:top w:val="none" w:sz="0" w:space="0" w:color="auto"/>
                                                                <w:left w:val="none" w:sz="0" w:space="0" w:color="auto"/>
                                                                <w:bottom w:val="none" w:sz="0" w:space="0" w:color="auto"/>
                                                                <w:right w:val="none" w:sz="0" w:space="0" w:color="auto"/>
                                                              </w:divBdr>
                                                              <w:divsChild>
                                                                <w:div w:id="954556343">
                                                                  <w:marLeft w:val="0"/>
                                                                  <w:marRight w:val="0"/>
                                                                  <w:marTop w:val="0"/>
                                                                  <w:marBottom w:val="0"/>
                                                                  <w:divBdr>
                                                                    <w:top w:val="none" w:sz="0" w:space="0" w:color="auto"/>
                                                                    <w:left w:val="none" w:sz="0" w:space="0" w:color="auto"/>
                                                                    <w:bottom w:val="none" w:sz="0" w:space="0" w:color="auto"/>
                                                                    <w:right w:val="none" w:sz="0" w:space="0" w:color="auto"/>
                                                                  </w:divBdr>
                                                                </w:div>
                                                              </w:divsChild>
                                                            </w:div>
                                                            <w:div w:id="815074923">
                                                              <w:marLeft w:val="0"/>
                                                              <w:marRight w:val="0"/>
                                                              <w:marTop w:val="0"/>
                                                              <w:marBottom w:val="0"/>
                                                              <w:divBdr>
                                                                <w:top w:val="none" w:sz="0" w:space="0" w:color="auto"/>
                                                                <w:left w:val="none" w:sz="0" w:space="0" w:color="auto"/>
                                                                <w:bottom w:val="none" w:sz="0" w:space="0" w:color="auto"/>
                                                                <w:right w:val="none" w:sz="0" w:space="0" w:color="auto"/>
                                                              </w:divBdr>
                                                              <w:divsChild>
                                                                <w:div w:id="1735422271">
                                                                  <w:marLeft w:val="0"/>
                                                                  <w:marRight w:val="0"/>
                                                                  <w:marTop w:val="0"/>
                                                                  <w:marBottom w:val="0"/>
                                                                  <w:divBdr>
                                                                    <w:top w:val="none" w:sz="0" w:space="0" w:color="auto"/>
                                                                    <w:left w:val="none" w:sz="0" w:space="0" w:color="auto"/>
                                                                    <w:bottom w:val="none" w:sz="0" w:space="0" w:color="auto"/>
                                                                    <w:right w:val="none" w:sz="0" w:space="0" w:color="auto"/>
                                                                  </w:divBdr>
                                                                </w:div>
                                                              </w:divsChild>
                                                            </w:div>
                                                            <w:div w:id="1198470762">
                                                              <w:marLeft w:val="0"/>
                                                              <w:marRight w:val="0"/>
                                                              <w:marTop w:val="0"/>
                                                              <w:marBottom w:val="0"/>
                                                              <w:divBdr>
                                                                <w:top w:val="none" w:sz="0" w:space="0" w:color="auto"/>
                                                                <w:left w:val="none" w:sz="0" w:space="0" w:color="auto"/>
                                                                <w:bottom w:val="none" w:sz="0" w:space="0" w:color="auto"/>
                                                                <w:right w:val="none" w:sz="0" w:space="0" w:color="auto"/>
                                                              </w:divBdr>
                                                              <w:divsChild>
                                                                <w:div w:id="814688484">
                                                                  <w:marLeft w:val="0"/>
                                                                  <w:marRight w:val="0"/>
                                                                  <w:marTop w:val="0"/>
                                                                  <w:marBottom w:val="0"/>
                                                                  <w:divBdr>
                                                                    <w:top w:val="none" w:sz="0" w:space="0" w:color="auto"/>
                                                                    <w:left w:val="none" w:sz="0" w:space="0" w:color="auto"/>
                                                                    <w:bottom w:val="none" w:sz="0" w:space="0" w:color="auto"/>
                                                                    <w:right w:val="none" w:sz="0" w:space="0" w:color="auto"/>
                                                                  </w:divBdr>
                                                                </w:div>
                                                              </w:divsChild>
                                                            </w:div>
                                                            <w:div w:id="1376002398">
                                                              <w:marLeft w:val="0"/>
                                                              <w:marRight w:val="0"/>
                                                              <w:marTop w:val="0"/>
                                                              <w:marBottom w:val="0"/>
                                                              <w:divBdr>
                                                                <w:top w:val="none" w:sz="0" w:space="0" w:color="auto"/>
                                                                <w:left w:val="none" w:sz="0" w:space="0" w:color="auto"/>
                                                                <w:bottom w:val="none" w:sz="0" w:space="0" w:color="auto"/>
                                                                <w:right w:val="none" w:sz="0" w:space="0" w:color="auto"/>
                                                              </w:divBdr>
                                                              <w:divsChild>
                                                                <w:div w:id="513694155">
                                                                  <w:marLeft w:val="0"/>
                                                                  <w:marRight w:val="0"/>
                                                                  <w:marTop w:val="0"/>
                                                                  <w:marBottom w:val="0"/>
                                                                  <w:divBdr>
                                                                    <w:top w:val="none" w:sz="0" w:space="0" w:color="auto"/>
                                                                    <w:left w:val="none" w:sz="0" w:space="0" w:color="auto"/>
                                                                    <w:bottom w:val="none" w:sz="0" w:space="0" w:color="auto"/>
                                                                    <w:right w:val="none" w:sz="0" w:space="0" w:color="auto"/>
                                                                  </w:divBdr>
                                                                </w:div>
                                                              </w:divsChild>
                                                            </w:div>
                                                            <w:div w:id="1978877922">
                                                              <w:marLeft w:val="0"/>
                                                              <w:marRight w:val="0"/>
                                                              <w:marTop w:val="0"/>
                                                              <w:marBottom w:val="0"/>
                                                              <w:divBdr>
                                                                <w:top w:val="none" w:sz="0" w:space="0" w:color="auto"/>
                                                                <w:left w:val="none" w:sz="0" w:space="0" w:color="auto"/>
                                                                <w:bottom w:val="none" w:sz="0" w:space="0" w:color="auto"/>
                                                                <w:right w:val="none" w:sz="0" w:space="0" w:color="auto"/>
                                                              </w:divBdr>
                                                              <w:divsChild>
                                                                <w:div w:id="50019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3578475">
                                  <w:marLeft w:val="0"/>
                                  <w:marRight w:val="120"/>
                                  <w:marTop w:val="0"/>
                                  <w:marBottom w:val="0"/>
                                  <w:divBdr>
                                    <w:top w:val="none" w:sz="0" w:space="0" w:color="auto"/>
                                    <w:left w:val="none" w:sz="0" w:space="0" w:color="auto"/>
                                    <w:bottom w:val="none" w:sz="0" w:space="0" w:color="auto"/>
                                    <w:right w:val="none" w:sz="0" w:space="0" w:color="auto"/>
                                  </w:divBdr>
                                  <w:divsChild>
                                    <w:div w:id="742139823">
                                      <w:marLeft w:val="0"/>
                                      <w:marRight w:val="0"/>
                                      <w:marTop w:val="0"/>
                                      <w:marBottom w:val="0"/>
                                      <w:divBdr>
                                        <w:top w:val="none" w:sz="0" w:space="0" w:color="auto"/>
                                        <w:left w:val="none" w:sz="0" w:space="0" w:color="auto"/>
                                        <w:bottom w:val="none" w:sz="0" w:space="0" w:color="auto"/>
                                        <w:right w:val="none" w:sz="0" w:space="0" w:color="auto"/>
                                      </w:divBdr>
                                      <w:divsChild>
                                        <w:div w:id="174654165">
                                          <w:marLeft w:val="0"/>
                                          <w:marRight w:val="0"/>
                                          <w:marTop w:val="0"/>
                                          <w:marBottom w:val="0"/>
                                          <w:divBdr>
                                            <w:top w:val="none" w:sz="0" w:space="0" w:color="auto"/>
                                            <w:left w:val="none" w:sz="0" w:space="0" w:color="auto"/>
                                            <w:bottom w:val="none" w:sz="0" w:space="0" w:color="auto"/>
                                            <w:right w:val="none" w:sz="0" w:space="0" w:color="auto"/>
                                          </w:divBdr>
                                          <w:divsChild>
                                            <w:div w:id="192541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0809959">
      <w:bodyDiv w:val="1"/>
      <w:marLeft w:val="0"/>
      <w:marRight w:val="0"/>
      <w:marTop w:val="0"/>
      <w:marBottom w:val="0"/>
      <w:divBdr>
        <w:top w:val="none" w:sz="0" w:space="0" w:color="auto"/>
        <w:left w:val="none" w:sz="0" w:space="0" w:color="auto"/>
        <w:bottom w:val="none" w:sz="0" w:space="0" w:color="auto"/>
        <w:right w:val="none" w:sz="0" w:space="0" w:color="auto"/>
      </w:divBdr>
      <w:divsChild>
        <w:div w:id="1047492957">
          <w:marLeft w:val="0"/>
          <w:marRight w:val="0"/>
          <w:marTop w:val="0"/>
          <w:marBottom w:val="0"/>
          <w:divBdr>
            <w:top w:val="none" w:sz="0" w:space="0" w:color="auto"/>
            <w:left w:val="none" w:sz="0" w:space="0" w:color="auto"/>
            <w:bottom w:val="none" w:sz="0" w:space="0" w:color="auto"/>
            <w:right w:val="none" w:sz="0" w:space="0" w:color="auto"/>
          </w:divBdr>
          <w:divsChild>
            <w:div w:id="677346411">
              <w:marLeft w:val="0"/>
              <w:marRight w:val="0"/>
              <w:marTop w:val="0"/>
              <w:marBottom w:val="0"/>
              <w:divBdr>
                <w:top w:val="none" w:sz="0" w:space="0" w:color="auto"/>
                <w:left w:val="none" w:sz="0" w:space="0" w:color="auto"/>
                <w:bottom w:val="none" w:sz="0" w:space="0" w:color="auto"/>
                <w:right w:val="none" w:sz="0" w:space="0" w:color="auto"/>
              </w:divBdr>
              <w:divsChild>
                <w:div w:id="71912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182829">
      <w:bodyDiv w:val="1"/>
      <w:marLeft w:val="0"/>
      <w:marRight w:val="0"/>
      <w:marTop w:val="0"/>
      <w:marBottom w:val="0"/>
      <w:divBdr>
        <w:top w:val="none" w:sz="0" w:space="0" w:color="auto"/>
        <w:left w:val="none" w:sz="0" w:space="0" w:color="auto"/>
        <w:bottom w:val="none" w:sz="0" w:space="0" w:color="auto"/>
        <w:right w:val="none" w:sz="0" w:space="0" w:color="auto"/>
      </w:divBdr>
    </w:div>
    <w:div w:id="406731806">
      <w:bodyDiv w:val="1"/>
      <w:marLeft w:val="0"/>
      <w:marRight w:val="0"/>
      <w:marTop w:val="0"/>
      <w:marBottom w:val="0"/>
      <w:divBdr>
        <w:top w:val="none" w:sz="0" w:space="0" w:color="auto"/>
        <w:left w:val="none" w:sz="0" w:space="0" w:color="auto"/>
        <w:bottom w:val="none" w:sz="0" w:space="0" w:color="auto"/>
        <w:right w:val="none" w:sz="0" w:space="0" w:color="auto"/>
      </w:divBdr>
    </w:div>
    <w:div w:id="416947220">
      <w:bodyDiv w:val="1"/>
      <w:marLeft w:val="0"/>
      <w:marRight w:val="0"/>
      <w:marTop w:val="0"/>
      <w:marBottom w:val="0"/>
      <w:divBdr>
        <w:top w:val="none" w:sz="0" w:space="0" w:color="auto"/>
        <w:left w:val="none" w:sz="0" w:space="0" w:color="auto"/>
        <w:bottom w:val="none" w:sz="0" w:space="0" w:color="auto"/>
        <w:right w:val="none" w:sz="0" w:space="0" w:color="auto"/>
      </w:divBdr>
    </w:div>
    <w:div w:id="424765407">
      <w:bodyDiv w:val="1"/>
      <w:marLeft w:val="0"/>
      <w:marRight w:val="0"/>
      <w:marTop w:val="0"/>
      <w:marBottom w:val="0"/>
      <w:divBdr>
        <w:top w:val="none" w:sz="0" w:space="0" w:color="auto"/>
        <w:left w:val="none" w:sz="0" w:space="0" w:color="auto"/>
        <w:bottom w:val="none" w:sz="0" w:space="0" w:color="auto"/>
        <w:right w:val="none" w:sz="0" w:space="0" w:color="auto"/>
      </w:divBdr>
    </w:div>
    <w:div w:id="427193134">
      <w:bodyDiv w:val="1"/>
      <w:marLeft w:val="0"/>
      <w:marRight w:val="0"/>
      <w:marTop w:val="0"/>
      <w:marBottom w:val="0"/>
      <w:divBdr>
        <w:top w:val="none" w:sz="0" w:space="0" w:color="auto"/>
        <w:left w:val="none" w:sz="0" w:space="0" w:color="auto"/>
        <w:bottom w:val="none" w:sz="0" w:space="0" w:color="auto"/>
        <w:right w:val="none" w:sz="0" w:space="0" w:color="auto"/>
      </w:divBdr>
    </w:div>
    <w:div w:id="428353846">
      <w:bodyDiv w:val="1"/>
      <w:marLeft w:val="0"/>
      <w:marRight w:val="0"/>
      <w:marTop w:val="0"/>
      <w:marBottom w:val="0"/>
      <w:divBdr>
        <w:top w:val="none" w:sz="0" w:space="0" w:color="auto"/>
        <w:left w:val="none" w:sz="0" w:space="0" w:color="auto"/>
        <w:bottom w:val="none" w:sz="0" w:space="0" w:color="auto"/>
        <w:right w:val="none" w:sz="0" w:space="0" w:color="auto"/>
      </w:divBdr>
    </w:div>
    <w:div w:id="436489695">
      <w:bodyDiv w:val="1"/>
      <w:marLeft w:val="0"/>
      <w:marRight w:val="0"/>
      <w:marTop w:val="0"/>
      <w:marBottom w:val="0"/>
      <w:divBdr>
        <w:top w:val="none" w:sz="0" w:space="0" w:color="auto"/>
        <w:left w:val="none" w:sz="0" w:space="0" w:color="auto"/>
        <w:bottom w:val="none" w:sz="0" w:space="0" w:color="auto"/>
        <w:right w:val="none" w:sz="0" w:space="0" w:color="auto"/>
      </w:divBdr>
    </w:div>
    <w:div w:id="444613991">
      <w:bodyDiv w:val="1"/>
      <w:marLeft w:val="0"/>
      <w:marRight w:val="0"/>
      <w:marTop w:val="0"/>
      <w:marBottom w:val="0"/>
      <w:divBdr>
        <w:top w:val="none" w:sz="0" w:space="0" w:color="auto"/>
        <w:left w:val="none" w:sz="0" w:space="0" w:color="auto"/>
        <w:bottom w:val="none" w:sz="0" w:space="0" w:color="auto"/>
        <w:right w:val="none" w:sz="0" w:space="0" w:color="auto"/>
      </w:divBdr>
    </w:div>
    <w:div w:id="446851278">
      <w:bodyDiv w:val="1"/>
      <w:marLeft w:val="0"/>
      <w:marRight w:val="0"/>
      <w:marTop w:val="0"/>
      <w:marBottom w:val="0"/>
      <w:divBdr>
        <w:top w:val="none" w:sz="0" w:space="0" w:color="auto"/>
        <w:left w:val="none" w:sz="0" w:space="0" w:color="auto"/>
        <w:bottom w:val="none" w:sz="0" w:space="0" w:color="auto"/>
        <w:right w:val="none" w:sz="0" w:space="0" w:color="auto"/>
      </w:divBdr>
    </w:div>
    <w:div w:id="449015338">
      <w:bodyDiv w:val="1"/>
      <w:marLeft w:val="0"/>
      <w:marRight w:val="0"/>
      <w:marTop w:val="0"/>
      <w:marBottom w:val="0"/>
      <w:divBdr>
        <w:top w:val="none" w:sz="0" w:space="0" w:color="auto"/>
        <w:left w:val="none" w:sz="0" w:space="0" w:color="auto"/>
        <w:bottom w:val="none" w:sz="0" w:space="0" w:color="auto"/>
        <w:right w:val="none" w:sz="0" w:space="0" w:color="auto"/>
      </w:divBdr>
    </w:div>
    <w:div w:id="457846014">
      <w:bodyDiv w:val="1"/>
      <w:marLeft w:val="0"/>
      <w:marRight w:val="0"/>
      <w:marTop w:val="0"/>
      <w:marBottom w:val="0"/>
      <w:divBdr>
        <w:top w:val="none" w:sz="0" w:space="0" w:color="auto"/>
        <w:left w:val="none" w:sz="0" w:space="0" w:color="auto"/>
        <w:bottom w:val="none" w:sz="0" w:space="0" w:color="auto"/>
        <w:right w:val="none" w:sz="0" w:space="0" w:color="auto"/>
      </w:divBdr>
    </w:div>
    <w:div w:id="463079520">
      <w:bodyDiv w:val="1"/>
      <w:marLeft w:val="0"/>
      <w:marRight w:val="0"/>
      <w:marTop w:val="0"/>
      <w:marBottom w:val="0"/>
      <w:divBdr>
        <w:top w:val="none" w:sz="0" w:space="0" w:color="auto"/>
        <w:left w:val="none" w:sz="0" w:space="0" w:color="auto"/>
        <w:bottom w:val="none" w:sz="0" w:space="0" w:color="auto"/>
        <w:right w:val="none" w:sz="0" w:space="0" w:color="auto"/>
      </w:divBdr>
    </w:div>
    <w:div w:id="486171099">
      <w:bodyDiv w:val="1"/>
      <w:marLeft w:val="0"/>
      <w:marRight w:val="0"/>
      <w:marTop w:val="0"/>
      <w:marBottom w:val="0"/>
      <w:divBdr>
        <w:top w:val="none" w:sz="0" w:space="0" w:color="auto"/>
        <w:left w:val="none" w:sz="0" w:space="0" w:color="auto"/>
        <w:bottom w:val="none" w:sz="0" w:space="0" w:color="auto"/>
        <w:right w:val="none" w:sz="0" w:space="0" w:color="auto"/>
      </w:divBdr>
    </w:div>
    <w:div w:id="518549445">
      <w:bodyDiv w:val="1"/>
      <w:marLeft w:val="0"/>
      <w:marRight w:val="0"/>
      <w:marTop w:val="0"/>
      <w:marBottom w:val="0"/>
      <w:divBdr>
        <w:top w:val="none" w:sz="0" w:space="0" w:color="auto"/>
        <w:left w:val="none" w:sz="0" w:space="0" w:color="auto"/>
        <w:bottom w:val="none" w:sz="0" w:space="0" w:color="auto"/>
        <w:right w:val="none" w:sz="0" w:space="0" w:color="auto"/>
      </w:divBdr>
    </w:div>
    <w:div w:id="526725170">
      <w:bodyDiv w:val="1"/>
      <w:marLeft w:val="0"/>
      <w:marRight w:val="0"/>
      <w:marTop w:val="0"/>
      <w:marBottom w:val="0"/>
      <w:divBdr>
        <w:top w:val="none" w:sz="0" w:space="0" w:color="auto"/>
        <w:left w:val="none" w:sz="0" w:space="0" w:color="auto"/>
        <w:bottom w:val="none" w:sz="0" w:space="0" w:color="auto"/>
        <w:right w:val="none" w:sz="0" w:space="0" w:color="auto"/>
      </w:divBdr>
      <w:divsChild>
        <w:div w:id="1038353242">
          <w:marLeft w:val="0"/>
          <w:marRight w:val="0"/>
          <w:marTop w:val="0"/>
          <w:marBottom w:val="0"/>
          <w:divBdr>
            <w:top w:val="none" w:sz="0" w:space="0" w:color="auto"/>
            <w:left w:val="none" w:sz="0" w:space="0" w:color="auto"/>
            <w:bottom w:val="none" w:sz="0" w:space="0" w:color="auto"/>
            <w:right w:val="none" w:sz="0" w:space="0" w:color="auto"/>
          </w:divBdr>
          <w:divsChild>
            <w:div w:id="246883532">
              <w:marLeft w:val="0"/>
              <w:marRight w:val="0"/>
              <w:marTop w:val="0"/>
              <w:marBottom w:val="0"/>
              <w:divBdr>
                <w:top w:val="none" w:sz="0" w:space="0" w:color="auto"/>
                <w:left w:val="none" w:sz="0" w:space="0" w:color="auto"/>
                <w:bottom w:val="none" w:sz="0" w:space="0" w:color="auto"/>
                <w:right w:val="none" w:sz="0" w:space="0" w:color="auto"/>
              </w:divBdr>
              <w:divsChild>
                <w:div w:id="1523129199">
                  <w:marLeft w:val="0"/>
                  <w:marRight w:val="0"/>
                  <w:marTop w:val="0"/>
                  <w:marBottom w:val="0"/>
                  <w:divBdr>
                    <w:top w:val="none" w:sz="0" w:space="0" w:color="auto"/>
                    <w:left w:val="none" w:sz="0" w:space="0" w:color="auto"/>
                    <w:bottom w:val="none" w:sz="0" w:space="0" w:color="auto"/>
                    <w:right w:val="none" w:sz="0" w:space="0" w:color="auto"/>
                  </w:divBdr>
                  <w:divsChild>
                    <w:div w:id="3357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538267">
      <w:bodyDiv w:val="1"/>
      <w:marLeft w:val="0"/>
      <w:marRight w:val="0"/>
      <w:marTop w:val="0"/>
      <w:marBottom w:val="0"/>
      <w:divBdr>
        <w:top w:val="none" w:sz="0" w:space="0" w:color="auto"/>
        <w:left w:val="none" w:sz="0" w:space="0" w:color="auto"/>
        <w:bottom w:val="none" w:sz="0" w:space="0" w:color="auto"/>
        <w:right w:val="none" w:sz="0" w:space="0" w:color="auto"/>
      </w:divBdr>
    </w:div>
    <w:div w:id="540439129">
      <w:bodyDiv w:val="1"/>
      <w:marLeft w:val="0"/>
      <w:marRight w:val="0"/>
      <w:marTop w:val="0"/>
      <w:marBottom w:val="0"/>
      <w:divBdr>
        <w:top w:val="none" w:sz="0" w:space="0" w:color="auto"/>
        <w:left w:val="none" w:sz="0" w:space="0" w:color="auto"/>
        <w:bottom w:val="none" w:sz="0" w:space="0" w:color="auto"/>
        <w:right w:val="none" w:sz="0" w:space="0" w:color="auto"/>
      </w:divBdr>
    </w:div>
    <w:div w:id="549919141">
      <w:bodyDiv w:val="1"/>
      <w:marLeft w:val="0"/>
      <w:marRight w:val="0"/>
      <w:marTop w:val="0"/>
      <w:marBottom w:val="0"/>
      <w:divBdr>
        <w:top w:val="none" w:sz="0" w:space="0" w:color="auto"/>
        <w:left w:val="none" w:sz="0" w:space="0" w:color="auto"/>
        <w:bottom w:val="none" w:sz="0" w:space="0" w:color="auto"/>
        <w:right w:val="none" w:sz="0" w:space="0" w:color="auto"/>
      </w:divBdr>
    </w:div>
    <w:div w:id="551962172">
      <w:bodyDiv w:val="1"/>
      <w:marLeft w:val="0"/>
      <w:marRight w:val="0"/>
      <w:marTop w:val="0"/>
      <w:marBottom w:val="0"/>
      <w:divBdr>
        <w:top w:val="none" w:sz="0" w:space="0" w:color="auto"/>
        <w:left w:val="none" w:sz="0" w:space="0" w:color="auto"/>
        <w:bottom w:val="none" w:sz="0" w:space="0" w:color="auto"/>
        <w:right w:val="none" w:sz="0" w:space="0" w:color="auto"/>
      </w:divBdr>
    </w:div>
    <w:div w:id="556208354">
      <w:bodyDiv w:val="1"/>
      <w:marLeft w:val="0"/>
      <w:marRight w:val="0"/>
      <w:marTop w:val="0"/>
      <w:marBottom w:val="0"/>
      <w:divBdr>
        <w:top w:val="none" w:sz="0" w:space="0" w:color="auto"/>
        <w:left w:val="none" w:sz="0" w:space="0" w:color="auto"/>
        <w:bottom w:val="none" w:sz="0" w:space="0" w:color="auto"/>
        <w:right w:val="none" w:sz="0" w:space="0" w:color="auto"/>
      </w:divBdr>
    </w:div>
    <w:div w:id="557519015">
      <w:bodyDiv w:val="1"/>
      <w:marLeft w:val="0"/>
      <w:marRight w:val="0"/>
      <w:marTop w:val="0"/>
      <w:marBottom w:val="0"/>
      <w:divBdr>
        <w:top w:val="none" w:sz="0" w:space="0" w:color="auto"/>
        <w:left w:val="none" w:sz="0" w:space="0" w:color="auto"/>
        <w:bottom w:val="none" w:sz="0" w:space="0" w:color="auto"/>
        <w:right w:val="none" w:sz="0" w:space="0" w:color="auto"/>
      </w:divBdr>
    </w:div>
    <w:div w:id="565263687">
      <w:bodyDiv w:val="1"/>
      <w:marLeft w:val="0"/>
      <w:marRight w:val="0"/>
      <w:marTop w:val="0"/>
      <w:marBottom w:val="0"/>
      <w:divBdr>
        <w:top w:val="none" w:sz="0" w:space="0" w:color="auto"/>
        <w:left w:val="none" w:sz="0" w:space="0" w:color="auto"/>
        <w:bottom w:val="none" w:sz="0" w:space="0" w:color="auto"/>
        <w:right w:val="none" w:sz="0" w:space="0" w:color="auto"/>
      </w:divBdr>
    </w:div>
    <w:div w:id="576860432">
      <w:bodyDiv w:val="1"/>
      <w:marLeft w:val="0"/>
      <w:marRight w:val="0"/>
      <w:marTop w:val="0"/>
      <w:marBottom w:val="0"/>
      <w:divBdr>
        <w:top w:val="none" w:sz="0" w:space="0" w:color="auto"/>
        <w:left w:val="none" w:sz="0" w:space="0" w:color="auto"/>
        <w:bottom w:val="none" w:sz="0" w:space="0" w:color="auto"/>
        <w:right w:val="none" w:sz="0" w:space="0" w:color="auto"/>
      </w:divBdr>
    </w:div>
    <w:div w:id="578828349">
      <w:bodyDiv w:val="1"/>
      <w:marLeft w:val="0"/>
      <w:marRight w:val="0"/>
      <w:marTop w:val="0"/>
      <w:marBottom w:val="0"/>
      <w:divBdr>
        <w:top w:val="none" w:sz="0" w:space="0" w:color="auto"/>
        <w:left w:val="none" w:sz="0" w:space="0" w:color="auto"/>
        <w:bottom w:val="none" w:sz="0" w:space="0" w:color="auto"/>
        <w:right w:val="none" w:sz="0" w:space="0" w:color="auto"/>
      </w:divBdr>
      <w:divsChild>
        <w:div w:id="694768433">
          <w:marLeft w:val="0"/>
          <w:marRight w:val="0"/>
          <w:marTop w:val="0"/>
          <w:marBottom w:val="0"/>
          <w:divBdr>
            <w:top w:val="none" w:sz="0" w:space="0" w:color="auto"/>
            <w:left w:val="none" w:sz="0" w:space="0" w:color="auto"/>
            <w:bottom w:val="none" w:sz="0" w:space="0" w:color="auto"/>
            <w:right w:val="none" w:sz="0" w:space="0" w:color="auto"/>
          </w:divBdr>
          <w:divsChild>
            <w:div w:id="1953660134">
              <w:marLeft w:val="0"/>
              <w:marRight w:val="0"/>
              <w:marTop w:val="0"/>
              <w:marBottom w:val="0"/>
              <w:divBdr>
                <w:top w:val="none" w:sz="0" w:space="0" w:color="auto"/>
                <w:left w:val="none" w:sz="0" w:space="0" w:color="auto"/>
                <w:bottom w:val="none" w:sz="0" w:space="0" w:color="auto"/>
                <w:right w:val="none" w:sz="0" w:space="0" w:color="auto"/>
              </w:divBdr>
              <w:divsChild>
                <w:div w:id="52324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697655">
      <w:bodyDiv w:val="1"/>
      <w:marLeft w:val="0"/>
      <w:marRight w:val="0"/>
      <w:marTop w:val="0"/>
      <w:marBottom w:val="0"/>
      <w:divBdr>
        <w:top w:val="none" w:sz="0" w:space="0" w:color="auto"/>
        <w:left w:val="none" w:sz="0" w:space="0" w:color="auto"/>
        <w:bottom w:val="none" w:sz="0" w:space="0" w:color="auto"/>
        <w:right w:val="none" w:sz="0" w:space="0" w:color="auto"/>
      </w:divBdr>
    </w:div>
    <w:div w:id="607004861">
      <w:bodyDiv w:val="1"/>
      <w:marLeft w:val="0"/>
      <w:marRight w:val="0"/>
      <w:marTop w:val="0"/>
      <w:marBottom w:val="0"/>
      <w:divBdr>
        <w:top w:val="none" w:sz="0" w:space="0" w:color="auto"/>
        <w:left w:val="none" w:sz="0" w:space="0" w:color="auto"/>
        <w:bottom w:val="none" w:sz="0" w:space="0" w:color="auto"/>
        <w:right w:val="none" w:sz="0" w:space="0" w:color="auto"/>
      </w:divBdr>
    </w:div>
    <w:div w:id="628165835">
      <w:bodyDiv w:val="1"/>
      <w:marLeft w:val="0"/>
      <w:marRight w:val="0"/>
      <w:marTop w:val="0"/>
      <w:marBottom w:val="0"/>
      <w:divBdr>
        <w:top w:val="none" w:sz="0" w:space="0" w:color="auto"/>
        <w:left w:val="none" w:sz="0" w:space="0" w:color="auto"/>
        <w:bottom w:val="none" w:sz="0" w:space="0" w:color="auto"/>
        <w:right w:val="none" w:sz="0" w:space="0" w:color="auto"/>
      </w:divBdr>
    </w:div>
    <w:div w:id="638000001">
      <w:bodyDiv w:val="1"/>
      <w:marLeft w:val="0"/>
      <w:marRight w:val="0"/>
      <w:marTop w:val="0"/>
      <w:marBottom w:val="0"/>
      <w:divBdr>
        <w:top w:val="none" w:sz="0" w:space="0" w:color="auto"/>
        <w:left w:val="none" w:sz="0" w:space="0" w:color="auto"/>
        <w:bottom w:val="none" w:sz="0" w:space="0" w:color="auto"/>
        <w:right w:val="none" w:sz="0" w:space="0" w:color="auto"/>
      </w:divBdr>
    </w:div>
    <w:div w:id="638923401">
      <w:bodyDiv w:val="1"/>
      <w:marLeft w:val="0"/>
      <w:marRight w:val="0"/>
      <w:marTop w:val="0"/>
      <w:marBottom w:val="0"/>
      <w:divBdr>
        <w:top w:val="none" w:sz="0" w:space="0" w:color="auto"/>
        <w:left w:val="none" w:sz="0" w:space="0" w:color="auto"/>
        <w:bottom w:val="none" w:sz="0" w:space="0" w:color="auto"/>
        <w:right w:val="none" w:sz="0" w:space="0" w:color="auto"/>
      </w:divBdr>
    </w:div>
    <w:div w:id="641349262">
      <w:bodyDiv w:val="1"/>
      <w:marLeft w:val="0"/>
      <w:marRight w:val="0"/>
      <w:marTop w:val="0"/>
      <w:marBottom w:val="0"/>
      <w:divBdr>
        <w:top w:val="none" w:sz="0" w:space="0" w:color="auto"/>
        <w:left w:val="none" w:sz="0" w:space="0" w:color="auto"/>
        <w:bottom w:val="none" w:sz="0" w:space="0" w:color="auto"/>
        <w:right w:val="none" w:sz="0" w:space="0" w:color="auto"/>
      </w:divBdr>
    </w:div>
    <w:div w:id="643118124">
      <w:bodyDiv w:val="1"/>
      <w:marLeft w:val="0"/>
      <w:marRight w:val="0"/>
      <w:marTop w:val="0"/>
      <w:marBottom w:val="0"/>
      <w:divBdr>
        <w:top w:val="none" w:sz="0" w:space="0" w:color="auto"/>
        <w:left w:val="none" w:sz="0" w:space="0" w:color="auto"/>
        <w:bottom w:val="none" w:sz="0" w:space="0" w:color="auto"/>
        <w:right w:val="none" w:sz="0" w:space="0" w:color="auto"/>
      </w:divBdr>
      <w:divsChild>
        <w:div w:id="1435250582">
          <w:marLeft w:val="0"/>
          <w:marRight w:val="0"/>
          <w:marTop w:val="0"/>
          <w:marBottom w:val="0"/>
          <w:divBdr>
            <w:top w:val="none" w:sz="0" w:space="0" w:color="auto"/>
            <w:left w:val="none" w:sz="0" w:space="0" w:color="auto"/>
            <w:bottom w:val="none" w:sz="0" w:space="0" w:color="auto"/>
            <w:right w:val="none" w:sz="0" w:space="0" w:color="auto"/>
          </w:divBdr>
          <w:divsChild>
            <w:div w:id="261886509">
              <w:marLeft w:val="0"/>
              <w:marRight w:val="0"/>
              <w:marTop w:val="0"/>
              <w:marBottom w:val="0"/>
              <w:divBdr>
                <w:top w:val="none" w:sz="0" w:space="0" w:color="auto"/>
                <w:left w:val="none" w:sz="0" w:space="0" w:color="auto"/>
                <w:bottom w:val="none" w:sz="0" w:space="0" w:color="auto"/>
                <w:right w:val="none" w:sz="0" w:space="0" w:color="auto"/>
              </w:divBdr>
              <w:divsChild>
                <w:div w:id="5127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8122034">
      <w:bodyDiv w:val="1"/>
      <w:marLeft w:val="0"/>
      <w:marRight w:val="0"/>
      <w:marTop w:val="0"/>
      <w:marBottom w:val="0"/>
      <w:divBdr>
        <w:top w:val="none" w:sz="0" w:space="0" w:color="auto"/>
        <w:left w:val="none" w:sz="0" w:space="0" w:color="auto"/>
        <w:bottom w:val="none" w:sz="0" w:space="0" w:color="auto"/>
        <w:right w:val="none" w:sz="0" w:space="0" w:color="auto"/>
      </w:divBdr>
    </w:div>
    <w:div w:id="681132775">
      <w:bodyDiv w:val="1"/>
      <w:marLeft w:val="0"/>
      <w:marRight w:val="0"/>
      <w:marTop w:val="0"/>
      <w:marBottom w:val="0"/>
      <w:divBdr>
        <w:top w:val="none" w:sz="0" w:space="0" w:color="auto"/>
        <w:left w:val="none" w:sz="0" w:space="0" w:color="auto"/>
        <w:bottom w:val="none" w:sz="0" w:space="0" w:color="auto"/>
        <w:right w:val="none" w:sz="0" w:space="0" w:color="auto"/>
      </w:divBdr>
      <w:divsChild>
        <w:div w:id="1309699664">
          <w:marLeft w:val="0"/>
          <w:marRight w:val="0"/>
          <w:marTop w:val="0"/>
          <w:marBottom w:val="0"/>
          <w:divBdr>
            <w:top w:val="none" w:sz="0" w:space="0" w:color="auto"/>
            <w:left w:val="none" w:sz="0" w:space="0" w:color="auto"/>
            <w:bottom w:val="none" w:sz="0" w:space="0" w:color="auto"/>
            <w:right w:val="none" w:sz="0" w:space="0" w:color="auto"/>
          </w:divBdr>
        </w:div>
        <w:div w:id="696001222">
          <w:marLeft w:val="0"/>
          <w:marRight w:val="0"/>
          <w:marTop w:val="0"/>
          <w:marBottom w:val="0"/>
          <w:divBdr>
            <w:top w:val="none" w:sz="0" w:space="0" w:color="auto"/>
            <w:left w:val="none" w:sz="0" w:space="0" w:color="auto"/>
            <w:bottom w:val="none" w:sz="0" w:space="0" w:color="auto"/>
            <w:right w:val="none" w:sz="0" w:space="0" w:color="auto"/>
          </w:divBdr>
        </w:div>
      </w:divsChild>
    </w:div>
    <w:div w:id="683555819">
      <w:bodyDiv w:val="1"/>
      <w:marLeft w:val="0"/>
      <w:marRight w:val="0"/>
      <w:marTop w:val="0"/>
      <w:marBottom w:val="0"/>
      <w:divBdr>
        <w:top w:val="none" w:sz="0" w:space="0" w:color="auto"/>
        <w:left w:val="none" w:sz="0" w:space="0" w:color="auto"/>
        <w:bottom w:val="none" w:sz="0" w:space="0" w:color="auto"/>
        <w:right w:val="none" w:sz="0" w:space="0" w:color="auto"/>
      </w:divBdr>
    </w:div>
    <w:div w:id="688289452">
      <w:bodyDiv w:val="1"/>
      <w:marLeft w:val="0"/>
      <w:marRight w:val="0"/>
      <w:marTop w:val="0"/>
      <w:marBottom w:val="0"/>
      <w:divBdr>
        <w:top w:val="none" w:sz="0" w:space="0" w:color="auto"/>
        <w:left w:val="none" w:sz="0" w:space="0" w:color="auto"/>
        <w:bottom w:val="none" w:sz="0" w:space="0" w:color="auto"/>
        <w:right w:val="none" w:sz="0" w:space="0" w:color="auto"/>
      </w:divBdr>
    </w:div>
    <w:div w:id="712769775">
      <w:bodyDiv w:val="1"/>
      <w:marLeft w:val="0"/>
      <w:marRight w:val="0"/>
      <w:marTop w:val="0"/>
      <w:marBottom w:val="0"/>
      <w:divBdr>
        <w:top w:val="none" w:sz="0" w:space="0" w:color="auto"/>
        <w:left w:val="none" w:sz="0" w:space="0" w:color="auto"/>
        <w:bottom w:val="none" w:sz="0" w:space="0" w:color="auto"/>
        <w:right w:val="none" w:sz="0" w:space="0" w:color="auto"/>
      </w:divBdr>
    </w:div>
    <w:div w:id="726496712">
      <w:bodyDiv w:val="1"/>
      <w:marLeft w:val="0"/>
      <w:marRight w:val="0"/>
      <w:marTop w:val="0"/>
      <w:marBottom w:val="0"/>
      <w:divBdr>
        <w:top w:val="none" w:sz="0" w:space="0" w:color="auto"/>
        <w:left w:val="none" w:sz="0" w:space="0" w:color="auto"/>
        <w:bottom w:val="none" w:sz="0" w:space="0" w:color="auto"/>
        <w:right w:val="none" w:sz="0" w:space="0" w:color="auto"/>
      </w:divBdr>
      <w:divsChild>
        <w:div w:id="173150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218489">
              <w:marLeft w:val="0"/>
              <w:marRight w:val="0"/>
              <w:marTop w:val="0"/>
              <w:marBottom w:val="0"/>
              <w:divBdr>
                <w:top w:val="none" w:sz="0" w:space="0" w:color="auto"/>
                <w:left w:val="none" w:sz="0" w:space="0" w:color="auto"/>
                <w:bottom w:val="none" w:sz="0" w:space="0" w:color="auto"/>
                <w:right w:val="none" w:sz="0" w:space="0" w:color="auto"/>
              </w:divBdr>
              <w:divsChild>
                <w:div w:id="613287756">
                  <w:marLeft w:val="0"/>
                  <w:marRight w:val="0"/>
                  <w:marTop w:val="0"/>
                  <w:marBottom w:val="0"/>
                  <w:divBdr>
                    <w:top w:val="none" w:sz="0" w:space="0" w:color="auto"/>
                    <w:left w:val="none" w:sz="0" w:space="0" w:color="auto"/>
                    <w:bottom w:val="none" w:sz="0" w:space="0" w:color="auto"/>
                    <w:right w:val="none" w:sz="0" w:space="0" w:color="auto"/>
                  </w:divBdr>
                  <w:divsChild>
                    <w:div w:id="1423797657">
                      <w:marLeft w:val="0"/>
                      <w:marRight w:val="0"/>
                      <w:marTop w:val="0"/>
                      <w:marBottom w:val="0"/>
                      <w:divBdr>
                        <w:top w:val="none" w:sz="0" w:space="0" w:color="auto"/>
                        <w:left w:val="none" w:sz="0" w:space="0" w:color="auto"/>
                        <w:bottom w:val="none" w:sz="0" w:space="0" w:color="auto"/>
                        <w:right w:val="none" w:sz="0" w:space="0" w:color="auto"/>
                      </w:divBdr>
                      <w:divsChild>
                        <w:div w:id="2077507570">
                          <w:marLeft w:val="0"/>
                          <w:marRight w:val="0"/>
                          <w:marTop w:val="0"/>
                          <w:marBottom w:val="0"/>
                          <w:divBdr>
                            <w:top w:val="none" w:sz="0" w:space="0" w:color="auto"/>
                            <w:left w:val="none" w:sz="0" w:space="0" w:color="auto"/>
                            <w:bottom w:val="none" w:sz="0" w:space="0" w:color="auto"/>
                            <w:right w:val="none" w:sz="0" w:space="0" w:color="auto"/>
                          </w:divBdr>
                          <w:divsChild>
                            <w:div w:id="41694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309303">
      <w:bodyDiv w:val="1"/>
      <w:marLeft w:val="0"/>
      <w:marRight w:val="0"/>
      <w:marTop w:val="0"/>
      <w:marBottom w:val="0"/>
      <w:divBdr>
        <w:top w:val="none" w:sz="0" w:space="0" w:color="auto"/>
        <w:left w:val="none" w:sz="0" w:space="0" w:color="auto"/>
        <w:bottom w:val="none" w:sz="0" w:space="0" w:color="auto"/>
        <w:right w:val="none" w:sz="0" w:space="0" w:color="auto"/>
      </w:divBdr>
    </w:div>
    <w:div w:id="737165354">
      <w:bodyDiv w:val="1"/>
      <w:marLeft w:val="0"/>
      <w:marRight w:val="0"/>
      <w:marTop w:val="0"/>
      <w:marBottom w:val="0"/>
      <w:divBdr>
        <w:top w:val="none" w:sz="0" w:space="0" w:color="auto"/>
        <w:left w:val="none" w:sz="0" w:space="0" w:color="auto"/>
        <w:bottom w:val="none" w:sz="0" w:space="0" w:color="auto"/>
        <w:right w:val="none" w:sz="0" w:space="0" w:color="auto"/>
      </w:divBdr>
    </w:div>
    <w:div w:id="737946642">
      <w:bodyDiv w:val="1"/>
      <w:marLeft w:val="0"/>
      <w:marRight w:val="0"/>
      <w:marTop w:val="0"/>
      <w:marBottom w:val="0"/>
      <w:divBdr>
        <w:top w:val="none" w:sz="0" w:space="0" w:color="auto"/>
        <w:left w:val="none" w:sz="0" w:space="0" w:color="auto"/>
        <w:bottom w:val="none" w:sz="0" w:space="0" w:color="auto"/>
        <w:right w:val="none" w:sz="0" w:space="0" w:color="auto"/>
      </w:divBdr>
      <w:divsChild>
        <w:div w:id="1064722947">
          <w:marLeft w:val="0"/>
          <w:marRight w:val="0"/>
          <w:marTop w:val="0"/>
          <w:marBottom w:val="0"/>
          <w:divBdr>
            <w:top w:val="none" w:sz="0" w:space="0" w:color="auto"/>
            <w:left w:val="none" w:sz="0" w:space="0" w:color="auto"/>
            <w:bottom w:val="none" w:sz="0" w:space="0" w:color="auto"/>
            <w:right w:val="none" w:sz="0" w:space="0" w:color="auto"/>
          </w:divBdr>
          <w:divsChild>
            <w:div w:id="1814786588">
              <w:marLeft w:val="0"/>
              <w:marRight w:val="0"/>
              <w:marTop w:val="0"/>
              <w:marBottom w:val="0"/>
              <w:divBdr>
                <w:top w:val="none" w:sz="0" w:space="0" w:color="auto"/>
                <w:left w:val="none" w:sz="0" w:space="0" w:color="auto"/>
                <w:bottom w:val="none" w:sz="0" w:space="0" w:color="auto"/>
                <w:right w:val="none" w:sz="0" w:space="0" w:color="auto"/>
              </w:divBdr>
              <w:divsChild>
                <w:div w:id="2162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00393">
      <w:bodyDiv w:val="1"/>
      <w:marLeft w:val="0"/>
      <w:marRight w:val="0"/>
      <w:marTop w:val="0"/>
      <w:marBottom w:val="0"/>
      <w:divBdr>
        <w:top w:val="none" w:sz="0" w:space="0" w:color="auto"/>
        <w:left w:val="none" w:sz="0" w:space="0" w:color="auto"/>
        <w:bottom w:val="none" w:sz="0" w:space="0" w:color="auto"/>
        <w:right w:val="none" w:sz="0" w:space="0" w:color="auto"/>
      </w:divBdr>
    </w:div>
    <w:div w:id="757215541">
      <w:bodyDiv w:val="1"/>
      <w:marLeft w:val="0"/>
      <w:marRight w:val="0"/>
      <w:marTop w:val="0"/>
      <w:marBottom w:val="0"/>
      <w:divBdr>
        <w:top w:val="none" w:sz="0" w:space="0" w:color="auto"/>
        <w:left w:val="none" w:sz="0" w:space="0" w:color="auto"/>
        <w:bottom w:val="none" w:sz="0" w:space="0" w:color="auto"/>
        <w:right w:val="none" w:sz="0" w:space="0" w:color="auto"/>
      </w:divBdr>
    </w:div>
    <w:div w:id="766265627">
      <w:bodyDiv w:val="1"/>
      <w:marLeft w:val="0"/>
      <w:marRight w:val="0"/>
      <w:marTop w:val="0"/>
      <w:marBottom w:val="0"/>
      <w:divBdr>
        <w:top w:val="none" w:sz="0" w:space="0" w:color="auto"/>
        <w:left w:val="none" w:sz="0" w:space="0" w:color="auto"/>
        <w:bottom w:val="none" w:sz="0" w:space="0" w:color="auto"/>
        <w:right w:val="none" w:sz="0" w:space="0" w:color="auto"/>
      </w:divBdr>
      <w:divsChild>
        <w:div w:id="1356274004">
          <w:marLeft w:val="0"/>
          <w:marRight w:val="0"/>
          <w:marTop w:val="0"/>
          <w:marBottom w:val="0"/>
          <w:divBdr>
            <w:top w:val="none" w:sz="0" w:space="0" w:color="auto"/>
            <w:left w:val="none" w:sz="0" w:space="0" w:color="auto"/>
            <w:bottom w:val="none" w:sz="0" w:space="0" w:color="auto"/>
            <w:right w:val="none" w:sz="0" w:space="0" w:color="auto"/>
          </w:divBdr>
          <w:divsChild>
            <w:div w:id="1324317370">
              <w:marLeft w:val="0"/>
              <w:marRight w:val="0"/>
              <w:marTop w:val="0"/>
              <w:marBottom w:val="0"/>
              <w:divBdr>
                <w:top w:val="none" w:sz="0" w:space="0" w:color="auto"/>
                <w:left w:val="none" w:sz="0" w:space="0" w:color="auto"/>
                <w:bottom w:val="none" w:sz="0" w:space="0" w:color="auto"/>
                <w:right w:val="none" w:sz="0" w:space="0" w:color="auto"/>
              </w:divBdr>
              <w:divsChild>
                <w:div w:id="519202705">
                  <w:marLeft w:val="0"/>
                  <w:marRight w:val="0"/>
                  <w:marTop w:val="0"/>
                  <w:marBottom w:val="0"/>
                  <w:divBdr>
                    <w:top w:val="none" w:sz="0" w:space="0" w:color="auto"/>
                    <w:left w:val="none" w:sz="0" w:space="0" w:color="auto"/>
                    <w:bottom w:val="none" w:sz="0" w:space="0" w:color="auto"/>
                    <w:right w:val="none" w:sz="0" w:space="0" w:color="auto"/>
                  </w:divBdr>
                  <w:divsChild>
                    <w:div w:id="71639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592973">
      <w:bodyDiv w:val="1"/>
      <w:marLeft w:val="0"/>
      <w:marRight w:val="0"/>
      <w:marTop w:val="0"/>
      <w:marBottom w:val="0"/>
      <w:divBdr>
        <w:top w:val="none" w:sz="0" w:space="0" w:color="auto"/>
        <w:left w:val="none" w:sz="0" w:space="0" w:color="auto"/>
        <w:bottom w:val="none" w:sz="0" w:space="0" w:color="auto"/>
        <w:right w:val="none" w:sz="0" w:space="0" w:color="auto"/>
      </w:divBdr>
      <w:divsChild>
        <w:div w:id="308636988">
          <w:marLeft w:val="0"/>
          <w:marRight w:val="0"/>
          <w:marTop w:val="0"/>
          <w:marBottom w:val="0"/>
          <w:divBdr>
            <w:top w:val="none" w:sz="0" w:space="0" w:color="auto"/>
            <w:left w:val="none" w:sz="0" w:space="0" w:color="auto"/>
            <w:bottom w:val="none" w:sz="0" w:space="0" w:color="auto"/>
            <w:right w:val="none" w:sz="0" w:space="0" w:color="auto"/>
          </w:divBdr>
          <w:divsChild>
            <w:div w:id="1850488613">
              <w:marLeft w:val="0"/>
              <w:marRight w:val="0"/>
              <w:marTop w:val="0"/>
              <w:marBottom w:val="0"/>
              <w:divBdr>
                <w:top w:val="none" w:sz="0" w:space="0" w:color="auto"/>
                <w:left w:val="none" w:sz="0" w:space="0" w:color="auto"/>
                <w:bottom w:val="none" w:sz="0" w:space="0" w:color="auto"/>
                <w:right w:val="none" w:sz="0" w:space="0" w:color="auto"/>
              </w:divBdr>
              <w:divsChild>
                <w:div w:id="194067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486129">
      <w:bodyDiv w:val="1"/>
      <w:marLeft w:val="0"/>
      <w:marRight w:val="0"/>
      <w:marTop w:val="0"/>
      <w:marBottom w:val="0"/>
      <w:divBdr>
        <w:top w:val="none" w:sz="0" w:space="0" w:color="auto"/>
        <w:left w:val="none" w:sz="0" w:space="0" w:color="auto"/>
        <w:bottom w:val="none" w:sz="0" w:space="0" w:color="auto"/>
        <w:right w:val="none" w:sz="0" w:space="0" w:color="auto"/>
      </w:divBdr>
      <w:divsChild>
        <w:div w:id="445151228">
          <w:marLeft w:val="0"/>
          <w:marRight w:val="0"/>
          <w:marTop w:val="0"/>
          <w:marBottom w:val="0"/>
          <w:divBdr>
            <w:top w:val="none" w:sz="0" w:space="0" w:color="auto"/>
            <w:left w:val="none" w:sz="0" w:space="0" w:color="auto"/>
            <w:bottom w:val="none" w:sz="0" w:space="0" w:color="auto"/>
            <w:right w:val="none" w:sz="0" w:space="0" w:color="auto"/>
          </w:divBdr>
          <w:divsChild>
            <w:div w:id="1291521766">
              <w:marLeft w:val="0"/>
              <w:marRight w:val="0"/>
              <w:marTop w:val="0"/>
              <w:marBottom w:val="0"/>
              <w:divBdr>
                <w:top w:val="none" w:sz="0" w:space="0" w:color="auto"/>
                <w:left w:val="none" w:sz="0" w:space="0" w:color="auto"/>
                <w:bottom w:val="none" w:sz="0" w:space="0" w:color="auto"/>
                <w:right w:val="none" w:sz="0" w:space="0" w:color="auto"/>
              </w:divBdr>
              <w:divsChild>
                <w:div w:id="122599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946930">
      <w:bodyDiv w:val="1"/>
      <w:marLeft w:val="0"/>
      <w:marRight w:val="0"/>
      <w:marTop w:val="0"/>
      <w:marBottom w:val="0"/>
      <w:divBdr>
        <w:top w:val="none" w:sz="0" w:space="0" w:color="auto"/>
        <w:left w:val="none" w:sz="0" w:space="0" w:color="auto"/>
        <w:bottom w:val="none" w:sz="0" w:space="0" w:color="auto"/>
        <w:right w:val="none" w:sz="0" w:space="0" w:color="auto"/>
      </w:divBdr>
      <w:divsChild>
        <w:div w:id="480927227">
          <w:marLeft w:val="0"/>
          <w:marRight w:val="0"/>
          <w:marTop w:val="0"/>
          <w:marBottom w:val="0"/>
          <w:divBdr>
            <w:top w:val="none" w:sz="0" w:space="0" w:color="auto"/>
            <w:left w:val="none" w:sz="0" w:space="0" w:color="auto"/>
            <w:bottom w:val="none" w:sz="0" w:space="0" w:color="auto"/>
            <w:right w:val="none" w:sz="0" w:space="0" w:color="auto"/>
          </w:divBdr>
        </w:div>
        <w:div w:id="2134978729">
          <w:marLeft w:val="0"/>
          <w:marRight w:val="0"/>
          <w:marTop w:val="0"/>
          <w:marBottom w:val="0"/>
          <w:divBdr>
            <w:top w:val="none" w:sz="0" w:space="0" w:color="auto"/>
            <w:left w:val="none" w:sz="0" w:space="0" w:color="auto"/>
            <w:bottom w:val="none" w:sz="0" w:space="0" w:color="auto"/>
            <w:right w:val="none" w:sz="0" w:space="0" w:color="auto"/>
          </w:divBdr>
          <w:divsChild>
            <w:div w:id="7372101">
              <w:marLeft w:val="0"/>
              <w:marRight w:val="0"/>
              <w:marTop w:val="0"/>
              <w:marBottom w:val="0"/>
              <w:divBdr>
                <w:top w:val="none" w:sz="0" w:space="0" w:color="auto"/>
                <w:left w:val="none" w:sz="0" w:space="0" w:color="auto"/>
                <w:bottom w:val="none" w:sz="0" w:space="0" w:color="auto"/>
                <w:right w:val="none" w:sz="0" w:space="0" w:color="auto"/>
              </w:divBdr>
            </w:div>
          </w:divsChild>
        </w:div>
        <w:div w:id="1723408901">
          <w:marLeft w:val="0"/>
          <w:marRight w:val="0"/>
          <w:marTop w:val="0"/>
          <w:marBottom w:val="0"/>
          <w:divBdr>
            <w:top w:val="none" w:sz="0" w:space="0" w:color="auto"/>
            <w:left w:val="none" w:sz="0" w:space="0" w:color="auto"/>
            <w:bottom w:val="none" w:sz="0" w:space="0" w:color="auto"/>
            <w:right w:val="none" w:sz="0" w:space="0" w:color="auto"/>
          </w:divBdr>
        </w:div>
      </w:divsChild>
    </w:div>
    <w:div w:id="806513950">
      <w:bodyDiv w:val="1"/>
      <w:marLeft w:val="0"/>
      <w:marRight w:val="0"/>
      <w:marTop w:val="0"/>
      <w:marBottom w:val="0"/>
      <w:divBdr>
        <w:top w:val="none" w:sz="0" w:space="0" w:color="auto"/>
        <w:left w:val="none" w:sz="0" w:space="0" w:color="auto"/>
        <w:bottom w:val="none" w:sz="0" w:space="0" w:color="auto"/>
        <w:right w:val="none" w:sz="0" w:space="0" w:color="auto"/>
      </w:divBdr>
    </w:div>
    <w:div w:id="825171734">
      <w:bodyDiv w:val="1"/>
      <w:marLeft w:val="0"/>
      <w:marRight w:val="0"/>
      <w:marTop w:val="0"/>
      <w:marBottom w:val="0"/>
      <w:divBdr>
        <w:top w:val="none" w:sz="0" w:space="0" w:color="auto"/>
        <w:left w:val="none" w:sz="0" w:space="0" w:color="auto"/>
        <w:bottom w:val="none" w:sz="0" w:space="0" w:color="auto"/>
        <w:right w:val="none" w:sz="0" w:space="0" w:color="auto"/>
      </w:divBdr>
    </w:div>
    <w:div w:id="851575814">
      <w:bodyDiv w:val="1"/>
      <w:marLeft w:val="0"/>
      <w:marRight w:val="0"/>
      <w:marTop w:val="0"/>
      <w:marBottom w:val="0"/>
      <w:divBdr>
        <w:top w:val="none" w:sz="0" w:space="0" w:color="auto"/>
        <w:left w:val="none" w:sz="0" w:space="0" w:color="auto"/>
        <w:bottom w:val="none" w:sz="0" w:space="0" w:color="auto"/>
        <w:right w:val="none" w:sz="0" w:space="0" w:color="auto"/>
      </w:divBdr>
    </w:div>
    <w:div w:id="858472410">
      <w:bodyDiv w:val="1"/>
      <w:marLeft w:val="0"/>
      <w:marRight w:val="0"/>
      <w:marTop w:val="0"/>
      <w:marBottom w:val="0"/>
      <w:divBdr>
        <w:top w:val="none" w:sz="0" w:space="0" w:color="auto"/>
        <w:left w:val="none" w:sz="0" w:space="0" w:color="auto"/>
        <w:bottom w:val="none" w:sz="0" w:space="0" w:color="auto"/>
        <w:right w:val="none" w:sz="0" w:space="0" w:color="auto"/>
      </w:divBdr>
    </w:div>
    <w:div w:id="860316138">
      <w:bodyDiv w:val="1"/>
      <w:marLeft w:val="0"/>
      <w:marRight w:val="0"/>
      <w:marTop w:val="0"/>
      <w:marBottom w:val="0"/>
      <w:divBdr>
        <w:top w:val="none" w:sz="0" w:space="0" w:color="auto"/>
        <w:left w:val="none" w:sz="0" w:space="0" w:color="auto"/>
        <w:bottom w:val="none" w:sz="0" w:space="0" w:color="auto"/>
        <w:right w:val="none" w:sz="0" w:space="0" w:color="auto"/>
      </w:divBdr>
    </w:div>
    <w:div w:id="871725519">
      <w:bodyDiv w:val="1"/>
      <w:marLeft w:val="0"/>
      <w:marRight w:val="0"/>
      <w:marTop w:val="0"/>
      <w:marBottom w:val="0"/>
      <w:divBdr>
        <w:top w:val="none" w:sz="0" w:space="0" w:color="auto"/>
        <w:left w:val="none" w:sz="0" w:space="0" w:color="auto"/>
        <w:bottom w:val="none" w:sz="0" w:space="0" w:color="auto"/>
        <w:right w:val="none" w:sz="0" w:space="0" w:color="auto"/>
      </w:divBdr>
    </w:div>
    <w:div w:id="900943821">
      <w:bodyDiv w:val="1"/>
      <w:marLeft w:val="0"/>
      <w:marRight w:val="0"/>
      <w:marTop w:val="0"/>
      <w:marBottom w:val="0"/>
      <w:divBdr>
        <w:top w:val="none" w:sz="0" w:space="0" w:color="auto"/>
        <w:left w:val="none" w:sz="0" w:space="0" w:color="auto"/>
        <w:bottom w:val="none" w:sz="0" w:space="0" w:color="auto"/>
        <w:right w:val="none" w:sz="0" w:space="0" w:color="auto"/>
      </w:divBdr>
    </w:div>
    <w:div w:id="906648058">
      <w:bodyDiv w:val="1"/>
      <w:marLeft w:val="0"/>
      <w:marRight w:val="0"/>
      <w:marTop w:val="0"/>
      <w:marBottom w:val="0"/>
      <w:divBdr>
        <w:top w:val="none" w:sz="0" w:space="0" w:color="auto"/>
        <w:left w:val="none" w:sz="0" w:space="0" w:color="auto"/>
        <w:bottom w:val="none" w:sz="0" w:space="0" w:color="auto"/>
        <w:right w:val="none" w:sz="0" w:space="0" w:color="auto"/>
      </w:divBdr>
    </w:div>
    <w:div w:id="916400289">
      <w:bodyDiv w:val="1"/>
      <w:marLeft w:val="0"/>
      <w:marRight w:val="0"/>
      <w:marTop w:val="0"/>
      <w:marBottom w:val="0"/>
      <w:divBdr>
        <w:top w:val="none" w:sz="0" w:space="0" w:color="auto"/>
        <w:left w:val="none" w:sz="0" w:space="0" w:color="auto"/>
        <w:bottom w:val="none" w:sz="0" w:space="0" w:color="auto"/>
        <w:right w:val="none" w:sz="0" w:space="0" w:color="auto"/>
      </w:divBdr>
    </w:div>
    <w:div w:id="932974594">
      <w:bodyDiv w:val="1"/>
      <w:marLeft w:val="0"/>
      <w:marRight w:val="0"/>
      <w:marTop w:val="0"/>
      <w:marBottom w:val="0"/>
      <w:divBdr>
        <w:top w:val="none" w:sz="0" w:space="0" w:color="auto"/>
        <w:left w:val="none" w:sz="0" w:space="0" w:color="auto"/>
        <w:bottom w:val="none" w:sz="0" w:space="0" w:color="auto"/>
        <w:right w:val="none" w:sz="0" w:space="0" w:color="auto"/>
      </w:divBdr>
      <w:divsChild>
        <w:div w:id="2040278824">
          <w:marLeft w:val="0"/>
          <w:marRight w:val="0"/>
          <w:marTop w:val="0"/>
          <w:marBottom w:val="0"/>
          <w:divBdr>
            <w:top w:val="none" w:sz="0" w:space="0" w:color="auto"/>
            <w:left w:val="none" w:sz="0" w:space="0" w:color="auto"/>
            <w:bottom w:val="none" w:sz="0" w:space="0" w:color="auto"/>
            <w:right w:val="none" w:sz="0" w:space="0" w:color="auto"/>
          </w:divBdr>
          <w:divsChild>
            <w:div w:id="1814910705">
              <w:marLeft w:val="0"/>
              <w:marRight w:val="0"/>
              <w:marTop w:val="0"/>
              <w:marBottom w:val="0"/>
              <w:divBdr>
                <w:top w:val="none" w:sz="0" w:space="0" w:color="auto"/>
                <w:left w:val="none" w:sz="0" w:space="0" w:color="auto"/>
                <w:bottom w:val="none" w:sz="0" w:space="0" w:color="auto"/>
                <w:right w:val="none" w:sz="0" w:space="0" w:color="auto"/>
              </w:divBdr>
              <w:divsChild>
                <w:div w:id="19289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123570">
      <w:bodyDiv w:val="1"/>
      <w:marLeft w:val="0"/>
      <w:marRight w:val="0"/>
      <w:marTop w:val="0"/>
      <w:marBottom w:val="0"/>
      <w:divBdr>
        <w:top w:val="none" w:sz="0" w:space="0" w:color="auto"/>
        <w:left w:val="none" w:sz="0" w:space="0" w:color="auto"/>
        <w:bottom w:val="none" w:sz="0" w:space="0" w:color="auto"/>
        <w:right w:val="none" w:sz="0" w:space="0" w:color="auto"/>
      </w:divBdr>
    </w:div>
    <w:div w:id="969476408">
      <w:bodyDiv w:val="1"/>
      <w:marLeft w:val="0"/>
      <w:marRight w:val="0"/>
      <w:marTop w:val="0"/>
      <w:marBottom w:val="0"/>
      <w:divBdr>
        <w:top w:val="none" w:sz="0" w:space="0" w:color="auto"/>
        <w:left w:val="none" w:sz="0" w:space="0" w:color="auto"/>
        <w:bottom w:val="none" w:sz="0" w:space="0" w:color="auto"/>
        <w:right w:val="none" w:sz="0" w:space="0" w:color="auto"/>
      </w:divBdr>
      <w:divsChild>
        <w:div w:id="1972396968">
          <w:marLeft w:val="0"/>
          <w:marRight w:val="0"/>
          <w:marTop w:val="0"/>
          <w:marBottom w:val="0"/>
          <w:divBdr>
            <w:top w:val="none" w:sz="0" w:space="0" w:color="auto"/>
            <w:left w:val="none" w:sz="0" w:space="0" w:color="auto"/>
            <w:bottom w:val="none" w:sz="0" w:space="0" w:color="auto"/>
            <w:right w:val="none" w:sz="0" w:space="0" w:color="auto"/>
          </w:divBdr>
          <w:divsChild>
            <w:div w:id="1461729987">
              <w:marLeft w:val="0"/>
              <w:marRight w:val="0"/>
              <w:marTop w:val="0"/>
              <w:marBottom w:val="0"/>
              <w:divBdr>
                <w:top w:val="none" w:sz="0" w:space="0" w:color="auto"/>
                <w:left w:val="none" w:sz="0" w:space="0" w:color="auto"/>
                <w:bottom w:val="none" w:sz="0" w:space="0" w:color="auto"/>
                <w:right w:val="none" w:sz="0" w:space="0" w:color="auto"/>
              </w:divBdr>
              <w:divsChild>
                <w:div w:id="48740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837676">
      <w:bodyDiv w:val="1"/>
      <w:marLeft w:val="0"/>
      <w:marRight w:val="0"/>
      <w:marTop w:val="0"/>
      <w:marBottom w:val="0"/>
      <w:divBdr>
        <w:top w:val="none" w:sz="0" w:space="0" w:color="auto"/>
        <w:left w:val="none" w:sz="0" w:space="0" w:color="auto"/>
        <w:bottom w:val="none" w:sz="0" w:space="0" w:color="auto"/>
        <w:right w:val="none" w:sz="0" w:space="0" w:color="auto"/>
      </w:divBdr>
    </w:div>
    <w:div w:id="977415034">
      <w:bodyDiv w:val="1"/>
      <w:marLeft w:val="0"/>
      <w:marRight w:val="0"/>
      <w:marTop w:val="0"/>
      <w:marBottom w:val="0"/>
      <w:divBdr>
        <w:top w:val="none" w:sz="0" w:space="0" w:color="auto"/>
        <w:left w:val="none" w:sz="0" w:space="0" w:color="auto"/>
        <w:bottom w:val="none" w:sz="0" w:space="0" w:color="auto"/>
        <w:right w:val="none" w:sz="0" w:space="0" w:color="auto"/>
      </w:divBdr>
      <w:divsChild>
        <w:div w:id="13186542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5410580">
              <w:marLeft w:val="0"/>
              <w:marRight w:val="0"/>
              <w:marTop w:val="0"/>
              <w:marBottom w:val="0"/>
              <w:divBdr>
                <w:top w:val="none" w:sz="0" w:space="0" w:color="auto"/>
                <w:left w:val="none" w:sz="0" w:space="0" w:color="auto"/>
                <w:bottom w:val="none" w:sz="0" w:space="0" w:color="auto"/>
                <w:right w:val="none" w:sz="0" w:space="0" w:color="auto"/>
              </w:divBdr>
              <w:divsChild>
                <w:div w:id="1526018131">
                  <w:marLeft w:val="0"/>
                  <w:marRight w:val="0"/>
                  <w:marTop w:val="0"/>
                  <w:marBottom w:val="0"/>
                  <w:divBdr>
                    <w:top w:val="none" w:sz="0" w:space="0" w:color="auto"/>
                    <w:left w:val="none" w:sz="0" w:space="0" w:color="auto"/>
                    <w:bottom w:val="none" w:sz="0" w:space="0" w:color="auto"/>
                    <w:right w:val="none" w:sz="0" w:space="0" w:color="auto"/>
                  </w:divBdr>
                  <w:divsChild>
                    <w:div w:id="8870616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120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6977473">
      <w:bodyDiv w:val="1"/>
      <w:marLeft w:val="0"/>
      <w:marRight w:val="0"/>
      <w:marTop w:val="0"/>
      <w:marBottom w:val="0"/>
      <w:divBdr>
        <w:top w:val="none" w:sz="0" w:space="0" w:color="auto"/>
        <w:left w:val="none" w:sz="0" w:space="0" w:color="auto"/>
        <w:bottom w:val="none" w:sz="0" w:space="0" w:color="auto"/>
        <w:right w:val="none" w:sz="0" w:space="0" w:color="auto"/>
      </w:divBdr>
    </w:div>
    <w:div w:id="995645979">
      <w:bodyDiv w:val="1"/>
      <w:marLeft w:val="0"/>
      <w:marRight w:val="0"/>
      <w:marTop w:val="0"/>
      <w:marBottom w:val="0"/>
      <w:divBdr>
        <w:top w:val="none" w:sz="0" w:space="0" w:color="auto"/>
        <w:left w:val="none" w:sz="0" w:space="0" w:color="auto"/>
        <w:bottom w:val="none" w:sz="0" w:space="0" w:color="auto"/>
        <w:right w:val="none" w:sz="0" w:space="0" w:color="auto"/>
      </w:divBdr>
      <w:divsChild>
        <w:div w:id="872116614">
          <w:marLeft w:val="0"/>
          <w:marRight w:val="0"/>
          <w:marTop w:val="0"/>
          <w:marBottom w:val="0"/>
          <w:divBdr>
            <w:top w:val="none" w:sz="0" w:space="0" w:color="auto"/>
            <w:left w:val="none" w:sz="0" w:space="0" w:color="auto"/>
            <w:bottom w:val="none" w:sz="0" w:space="0" w:color="auto"/>
            <w:right w:val="none" w:sz="0" w:space="0" w:color="auto"/>
          </w:divBdr>
          <w:divsChild>
            <w:div w:id="521936215">
              <w:marLeft w:val="0"/>
              <w:marRight w:val="0"/>
              <w:marTop w:val="0"/>
              <w:marBottom w:val="0"/>
              <w:divBdr>
                <w:top w:val="none" w:sz="0" w:space="0" w:color="auto"/>
                <w:left w:val="none" w:sz="0" w:space="0" w:color="auto"/>
                <w:bottom w:val="none" w:sz="0" w:space="0" w:color="auto"/>
                <w:right w:val="none" w:sz="0" w:space="0" w:color="auto"/>
              </w:divBdr>
              <w:divsChild>
                <w:div w:id="180951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766720">
      <w:bodyDiv w:val="1"/>
      <w:marLeft w:val="0"/>
      <w:marRight w:val="0"/>
      <w:marTop w:val="0"/>
      <w:marBottom w:val="0"/>
      <w:divBdr>
        <w:top w:val="none" w:sz="0" w:space="0" w:color="auto"/>
        <w:left w:val="none" w:sz="0" w:space="0" w:color="auto"/>
        <w:bottom w:val="none" w:sz="0" w:space="0" w:color="auto"/>
        <w:right w:val="none" w:sz="0" w:space="0" w:color="auto"/>
      </w:divBdr>
    </w:div>
    <w:div w:id="1006980291">
      <w:bodyDiv w:val="1"/>
      <w:marLeft w:val="0"/>
      <w:marRight w:val="0"/>
      <w:marTop w:val="0"/>
      <w:marBottom w:val="0"/>
      <w:divBdr>
        <w:top w:val="none" w:sz="0" w:space="0" w:color="auto"/>
        <w:left w:val="none" w:sz="0" w:space="0" w:color="auto"/>
        <w:bottom w:val="none" w:sz="0" w:space="0" w:color="auto"/>
        <w:right w:val="none" w:sz="0" w:space="0" w:color="auto"/>
      </w:divBdr>
      <w:divsChild>
        <w:div w:id="2044860633">
          <w:marLeft w:val="120"/>
          <w:marRight w:val="30"/>
          <w:marTop w:val="165"/>
          <w:marBottom w:val="135"/>
          <w:divBdr>
            <w:top w:val="none" w:sz="0" w:space="0" w:color="auto"/>
            <w:left w:val="none" w:sz="0" w:space="0" w:color="auto"/>
            <w:bottom w:val="none" w:sz="0" w:space="0" w:color="auto"/>
            <w:right w:val="none" w:sz="0" w:space="0" w:color="auto"/>
          </w:divBdr>
        </w:div>
      </w:divsChild>
    </w:div>
    <w:div w:id="1035813524">
      <w:bodyDiv w:val="1"/>
      <w:marLeft w:val="0"/>
      <w:marRight w:val="0"/>
      <w:marTop w:val="0"/>
      <w:marBottom w:val="0"/>
      <w:divBdr>
        <w:top w:val="none" w:sz="0" w:space="0" w:color="auto"/>
        <w:left w:val="none" w:sz="0" w:space="0" w:color="auto"/>
        <w:bottom w:val="none" w:sz="0" w:space="0" w:color="auto"/>
        <w:right w:val="none" w:sz="0" w:space="0" w:color="auto"/>
      </w:divBdr>
      <w:divsChild>
        <w:div w:id="246230825">
          <w:marLeft w:val="0"/>
          <w:marRight w:val="0"/>
          <w:marTop w:val="0"/>
          <w:marBottom w:val="0"/>
          <w:divBdr>
            <w:top w:val="none" w:sz="0" w:space="0" w:color="auto"/>
            <w:left w:val="none" w:sz="0" w:space="0" w:color="auto"/>
            <w:bottom w:val="none" w:sz="0" w:space="0" w:color="auto"/>
            <w:right w:val="none" w:sz="0" w:space="0" w:color="auto"/>
          </w:divBdr>
          <w:divsChild>
            <w:div w:id="1782602952">
              <w:marLeft w:val="0"/>
              <w:marRight w:val="0"/>
              <w:marTop w:val="0"/>
              <w:marBottom w:val="0"/>
              <w:divBdr>
                <w:top w:val="none" w:sz="0" w:space="0" w:color="auto"/>
                <w:left w:val="none" w:sz="0" w:space="0" w:color="auto"/>
                <w:bottom w:val="none" w:sz="0" w:space="0" w:color="auto"/>
                <w:right w:val="none" w:sz="0" w:space="0" w:color="auto"/>
              </w:divBdr>
              <w:divsChild>
                <w:div w:id="128565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364320">
      <w:bodyDiv w:val="1"/>
      <w:marLeft w:val="0"/>
      <w:marRight w:val="0"/>
      <w:marTop w:val="0"/>
      <w:marBottom w:val="0"/>
      <w:divBdr>
        <w:top w:val="none" w:sz="0" w:space="0" w:color="auto"/>
        <w:left w:val="none" w:sz="0" w:space="0" w:color="auto"/>
        <w:bottom w:val="none" w:sz="0" w:space="0" w:color="auto"/>
        <w:right w:val="none" w:sz="0" w:space="0" w:color="auto"/>
      </w:divBdr>
    </w:div>
    <w:div w:id="1046027174">
      <w:bodyDiv w:val="1"/>
      <w:marLeft w:val="0"/>
      <w:marRight w:val="0"/>
      <w:marTop w:val="0"/>
      <w:marBottom w:val="0"/>
      <w:divBdr>
        <w:top w:val="none" w:sz="0" w:space="0" w:color="auto"/>
        <w:left w:val="none" w:sz="0" w:space="0" w:color="auto"/>
        <w:bottom w:val="none" w:sz="0" w:space="0" w:color="auto"/>
        <w:right w:val="none" w:sz="0" w:space="0" w:color="auto"/>
      </w:divBdr>
    </w:div>
    <w:div w:id="1048259273">
      <w:bodyDiv w:val="1"/>
      <w:marLeft w:val="0"/>
      <w:marRight w:val="0"/>
      <w:marTop w:val="0"/>
      <w:marBottom w:val="0"/>
      <w:divBdr>
        <w:top w:val="none" w:sz="0" w:space="0" w:color="auto"/>
        <w:left w:val="none" w:sz="0" w:space="0" w:color="auto"/>
        <w:bottom w:val="none" w:sz="0" w:space="0" w:color="auto"/>
        <w:right w:val="none" w:sz="0" w:space="0" w:color="auto"/>
      </w:divBdr>
    </w:div>
    <w:div w:id="1057360889">
      <w:bodyDiv w:val="1"/>
      <w:marLeft w:val="0"/>
      <w:marRight w:val="0"/>
      <w:marTop w:val="0"/>
      <w:marBottom w:val="0"/>
      <w:divBdr>
        <w:top w:val="none" w:sz="0" w:space="0" w:color="auto"/>
        <w:left w:val="none" w:sz="0" w:space="0" w:color="auto"/>
        <w:bottom w:val="none" w:sz="0" w:space="0" w:color="auto"/>
        <w:right w:val="none" w:sz="0" w:space="0" w:color="auto"/>
      </w:divBdr>
    </w:div>
    <w:div w:id="1073817272">
      <w:bodyDiv w:val="1"/>
      <w:marLeft w:val="0"/>
      <w:marRight w:val="0"/>
      <w:marTop w:val="0"/>
      <w:marBottom w:val="0"/>
      <w:divBdr>
        <w:top w:val="none" w:sz="0" w:space="0" w:color="auto"/>
        <w:left w:val="none" w:sz="0" w:space="0" w:color="auto"/>
        <w:bottom w:val="none" w:sz="0" w:space="0" w:color="auto"/>
        <w:right w:val="none" w:sz="0" w:space="0" w:color="auto"/>
      </w:divBdr>
    </w:div>
    <w:div w:id="1082219898">
      <w:bodyDiv w:val="1"/>
      <w:marLeft w:val="0"/>
      <w:marRight w:val="0"/>
      <w:marTop w:val="0"/>
      <w:marBottom w:val="0"/>
      <w:divBdr>
        <w:top w:val="none" w:sz="0" w:space="0" w:color="auto"/>
        <w:left w:val="none" w:sz="0" w:space="0" w:color="auto"/>
        <w:bottom w:val="none" w:sz="0" w:space="0" w:color="auto"/>
        <w:right w:val="none" w:sz="0" w:space="0" w:color="auto"/>
      </w:divBdr>
    </w:div>
    <w:div w:id="1091775216">
      <w:bodyDiv w:val="1"/>
      <w:marLeft w:val="0"/>
      <w:marRight w:val="0"/>
      <w:marTop w:val="0"/>
      <w:marBottom w:val="0"/>
      <w:divBdr>
        <w:top w:val="none" w:sz="0" w:space="0" w:color="auto"/>
        <w:left w:val="none" w:sz="0" w:space="0" w:color="auto"/>
        <w:bottom w:val="none" w:sz="0" w:space="0" w:color="auto"/>
        <w:right w:val="none" w:sz="0" w:space="0" w:color="auto"/>
      </w:divBdr>
    </w:div>
    <w:div w:id="1101728130">
      <w:bodyDiv w:val="1"/>
      <w:marLeft w:val="0"/>
      <w:marRight w:val="0"/>
      <w:marTop w:val="0"/>
      <w:marBottom w:val="0"/>
      <w:divBdr>
        <w:top w:val="none" w:sz="0" w:space="0" w:color="auto"/>
        <w:left w:val="none" w:sz="0" w:space="0" w:color="auto"/>
        <w:bottom w:val="none" w:sz="0" w:space="0" w:color="auto"/>
        <w:right w:val="none" w:sz="0" w:space="0" w:color="auto"/>
      </w:divBdr>
      <w:divsChild>
        <w:div w:id="1056928742">
          <w:marLeft w:val="0"/>
          <w:marRight w:val="0"/>
          <w:marTop w:val="0"/>
          <w:marBottom w:val="0"/>
          <w:divBdr>
            <w:top w:val="none" w:sz="0" w:space="0" w:color="auto"/>
            <w:left w:val="none" w:sz="0" w:space="0" w:color="auto"/>
            <w:bottom w:val="none" w:sz="0" w:space="0" w:color="auto"/>
            <w:right w:val="none" w:sz="0" w:space="0" w:color="auto"/>
          </w:divBdr>
          <w:divsChild>
            <w:div w:id="640228776">
              <w:marLeft w:val="0"/>
              <w:marRight w:val="0"/>
              <w:marTop w:val="0"/>
              <w:marBottom w:val="0"/>
              <w:divBdr>
                <w:top w:val="none" w:sz="0" w:space="0" w:color="auto"/>
                <w:left w:val="none" w:sz="0" w:space="0" w:color="auto"/>
                <w:bottom w:val="none" w:sz="0" w:space="0" w:color="auto"/>
                <w:right w:val="none" w:sz="0" w:space="0" w:color="auto"/>
              </w:divBdr>
              <w:divsChild>
                <w:div w:id="435833195">
                  <w:marLeft w:val="0"/>
                  <w:marRight w:val="0"/>
                  <w:marTop w:val="0"/>
                  <w:marBottom w:val="0"/>
                  <w:divBdr>
                    <w:top w:val="none" w:sz="0" w:space="0" w:color="auto"/>
                    <w:left w:val="none" w:sz="0" w:space="0" w:color="auto"/>
                    <w:bottom w:val="none" w:sz="0" w:space="0" w:color="auto"/>
                    <w:right w:val="none" w:sz="0" w:space="0" w:color="auto"/>
                  </w:divBdr>
                </w:div>
              </w:divsChild>
            </w:div>
            <w:div w:id="848300751">
              <w:marLeft w:val="0"/>
              <w:marRight w:val="0"/>
              <w:marTop w:val="0"/>
              <w:marBottom w:val="0"/>
              <w:divBdr>
                <w:top w:val="none" w:sz="0" w:space="0" w:color="auto"/>
                <w:left w:val="none" w:sz="0" w:space="0" w:color="auto"/>
                <w:bottom w:val="none" w:sz="0" w:space="0" w:color="auto"/>
                <w:right w:val="none" w:sz="0" w:space="0" w:color="auto"/>
              </w:divBdr>
              <w:divsChild>
                <w:div w:id="115738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69861">
          <w:marLeft w:val="0"/>
          <w:marRight w:val="0"/>
          <w:marTop w:val="0"/>
          <w:marBottom w:val="0"/>
          <w:divBdr>
            <w:top w:val="none" w:sz="0" w:space="0" w:color="auto"/>
            <w:left w:val="none" w:sz="0" w:space="0" w:color="auto"/>
            <w:bottom w:val="none" w:sz="0" w:space="0" w:color="auto"/>
            <w:right w:val="none" w:sz="0" w:space="0" w:color="auto"/>
          </w:divBdr>
          <w:divsChild>
            <w:div w:id="1406799157">
              <w:marLeft w:val="0"/>
              <w:marRight w:val="0"/>
              <w:marTop w:val="0"/>
              <w:marBottom w:val="0"/>
              <w:divBdr>
                <w:top w:val="none" w:sz="0" w:space="0" w:color="auto"/>
                <w:left w:val="none" w:sz="0" w:space="0" w:color="auto"/>
                <w:bottom w:val="none" w:sz="0" w:space="0" w:color="auto"/>
                <w:right w:val="none" w:sz="0" w:space="0" w:color="auto"/>
              </w:divBdr>
              <w:divsChild>
                <w:div w:id="204879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313259">
      <w:bodyDiv w:val="1"/>
      <w:marLeft w:val="0"/>
      <w:marRight w:val="0"/>
      <w:marTop w:val="0"/>
      <w:marBottom w:val="0"/>
      <w:divBdr>
        <w:top w:val="none" w:sz="0" w:space="0" w:color="auto"/>
        <w:left w:val="none" w:sz="0" w:space="0" w:color="auto"/>
        <w:bottom w:val="none" w:sz="0" w:space="0" w:color="auto"/>
        <w:right w:val="none" w:sz="0" w:space="0" w:color="auto"/>
      </w:divBdr>
    </w:div>
    <w:div w:id="1121608521">
      <w:bodyDiv w:val="1"/>
      <w:marLeft w:val="0"/>
      <w:marRight w:val="0"/>
      <w:marTop w:val="0"/>
      <w:marBottom w:val="0"/>
      <w:divBdr>
        <w:top w:val="none" w:sz="0" w:space="0" w:color="auto"/>
        <w:left w:val="none" w:sz="0" w:space="0" w:color="auto"/>
        <w:bottom w:val="none" w:sz="0" w:space="0" w:color="auto"/>
        <w:right w:val="none" w:sz="0" w:space="0" w:color="auto"/>
      </w:divBdr>
    </w:div>
    <w:div w:id="1154107941">
      <w:bodyDiv w:val="1"/>
      <w:marLeft w:val="0"/>
      <w:marRight w:val="0"/>
      <w:marTop w:val="0"/>
      <w:marBottom w:val="0"/>
      <w:divBdr>
        <w:top w:val="none" w:sz="0" w:space="0" w:color="auto"/>
        <w:left w:val="none" w:sz="0" w:space="0" w:color="auto"/>
        <w:bottom w:val="none" w:sz="0" w:space="0" w:color="auto"/>
        <w:right w:val="none" w:sz="0" w:space="0" w:color="auto"/>
      </w:divBdr>
    </w:div>
    <w:div w:id="1159274861">
      <w:bodyDiv w:val="1"/>
      <w:marLeft w:val="0"/>
      <w:marRight w:val="0"/>
      <w:marTop w:val="0"/>
      <w:marBottom w:val="0"/>
      <w:divBdr>
        <w:top w:val="none" w:sz="0" w:space="0" w:color="auto"/>
        <w:left w:val="none" w:sz="0" w:space="0" w:color="auto"/>
        <w:bottom w:val="none" w:sz="0" w:space="0" w:color="auto"/>
        <w:right w:val="none" w:sz="0" w:space="0" w:color="auto"/>
      </w:divBdr>
    </w:div>
    <w:div w:id="1164008842">
      <w:bodyDiv w:val="1"/>
      <w:marLeft w:val="0"/>
      <w:marRight w:val="0"/>
      <w:marTop w:val="0"/>
      <w:marBottom w:val="0"/>
      <w:divBdr>
        <w:top w:val="none" w:sz="0" w:space="0" w:color="auto"/>
        <w:left w:val="none" w:sz="0" w:space="0" w:color="auto"/>
        <w:bottom w:val="none" w:sz="0" w:space="0" w:color="auto"/>
        <w:right w:val="none" w:sz="0" w:space="0" w:color="auto"/>
      </w:divBdr>
    </w:div>
    <w:div w:id="1164902933">
      <w:bodyDiv w:val="1"/>
      <w:marLeft w:val="0"/>
      <w:marRight w:val="0"/>
      <w:marTop w:val="0"/>
      <w:marBottom w:val="0"/>
      <w:divBdr>
        <w:top w:val="none" w:sz="0" w:space="0" w:color="auto"/>
        <w:left w:val="none" w:sz="0" w:space="0" w:color="auto"/>
        <w:bottom w:val="none" w:sz="0" w:space="0" w:color="auto"/>
        <w:right w:val="none" w:sz="0" w:space="0" w:color="auto"/>
      </w:divBdr>
    </w:div>
    <w:div w:id="1167944667">
      <w:bodyDiv w:val="1"/>
      <w:marLeft w:val="0"/>
      <w:marRight w:val="0"/>
      <w:marTop w:val="0"/>
      <w:marBottom w:val="0"/>
      <w:divBdr>
        <w:top w:val="none" w:sz="0" w:space="0" w:color="auto"/>
        <w:left w:val="none" w:sz="0" w:space="0" w:color="auto"/>
        <w:bottom w:val="none" w:sz="0" w:space="0" w:color="auto"/>
        <w:right w:val="none" w:sz="0" w:space="0" w:color="auto"/>
      </w:divBdr>
    </w:div>
    <w:div w:id="1176264536">
      <w:bodyDiv w:val="1"/>
      <w:marLeft w:val="0"/>
      <w:marRight w:val="0"/>
      <w:marTop w:val="0"/>
      <w:marBottom w:val="0"/>
      <w:divBdr>
        <w:top w:val="none" w:sz="0" w:space="0" w:color="auto"/>
        <w:left w:val="none" w:sz="0" w:space="0" w:color="auto"/>
        <w:bottom w:val="none" w:sz="0" w:space="0" w:color="auto"/>
        <w:right w:val="none" w:sz="0" w:space="0" w:color="auto"/>
      </w:divBdr>
    </w:div>
    <w:div w:id="1183712229">
      <w:bodyDiv w:val="1"/>
      <w:marLeft w:val="0"/>
      <w:marRight w:val="0"/>
      <w:marTop w:val="0"/>
      <w:marBottom w:val="0"/>
      <w:divBdr>
        <w:top w:val="none" w:sz="0" w:space="0" w:color="auto"/>
        <w:left w:val="none" w:sz="0" w:space="0" w:color="auto"/>
        <w:bottom w:val="none" w:sz="0" w:space="0" w:color="auto"/>
        <w:right w:val="none" w:sz="0" w:space="0" w:color="auto"/>
      </w:divBdr>
    </w:div>
    <w:div w:id="1192382812">
      <w:bodyDiv w:val="1"/>
      <w:marLeft w:val="0"/>
      <w:marRight w:val="0"/>
      <w:marTop w:val="0"/>
      <w:marBottom w:val="0"/>
      <w:divBdr>
        <w:top w:val="none" w:sz="0" w:space="0" w:color="auto"/>
        <w:left w:val="none" w:sz="0" w:space="0" w:color="auto"/>
        <w:bottom w:val="none" w:sz="0" w:space="0" w:color="auto"/>
        <w:right w:val="none" w:sz="0" w:space="0" w:color="auto"/>
      </w:divBdr>
    </w:div>
    <w:div w:id="1196701272">
      <w:bodyDiv w:val="1"/>
      <w:marLeft w:val="0"/>
      <w:marRight w:val="0"/>
      <w:marTop w:val="0"/>
      <w:marBottom w:val="0"/>
      <w:divBdr>
        <w:top w:val="none" w:sz="0" w:space="0" w:color="auto"/>
        <w:left w:val="none" w:sz="0" w:space="0" w:color="auto"/>
        <w:bottom w:val="none" w:sz="0" w:space="0" w:color="auto"/>
        <w:right w:val="none" w:sz="0" w:space="0" w:color="auto"/>
      </w:divBdr>
    </w:div>
    <w:div w:id="1197738205">
      <w:bodyDiv w:val="1"/>
      <w:marLeft w:val="0"/>
      <w:marRight w:val="0"/>
      <w:marTop w:val="0"/>
      <w:marBottom w:val="0"/>
      <w:divBdr>
        <w:top w:val="none" w:sz="0" w:space="0" w:color="auto"/>
        <w:left w:val="none" w:sz="0" w:space="0" w:color="auto"/>
        <w:bottom w:val="none" w:sz="0" w:space="0" w:color="auto"/>
        <w:right w:val="none" w:sz="0" w:space="0" w:color="auto"/>
      </w:divBdr>
    </w:div>
    <w:div w:id="1220244895">
      <w:bodyDiv w:val="1"/>
      <w:marLeft w:val="0"/>
      <w:marRight w:val="0"/>
      <w:marTop w:val="0"/>
      <w:marBottom w:val="0"/>
      <w:divBdr>
        <w:top w:val="none" w:sz="0" w:space="0" w:color="auto"/>
        <w:left w:val="none" w:sz="0" w:space="0" w:color="auto"/>
        <w:bottom w:val="none" w:sz="0" w:space="0" w:color="auto"/>
        <w:right w:val="none" w:sz="0" w:space="0" w:color="auto"/>
      </w:divBdr>
    </w:div>
    <w:div w:id="1263411561">
      <w:bodyDiv w:val="1"/>
      <w:marLeft w:val="0"/>
      <w:marRight w:val="0"/>
      <w:marTop w:val="0"/>
      <w:marBottom w:val="0"/>
      <w:divBdr>
        <w:top w:val="none" w:sz="0" w:space="0" w:color="auto"/>
        <w:left w:val="none" w:sz="0" w:space="0" w:color="auto"/>
        <w:bottom w:val="none" w:sz="0" w:space="0" w:color="auto"/>
        <w:right w:val="none" w:sz="0" w:space="0" w:color="auto"/>
      </w:divBdr>
    </w:div>
    <w:div w:id="1264221131">
      <w:bodyDiv w:val="1"/>
      <w:marLeft w:val="0"/>
      <w:marRight w:val="0"/>
      <w:marTop w:val="0"/>
      <w:marBottom w:val="0"/>
      <w:divBdr>
        <w:top w:val="none" w:sz="0" w:space="0" w:color="auto"/>
        <w:left w:val="none" w:sz="0" w:space="0" w:color="auto"/>
        <w:bottom w:val="none" w:sz="0" w:space="0" w:color="auto"/>
        <w:right w:val="none" w:sz="0" w:space="0" w:color="auto"/>
      </w:divBdr>
    </w:div>
    <w:div w:id="1264651629">
      <w:bodyDiv w:val="1"/>
      <w:marLeft w:val="0"/>
      <w:marRight w:val="0"/>
      <w:marTop w:val="0"/>
      <w:marBottom w:val="0"/>
      <w:divBdr>
        <w:top w:val="none" w:sz="0" w:space="0" w:color="auto"/>
        <w:left w:val="none" w:sz="0" w:space="0" w:color="auto"/>
        <w:bottom w:val="none" w:sz="0" w:space="0" w:color="auto"/>
        <w:right w:val="none" w:sz="0" w:space="0" w:color="auto"/>
      </w:divBdr>
      <w:divsChild>
        <w:div w:id="159199314">
          <w:marLeft w:val="0"/>
          <w:marRight w:val="0"/>
          <w:marTop w:val="0"/>
          <w:marBottom w:val="0"/>
          <w:divBdr>
            <w:top w:val="none" w:sz="0" w:space="0" w:color="auto"/>
            <w:left w:val="none" w:sz="0" w:space="0" w:color="auto"/>
            <w:bottom w:val="none" w:sz="0" w:space="0" w:color="auto"/>
            <w:right w:val="none" w:sz="0" w:space="0" w:color="auto"/>
          </w:divBdr>
        </w:div>
      </w:divsChild>
    </w:div>
    <w:div w:id="1269509468">
      <w:bodyDiv w:val="1"/>
      <w:marLeft w:val="0"/>
      <w:marRight w:val="0"/>
      <w:marTop w:val="0"/>
      <w:marBottom w:val="0"/>
      <w:divBdr>
        <w:top w:val="none" w:sz="0" w:space="0" w:color="auto"/>
        <w:left w:val="none" w:sz="0" w:space="0" w:color="auto"/>
        <w:bottom w:val="none" w:sz="0" w:space="0" w:color="auto"/>
        <w:right w:val="none" w:sz="0" w:space="0" w:color="auto"/>
      </w:divBdr>
    </w:div>
    <w:div w:id="1270310002">
      <w:bodyDiv w:val="1"/>
      <w:marLeft w:val="0"/>
      <w:marRight w:val="0"/>
      <w:marTop w:val="0"/>
      <w:marBottom w:val="0"/>
      <w:divBdr>
        <w:top w:val="none" w:sz="0" w:space="0" w:color="auto"/>
        <w:left w:val="none" w:sz="0" w:space="0" w:color="auto"/>
        <w:bottom w:val="none" w:sz="0" w:space="0" w:color="auto"/>
        <w:right w:val="none" w:sz="0" w:space="0" w:color="auto"/>
      </w:divBdr>
      <w:divsChild>
        <w:div w:id="506097951">
          <w:marLeft w:val="0"/>
          <w:marRight w:val="0"/>
          <w:marTop w:val="0"/>
          <w:marBottom w:val="0"/>
          <w:divBdr>
            <w:top w:val="none" w:sz="0" w:space="0" w:color="auto"/>
            <w:left w:val="none" w:sz="0" w:space="0" w:color="auto"/>
            <w:bottom w:val="none" w:sz="0" w:space="0" w:color="auto"/>
            <w:right w:val="none" w:sz="0" w:space="0" w:color="auto"/>
          </w:divBdr>
          <w:divsChild>
            <w:div w:id="838351593">
              <w:marLeft w:val="0"/>
              <w:marRight w:val="0"/>
              <w:marTop w:val="0"/>
              <w:marBottom w:val="0"/>
              <w:divBdr>
                <w:top w:val="none" w:sz="0" w:space="0" w:color="auto"/>
                <w:left w:val="none" w:sz="0" w:space="0" w:color="auto"/>
                <w:bottom w:val="none" w:sz="0" w:space="0" w:color="auto"/>
                <w:right w:val="none" w:sz="0" w:space="0" w:color="auto"/>
              </w:divBdr>
              <w:divsChild>
                <w:div w:id="59822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241264">
      <w:bodyDiv w:val="1"/>
      <w:marLeft w:val="0"/>
      <w:marRight w:val="0"/>
      <w:marTop w:val="0"/>
      <w:marBottom w:val="0"/>
      <w:divBdr>
        <w:top w:val="none" w:sz="0" w:space="0" w:color="auto"/>
        <w:left w:val="none" w:sz="0" w:space="0" w:color="auto"/>
        <w:bottom w:val="none" w:sz="0" w:space="0" w:color="auto"/>
        <w:right w:val="none" w:sz="0" w:space="0" w:color="auto"/>
      </w:divBdr>
    </w:div>
    <w:div w:id="1274706153">
      <w:bodyDiv w:val="1"/>
      <w:marLeft w:val="0"/>
      <w:marRight w:val="0"/>
      <w:marTop w:val="0"/>
      <w:marBottom w:val="0"/>
      <w:divBdr>
        <w:top w:val="none" w:sz="0" w:space="0" w:color="auto"/>
        <w:left w:val="none" w:sz="0" w:space="0" w:color="auto"/>
        <w:bottom w:val="none" w:sz="0" w:space="0" w:color="auto"/>
        <w:right w:val="none" w:sz="0" w:space="0" w:color="auto"/>
      </w:divBdr>
    </w:div>
    <w:div w:id="1281180343">
      <w:bodyDiv w:val="1"/>
      <w:marLeft w:val="0"/>
      <w:marRight w:val="0"/>
      <w:marTop w:val="0"/>
      <w:marBottom w:val="0"/>
      <w:divBdr>
        <w:top w:val="none" w:sz="0" w:space="0" w:color="auto"/>
        <w:left w:val="none" w:sz="0" w:space="0" w:color="auto"/>
        <w:bottom w:val="none" w:sz="0" w:space="0" w:color="auto"/>
        <w:right w:val="none" w:sz="0" w:space="0" w:color="auto"/>
      </w:divBdr>
    </w:div>
    <w:div w:id="1286042260">
      <w:bodyDiv w:val="1"/>
      <w:marLeft w:val="0"/>
      <w:marRight w:val="0"/>
      <w:marTop w:val="0"/>
      <w:marBottom w:val="0"/>
      <w:divBdr>
        <w:top w:val="none" w:sz="0" w:space="0" w:color="auto"/>
        <w:left w:val="none" w:sz="0" w:space="0" w:color="auto"/>
        <w:bottom w:val="none" w:sz="0" w:space="0" w:color="auto"/>
        <w:right w:val="none" w:sz="0" w:space="0" w:color="auto"/>
      </w:divBdr>
    </w:div>
    <w:div w:id="1291134934">
      <w:bodyDiv w:val="1"/>
      <w:marLeft w:val="0"/>
      <w:marRight w:val="0"/>
      <w:marTop w:val="0"/>
      <w:marBottom w:val="0"/>
      <w:divBdr>
        <w:top w:val="none" w:sz="0" w:space="0" w:color="auto"/>
        <w:left w:val="none" w:sz="0" w:space="0" w:color="auto"/>
        <w:bottom w:val="none" w:sz="0" w:space="0" w:color="auto"/>
        <w:right w:val="none" w:sz="0" w:space="0" w:color="auto"/>
      </w:divBdr>
    </w:div>
    <w:div w:id="1323123205">
      <w:bodyDiv w:val="1"/>
      <w:marLeft w:val="0"/>
      <w:marRight w:val="0"/>
      <w:marTop w:val="0"/>
      <w:marBottom w:val="0"/>
      <w:divBdr>
        <w:top w:val="none" w:sz="0" w:space="0" w:color="auto"/>
        <w:left w:val="none" w:sz="0" w:space="0" w:color="auto"/>
        <w:bottom w:val="none" w:sz="0" w:space="0" w:color="auto"/>
        <w:right w:val="none" w:sz="0" w:space="0" w:color="auto"/>
      </w:divBdr>
    </w:div>
    <w:div w:id="1360425200">
      <w:bodyDiv w:val="1"/>
      <w:marLeft w:val="0"/>
      <w:marRight w:val="0"/>
      <w:marTop w:val="0"/>
      <w:marBottom w:val="0"/>
      <w:divBdr>
        <w:top w:val="none" w:sz="0" w:space="0" w:color="auto"/>
        <w:left w:val="none" w:sz="0" w:space="0" w:color="auto"/>
        <w:bottom w:val="none" w:sz="0" w:space="0" w:color="auto"/>
        <w:right w:val="none" w:sz="0" w:space="0" w:color="auto"/>
      </w:divBdr>
    </w:div>
    <w:div w:id="1372418008">
      <w:bodyDiv w:val="1"/>
      <w:marLeft w:val="0"/>
      <w:marRight w:val="0"/>
      <w:marTop w:val="0"/>
      <w:marBottom w:val="0"/>
      <w:divBdr>
        <w:top w:val="none" w:sz="0" w:space="0" w:color="auto"/>
        <w:left w:val="none" w:sz="0" w:space="0" w:color="auto"/>
        <w:bottom w:val="none" w:sz="0" w:space="0" w:color="auto"/>
        <w:right w:val="none" w:sz="0" w:space="0" w:color="auto"/>
      </w:divBdr>
      <w:divsChild>
        <w:div w:id="1969970455">
          <w:marLeft w:val="0"/>
          <w:marRight w:val="0"/>
          <w:marTop w:val="0"/>
          <w:marBottom w:val="0"/>
          <w:divBdr>
            <w:top w:val="none" w:sz="0" w:space="0" w:color="auto"/>
            <w:left w:val="none" w:sz="0" w:space="0" w:color="auto"/>
            <w:bottom w:val="none" w:sz="0" w:space="0" w:color="auto"/>
            <w:right w:val="none" w:sz="0" w:space="0" w:color="auto"/>
          </w:divBdr>
          <w:divsChild>
            <w:div w:id="1646811682">
              <w:marLeft w:val="0"/>
              <w:marRight w:val="0"/>
              <w:marTop w:val="0"/>
              <w:marBottom w:val="0"/>
              <w:divBdr>
                <w:top w:val="none" w:sz="0" w:space="0" w:color="auto"/>
                <w:left w:val="none" w:sz="0" w:space="0" w:color="auto"/>
                <w:bottom w:val="none" w:sz="0" w:space="0" w:color="auto"/>
                <w:right w:val="none" w:sz="0" w:space="0" w:color="auto"/>
              </w:divBdr>
              <w:divsChild>
                <w:div w:id="534315267">
                  <w:marLeft w:val="0"/>
                  <w:marRight w:val="0"/>
                  <w:marTop w:val="0"/>
                  <w:marBottom w:val="0"/>
                  <w:divBdr>
                    <w:top w:val="none" w:sz="0" w:space="0" w:color="auto"/>
                    <w:left w:val="none" w:sz="0" w:space="0" w:color="auto"/>
                    <w:bottom w:val="none" w:sz="0" w:space="0" w:color="auto"/>
                    <w:right w:val="none" w:sz="0" w:space="0" w:color="auto"/>
                  </w:divBdr>
                  <w:divsChild>
                    <w:div w:id="9725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729991">
      <w:bodyDiv w:val="1"/>
      <w:marLeft w:val="0"/>
      <w:marRight w:val="0"/>
      <w:marTop w:val="0"/>
      <w:marBottom w:val="0"/>
      <w:divBdr>
        <w:top w:val="none" w:sz="0" w:space="0" w:color="auto"/>
        <w:left w:val="none" w:sz="0" w:space="0" w:color="auto"/>
        <w:bottom w:val="none" w:sz="0" w:space="0" w:color="auto"/>
        <w:right w:val="none" w:sz="0" w:space="0" w:color="auto"/>
      </w:divBdr>
    </w:div>
    <w:div w:id="1380208769">
      <w:bodyDiv w:val="1"/>
      <w:marLeft w:val="0"/>
      <w:marRight w:val="0"/>
      <w:marTop w:val="0"/>
      <w:marBottom w:val="0"/>
      <w:divBdr>
        <w:top w:val="none" w:sz="0" w:space="0" w:color="auto"/>
        <w:left w:val="none" w:sz="0" w:space="0" w:color="auto"/>
        <w:bottom w:val="none" w:sz="0" w:space="0" w:color="auto"/>
        <w:right w:val="none" w:sz="0" w:space="0" w:color="auto"/>
      </w:divBdr>
    </w:div>
    <w:div w:id="1406218223">
      <w:bodyDiv w:val="1"/>
      <w:marLeft w:val="0"/>
      <w:marRight w:val="0"/>
      <w:marTop w:val="0"/>
      <w:marBottom w:val="0"/>
      <w:divBdr>
        <w:top w:val="none" w:sz="0" w:space="0" w:color="auto"/>
        <w:left w:val="none" w:sz="0" w:space="0" w:color="auto"/>
        <w:bottom w:val="none" w:sz="0" w:space="0" w:color="auto"/>
        <w:right w:val="none" w:sz="0" w:space="0" w:color="auto"/>
      </w:divBdr>
      <w:divsChild>
        <w:div w:id="1484472450">
          <w:marLeft w:val="0"/>
          <w:marRight w:val="0"/>
          <w:marTop w:val="0"/>
          <w:marBottom w:val="0"/>
          <w:divBdr>
            <w:top w:val="none" w:sz="0" w:space="0" w:color="auto"/>
            <w:left w:val="none" w:sz="0" w:space="0" w:color="auto"/>
            <w:bottom w:val="none" w:sz="0" w:space="0" w:color="auto"/>
            <w:right w:val="none" w:sz="0" w:space="0" w:color="auto"/>
          </w:divBdr>
        </w:div>
        <w:div w:id="1515076571">
          <w:marLeft w:val="0"/>
          <w:marRight w:val="0"/>
          <w:marTop w:val="0"/>
          <w:marBottom w:val="0"/>
          <w:divBdr>
            <w:top w:val="none" w:sz="0" w:space="0" w:color="auto"/>
            <w:left w:val="none" w:sz="0" w:space="0" w:color="auto"/>
            <w:bottom w:val="none" w:sz="0" w:space="0" w:color="auto"/>
            <w:right w:val="none" w:sz="0" w:space="0" w:color="auto"/>
          </w:divBdr>
        </w:div>
        <w:div w:id="2138405475">
          <w:marLeft w:val="0"/>
          <w:marRight w:val="0"/>
          <w:marTop w:val="0"/>
          <w:marBottom w:val="0"/>
          <w:divBdr>
            <w:top w:val="none" w:sz="0" w:space="0" w:color="auto"/>
            <w:left w:val="none" w:sz="0" w:space="0" w:color="auto"/>
            <w:bottom w:val="none" w:sz="0" w:space="0" w:color="auto"/>
            <w:right w:val="none" w:sz="0" w:space="0" w:color="auto"/>
          </w:divBdr>
        </w:div>
      </w:divsChild>
    </w:div>
    <w:div w:id="1416241798">
      <w:bodyDiv w:val="1"/>
      <w:marLeft w:val="0"/>
      <w:marRight w:val="0"/>
      <w:marTop w:val="0"/>
      <w:marBottom w:val="0"/>
      <w:divBdr>
        <w:top w:val="none" w:sz="0" w:space="0" w:color="auto"/>
        <w:left w:val="none" w:sz="0" w:space="0" w:color="auto"/>
        <w:bottom w:val="none" w:sz="0" w:space="0" w:color="auto"/>
        <w:right w:val="none" w:sz="0" w:space="0" w:color="auto"/>
      </w:divBdr>
    </w:div>
    <w:div w:id="1431007393">
      <w:bodyDiv w:val="1"/>
      <w:marLeft w:val="0"/>
      <w:marRight w:val="0"/>
      <w:marTop w:val="0"/>
      <w:marBottom w:val="0"/>
      <w:divBdr>
        <w:top w:val="none" w:sz="0" w:space="0" w:color="auto"/>
        <w:left w:val="none" w:sz="0" w:space="0" w:color="auto"/>
        <w:bottom w:val="none" w:sz="0" w:space="0" w:color="auto"/>
        <w:right w:val="none" w:sz="0" w:space="0" w:color="auto"/>
      </w:divBdr>
      <w:divsChild>
        <w:div w:id="1504707920">
          <w:marLeft w:val="0"/>
          <w:marRight w:val="0"/>
          <w:marTop w:val="0"/>
          <w:marBottom w:val="0"/>
          <w:divBdr>
            <w:top w:val="none" w:sz="0" w:space="0" w:color="auto"/>
            <w:left w:val="none" w:sz="0" w:space="0" w:color="auto"/>
            <w:bottom w:val="none" w:sz="0" w:space="0" w:color="auto"/>
            <w:right w:val="none" w:sz="0" w:space="0" w:color="auto"/>
          </w:divBdr>
          <w:divsChild>
            <w:div w:id="121927884">
              <w:marLeft w:val="0"/>
              <w:marRight w:val="0"/>
              <w:marTop w:val="0"/>
              <w:marBottom w:val="0"/>
              <w:divBdr>
                <w:top w:val="none" w:sz="0" w:space="0" w:color="auto"/>
                <w:left w:val="none" w:sz="0" w:space="0" w:color="auto"/>
                <w:bottom w:val="none" w:sz="0" w:space="0" w:color="auto"/>
                <w:right w:val="none" w:sz="0" w:space="0" w:color="auto"/>
              </w:divBdr>
              <w:divsChild>
                <w:div w:id="95737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458251">
      <w:bodyDiv w:val="1"/>
      <w:marLeft w:val="0"/>
      <w:marRight w:val="0"/>
      <w:marTop w:val="0"/>
      <w:marBottom w:val="0"/>
      <w:divBdr>
        <w:top w:val="none" w:sz="0" w:space="0" w:color="auto"/>
        <w:left w:val="none" w:sz="0" w:space="0" w:color="auto"/>
        <w:bottom w:val="none" w:sz="0" w:space="0" w:color="auto"/>
        <w:right w:val="none" w:sz="0" w:space="0" w:color="auto"/>
      </w:divBdr>
    </w:div>
    <w:div w:id="1459714089">
      <w:bodyDiv w:val="1"/>
      <w:marLeft w:val="0"/>
      <w:marRight w:val="0"/>
      <w:marTop w:val="0"/>
      <w:marBottom w:val="0"/>
      <w:divBdr>
        <w:top w:val="none" w:sz="0" w:space="0" w:color="auto"/>
        <w:left w:val="none" w:sz="0" w:space="0" w:color="auto"/>
        <w:bottom w:val="none" w:sz="0" w:space="0" w:color="auto"/>
        <w:right w:val="none" w:sz="0" w:space="0" w:color="auto"/>
      </w:divBdr>
    </w:div>
    <w:div w:id="1461656515">
      <w:bodyDiv w:val="1"/>
      <w:marLeft w:val="0"/>
      <w:marRight w:val="0"/>
      <w:marTop w:val="0"/>
      <w:marBottom w:val="0"/>
      <w:divBdr>
        <w:top w:val="none" w:sz="0" w:space="0" w:color="auto"/>
        <w:left w:val="none" w:sz="0" w:space="0" w:color="auto"/>
        <w:bottom w:val="none" w:sz="0" w:space="0" w:color="auto"/>
        <w:right w:val="none" w:sz="0" w:space="0" w:color="auto"/>
      </w:divBdr>
    </w:div>
    <w:div w:id="1479305106">
      <w:bodyDiv w:val="1"/>
      <w:marLeft w:val="0"/>
      <w:marRight w:val="0"/>
      <w:marTop w:val="0"/>
      <w:marBottom w:val="0"/>
      <w:divBdr>
        <w:top w:val="none" w:sz="0" w:space="0" w:color="auto"/>
        <w:left w:val="none" w:sz="0" w:space="0" w:color="auto"/>
        <w:bottom w:val="none" w:sz="0" w:space="0" w:color="auto"/>
        <w:right w:val="none" w:sz="0" w:space="0" w:color="auto"/>
      </w:divBdr>
      <w:divsChild>
        <w:div w:id="1706517750">
          <w:marLeft w:val="0"/>
          <w:marRight w:val="0"/>
          <w:marTop w:val="0"/>
          <w:marBottom w:val="0"/>
          <w:divBdr>
            <w:top w:val="none" w:sz="0" w:space="0" w:color="auto"/>
            <w:left w:val="none" w:sz="0" w:space="0" w:color="auto"/>
            <w:bottom w:val="none" w:sz="0" w:space="0" w:color="auto"/>
            <w:right w:val="none" w:sz="0" w:space="0" w:color="auto"/>
          </w:divBdr>
          <w:divsChild>
            <w:div w:id="180290109">
              <w:marLeft w:val="0"/>
              <w:marRight w:val="0"/>
              <w:marTop w:val="0"/>
              <w:marBottom w:val="0"/>
              <w:divBdr>
                <w:top w:val="none" w:sz="0" w:space="0" w:color="auto"/>
                <w:left w:val="none" w:sz="0" w:space="0" w:color="auto"/>
                <w:bottom w:val="none" w:sz="0" w:space="0" w:color="auto"/>
                <w:right w:val="none" w:sz="0" w:space="0" w:color="auto"/>
              </w:divBdr>
              <w:divsChild>
                <w:div w:id="192749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889864">
      <w:bodyDiv w:val="1"/>
      <w:marLeft w:val="0"/>
      <w:marRight w:val="0"/>
      <w:marTop w:val="0"/>
      <w:marBottom w:val="0"/>
      <w:divBdr>
        <w:top w:val="none" w:sz="0" w:space="0" w:color="auto"/>
        <w:left w:val="none" w:sz="0" w:space="0" w:color="auto"/>
        <w:bottom w:val="none" w:sz="0" w:space="0" w:color="auto"/>
        <w:right w:val="none" w:sz="0" w:space="0" w:color="auto"/>
      </w:divBdr>
      <w:divsChild>
        <w:div w:id="181863300">
          <w:marLeft w:val="0"/>
          <w:marRight w:val="0"/>
          <w:marTop w:val="0"/>
          <w:marBottom w:val="0"/>
          <w:divBdr>
            <w:top w:val="none" w:sz="0" w:space="0" w:color="auto"/>
            <w:left w:val="none" w:sz="0" w:space="0" w:color="auto"/>
            <w:bottom w:val="none" w:sz="0" w:space="0" w:color="auto"/>
            <w:right w:val="none" w:sz="0" w:space="0" w:color="auto"/>
          </w:divBdr>
          <w:divsChild>
            <w:div w:id="1277104673">
              <w:marLeft w:val="0"/>
              <w:marRight w:val="0"/>
              <w:marTop w:val="0"/>
              <w:marBottom w:val="0"/>
              <w:divBdr>
                <w:top w:val="none" w:sz="0" w:space="0" w:color="auto"/>
                <w:left w:val="none" w:sz="0" w:space="0" w:color="auto"/>
                <w:bottom w:val="none" w:sz="0" w:space="0" w:color="auto"/>
                <w:right w:val="none" w:sz="0" w:space="0" w:color="auto"/>
              </w:divBdr>
              <w:divsChild>
                <w:div w:id="43537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856407">
      <w:bodyDiv w:val="1"/>
      <w:marLeft w:val="0"/>
      <w:marRight w:val="0"/>
      <w:marTop w:val="0"/>
      <w:marBottom w:val="0"/>
      <w:divBdr>
        <w:top w:val="none" w:sz="0" w:space="0" w:color="auto"/>
        <w:left w:val="none" w:sz="0" w:space="0" w:color="auto"/>
        <w:bottom w:val="none" w:sz="0" w:space="0" w:color="auto"/>
        <w:right w:val="none" w:sz="0" w:space="0" w:color="auto"/>
      </w:divBdr>
    </w:div>
    <w:div w:id="1491020363">
      <w:bodyDiv w:val="1"/>
      <w:marLeft w:val="0"/>
      <w:marRight w:val="0"/>
      <w:marTop w:val="0"/>
      <w:marBottom w:val="0"/>
      <w:divBdr>
        <w:top w:val="none" w:sz="0" w:space="0" w:color="auto"/>
        <w:left w:val="none" w:sz="0" w:space="0" w:color="auto"/>
        <w:bottom w:val="none" w:sz="0" w:space="0" w:color="auto"/>
        <w:right w:val="none" w:sz="0" w:space="0" w:color="auto"/>
      </w:divBdr>
    </w:div>
    <w:div w:id="1502038799">
      <w:bodyDiv w:val="1"/>
      <w:marLeft w:val="0"/>
      <w:marRight w:val="0"/>
      <w:marTop w:val="0"/>
      <w:marBottom w:val="0"/>
      <w:divBdr>
        <w:top w:val="none" w:sz="0" w:space="0" w:color="auto"/>
        <w:left w:val="none" w:sz="0" w:space="0" w:color="auto"/>
        <w:bottom w:val="none" w:sz="0" w:space="0" w:color="auto"/>
        <w:right w:val="none" w:sz="0" w:space="0" w:color="auto"/>
      </w:divBdr>
      <w:divsChild>
        <w:div w:id="1289357558">
          <w:marLeft w:val="0"/>
          <w:marRight w:val="0"/>
          <w:marTop w:val="0"/>
          <w:marBottom w:val="0"/>
          <w:divBdr>
            <w:top w:val="none" w:sz="0" w:space="0" w:color="auto"/>
            <w:left w:val="none" w:sz="0" w:space="0" w:color="auto"/>
            <w:bottom w:val="none" w:sz="0" w:space="0" w:color="auto"/>
            <w:right w:val="none" w:sz="0" w:space="0" w:color="auto"/>
          </w:divBdr>
          <w:divsChild>
            <w:div w:id="843939447">
              <w:marLeft w:val="0"/>
              <w:marRight w:val="0"/>
              <w:marTop w:val="0"/>
              <w:marBottom w:val="0"/>
              <w:divBdr>
                <w:top w:val="none" w:sz="0" w:space="0" w:color="auto"/>
                <w:left w:val="none" w:sz="0" w:space="0" w:color="auto"/>
                <w:bottom w:val="none" w:sz="0" w:space="0" w:color="auto"/>
                <w:right w:val="none" w:sz="0" w:space="0" w:color="auto"/>
              </w:divBdr>
              <w:divsChild>
                <w:div w:id="174976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19079">
      <w:bodyDiv w:val="1"/>
      <w:marLeft w:val="0"/>
      <w:marRight w:val="0"/>
      <w:marTop w:val="0"/>
      <w:marBottom w:val="0"/>
      <w:divBdr>
        <w:top w:val="none" w:sz="0" w:space="0" w:color="auto"/>
        <w:left w:val="none" w:sz="0" w:space="0" w:color="auto"/>
        <w:bottom w:val="none" w:sz="0" w:space="0" w:color="auto"/>
        <w:right w:val="none" w:sz="0" w:space="0" w:color="auto"/>
      </w:divBdr>
    </w:div>
    <w:div w:id="1521550464">
      <w:bodyDiv w:val="1"/>
      <w:marLeft w:val="0"/>
      <w:marRight w:val="0"/>
      <w:marTop w:val="0"/>
      <w:marBottom w:val="0"/>
      <w:divBdr>
        <w:top w:val="none" w:sz="0" w:space="0" w:color="auto"/>
        <w:left w:val="none" w:sz="0" w:space="0" w:color="auto"/>
        <w:bottom w:val="none" w:sz="0" w:space="0" w:color="auto"/>
        <w:right w:val="none" w:sz="0" w:space="0" w:color="auto"/>
      </w:divBdr>
      <w:divsChild>
        <w:div w:id="156582025">
          <w:marLeft w:val="0"/>
          <w:marRight w:val="0"/>
          <w:marTop w:val="0"/>
          <w:marBottom w:val="0"/>
          <w:divBdr>
            <w:top w:val="none" w:sz="0" w:space="0" w:color="auto"/>
            <w:left w:val="none" w:sz="0" w:space="0" w:color="auto"/>
            <w:bottom w:val="none" w:sz="0" w:space="0" w:color="auto"/>
            <w:right w:val="none" w:sz="0" w:space="0" w:color="auto"/>
          </w:divBdr>
          <w:divsChild>
            <w:div w:id="1039164129">
              <w:marLeft w:val="0"/>
              <w:marRight w:val="0"/>
              <w:marTop w:val="0"/>
              <w:marBottom w:val="0"/>
              <w:divBdr>
                <w:top w:val="none" w:sz="0" w:space="0" w:color="auto"/>
                <w:left w:val="none" w:sz="0" w:space="0" w:color="auto"/>
                <w:bottom w:val="none" w:sz="0" w:space="0" w:color="auto"/>
                <w:right w:val="none" w:sz="0" w:space="0" w:color="auto"/>
              </w:divBdr>
              <w:divsChild>
                <w:div w:id="121715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240955">
      <w:bodyDiv w:val="1"/>
      <w:marLeft w:val="0"/>
      <w:marRight w:val="0"/>
      <w:marTop w:val="0"/>
      <w:marBottom w:val="0"/>
      <w:divBdr>
        <w:top w:val="none" w:sz="0" w:space="0" w:color="auto"/>
        <w:left w:val="none" w:sz="0" w:space="0" w:color="auto"/>
        <w:bottom w:val="none" w:sz="0" w:space="0" w:color="auto"/>
        <w:right w:val="none" w:sz="0" w:space="0" w:color="auto"/>
      </w:divBdr>
      <w:divsChild>
        <w:div w:id="745422795">
          <w:marLeft w:val="0"/>
          <w:marRight w:val="0"/>
          <w:marTop w:val="0"/>
          <w:marBottom w:val="0"/>
          <w:divBdr>
            <w:top w:val="none" w:sz="0" w:space="0" w:color="auto"/>
            <w:left w:val="none" w:sz="0" w:space="0" w:color="auto"/>
            <w:bottom w:val="none" w:sz="0" w:space="0" w:color="auto"/>
            <w:right w:val="none" w:sz="0" w:space="0" w:color="auto"/>
          </w:divBdr>
          <w:divsChild>
            <w:div w:id="1627008831">
              <w:marLeft w:val="0"/>
              <w:marRight w:val="0"/>
              <w:marTop w:val="0"/>
              <w:marBottom w:val="0"/>
              <w:divBdr>
                <w:top w:val="none" w:sz="0" w:space="0" w:color="auto"/>
                <w:left w:val="none" w:sz="0" w:space="0" w:color="auto"/>
                <w:bottom w:val="none" w:sz="0" w:space="0" w:color="auto"/>
                <w:right w:val="none" w:sz="0" w:space="0" w:color="auto"/>
              </w:divBdr>
              <w:divsChild>
                <w:div w:id="64424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92918">
      <w:bodyDiv w:val="1"/>
      <w:marLeft w:val="0"/>
      <w:marRight w:val="0"/>
      <w:marTop w:val="0"/>
      <w:marBottom w:val="0"/>
      <w:divBdr>
        <w:top w:val="none" w:sz="0" w:space="0" w:color="auto"/>
        <w:left w:val="none" w:sz="0" w:space="0" w:color="auto"/>
        <w:bottom w:val="none" w:sz="0" w:space="0" w:color="auto"/>
        <w:right w:val="none" w:sz="0" w:space="0" w:color="auto"/>
      </w:divBdr>
    </w:div>
    <w:div w:id="1555777687">
      <w:bodyDiv w:val="1"/>
      <w:marLeft w:val="0"/>
      <w:marRight w:val="0"/>
      <w:marTop w:val="0"/>
      <w:marBottom w:val="0"/>
      <w:divBdr>
        <w:top w:val="none" w:sz="0" w:space="0" w:color="auto"/>
        <w:left w:val="none" w:sz="0" w:space="0" w:color="auto"/>
        <w:bottom w:val="none" w:sz="0" w:space="0" w:color="auto"/>
        <w:right w:val="none" w:sz="0" w:space="0" w:color="auto"/>
      </w:divBdr>
      <w:divsChild>
        <w:div w:id="1640258615">
          <w:marLeft w:val="0"/>
          <w:marRight w:val="0"/>
          <w:marTop w:val="0"/>
          <w:marBottom w:val="0"/>
          <w:divBdr>
            <w:top w:val="none" w:sz="0" w:space="0" w:color="auto"/>
            <w:left w:val="none" w:sz="0" w:space="0" w:color="auto"/>
            <w:bottom w:val="none" w:sz="0" w:space="0" w:color="auto"/>
            <w:right w:val="none" w:sz="0" w:space="0" w:color="auto"/>
          </w:divBdr>
          <w:divsChild>
            <w:div w:id="2131706614">
              <w:marLeft w:val="0"/>
              <w:marRight w:val="0"/>
              <w:marTop w:val="0"/>
              <w:marBottom w:val="0"/>
              <w:divBdr>
                <w:top w:val="none" w:sz="0" w:space="0" w:color="auto"/>
                <w:left w:val="none" w:sz="0" w:space="0" w:color="auto"/>
                <w:bottom w:val="none" w:sz="0" w:space="0" w:color="auto"/>
                <w:right w:val="none" w:sz="0" w:space="0" w:color="auto"/>
              </w:divBdr>
              <w:divsChild>
                <w:div w:id="10657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432800">
      <w:bodyDiv w:val="1"/>
      <w:marLeft w:val="0"/>
      <w:marRight w:val="0"/>
      <w:marTop w:val="0"/>
      <w:marBottom w:val="0"/>
      <w:divBdr>
        <w:top w:val="none" w:sz="0" w:space="0" w:color="auto"/>
        <w:left w:val="none" w:sz="0" w:space="0" w:color="auto"/>
        <w:bottom w:val="none" w:sz="0" w:space="0" w:color="auto"/>
        <w:right w:val="none" w:sz="0" w:space="0" w:color="auto"/>
      </w:divBdr>
    </w:div>
    <w:div w:id="1583685222">
      <w:bodyDiv w:val="1"/>
      <w:marLeft w:val="0"/>
      <w:marRight w:val="0"/>
      <w:marTop w:val="0"/>
      <w:marBottom w:val="0"/>
      <w:divBdr>
        <w:top w:val="none" w:sz="0" w:space="0" w:color="auto"/>
        <w:left w:val="none" w:sz="0" w:space="0" w:color="auto"/>
        <w:bottom w:val="none" w:sz="0" w:space="0" w:color="auto"/>
        <w:right w:val="none" w:sz="0" w:space="0" w:color="auto"/>
      </w:divBdr>
      <w:divsChild>
        <w:div w:id="874125766">
          <w:marLeft w:val="0"/>
          <w:marRight w:val="0"/>
          <w:marTop w:val="0"/>
          <w:marBottom w:val="0"/>
          <w:divBdr>
            <w:top w:val="none" w:sz="0" w:space="0" w:color="auto"/>
            <w:left w:val="none" w:sz="0" w:space="0" w:color="auto"/>
            <w:bottom w:val="none" w:sz="0" w:space="0" w:color="auto"/>
            <w:right w:val="none" w:sz="0" w:space="0" w:color="auto"/>
          </w:divBdr>
        </w:div>
      </w:divsChild>
    </w:div>
    <w:div w:id="1585188547">
      <w:bodyDiv w:val="1"/>
      <w:marLeft w:val="0"/>
      <w:marRight w:val="0"/>
      <w:marTop w:val="0"/>
      <w:marBottom w:val="0"/>
      <w:divBdr>
        <w:top w:val="none" w:sz="0" w:space="0" w:color="auto"/>
        <w:left w:val="none" w:sz="0" w:space="0" w:color="auto"/>
        <w:bottom w:val="none" w:sz="0" w:space="0" w:color="auto"/>
        <w:right w:val="none" w:sz="0" w:space="0" w:color="auto"/>
      </w:divBdr>
    </w:div>
    <w:div w:id="1586959367">
      <w:bodyDiv w:val="1"/>
      <w:marLeft w:val="0"/>
      <w:marRight w:val="0"/>
      <w:marTop w:val="0"/>
      <w:marBottom w:val="0"/>
      <w:divBdr>
        <w:top w:val="none" w:sz="0" w:space="0" w:color="auto"/>
        <w:left w:val="none" w:sz="0" w:space="0" w:color="auto"/>
        <w:bottom w:val="none" w:sz="0" w:space="0" w:color="auto"/>
        <w:right w:val="none" w:sz="0" w:space="0" w:color="auto"/>
      </w:divBdr>
    </w:div>
    <w:div w:id="1597471554">
      <w:bodyDiv w:val="1"/>
      <w:marLeft w:val="0"/>
      <w:marRight w:val="0"/>
      <w:marTop w:val="0"/>
      <w:marBottom w:val="0"/>
      <w:divBdr>
        <w:top w:val="none" w:sz="0" w:space="0" w:color="auto"/>
        <w:left w:val="none" w:sz="0" w:space="0" w:color="auto"/>
        <w:bottom w:val="none" w:sz="0" w:space="0" w:color="auto"/>
        <w:right w:val="none" w:sz="0" w:space="0" w:color="auto"/>
      </w:divBdr>
    </w:div>
    <w:div w:id="1599097143">
      <w:bodyDiv w:val="1"/>
      <w:marLeft w:val="0"/>
      <w:marRight w:val="0"/>
      <w:marTop w:val="0"/>
      <w:marBottom w:val="0"/>
      <w:divBdr>
        <w:top w:val="none" w:sz="0" w:space="0" w:color="auto"/>
        <w:left w:val="none" w:sz="0" w:space="0" w:color="auto"/>
        <w:bottom w:val="none" w:sz="0" w:space="0" w:color="auto"/>
        <w:right w:val="none" w:sz="0" w:space="0" w:color="auto"/>
      </w:divBdr>
    </w:div>
    <w:div w:id="1600215909">
      <w:bodyDiv w:val="1"/>
      <w:marLeft w:val="0"/>
      <w:marRight w:val="0"/>
      <w:marTop w:val="0"/>
      <w:marBottom w:val="0"/>
      <w:divBdr>
        <w:top w:val="none" w:sz="0" w:space="0" w:color="auto"/>
        <w:left w:val="none" w:sz="0" w:space="0" w:color="auto"/>
        <w:bottom w:val="none" w:sz="0" w:space="0" w:color="auto"/>
        <w:right w:val="none" w:sz="0" w:space="0" w:color="auto"/>
      </w:divBdr>
    </w:div>
    <w:div w:id="1604990753">
      <w:bodyDiv w:val="1"/>
      <w:marLeft w:val="0"/>
      <w:marRight w:val="0"/>
      <w:marTop w:val="0"/>
      <w:marBottom w:val="0"/>
      <w:divBdr>
        <w:top w:val="none" w:sz="0" w:space="0" w:color="auto"/>
        <w:left w:val="none" w:sz="0" w:space="0" w:color="auto"/>
        <w:bottom w:val="none" w:sz="0" w:space="0" w:color="auto"/>
        <w:right w:val="none" w:sz="0" w:space="0" w:color="auto"/>
      </w:divBdr>
    </w:div>
    <w:div w:id="1608850408">
      <w:bodyDiv w:val="1"/>
      <w:marLeft w:val="0"/>
      <w:marRight w:val="0"/>
      <w:marTop w:val="0"/>
      <w:marBottom w:val="0"/>
      <w:divBdr>
        <w:top w:val="none" w:sz="0" w:space="0" w:color="auto"/>
        <w:left w:val="none" w:sz="0" w:space="0" w:color="auto"/>
        <w:bottom w:val="none" w:sz="0" w:space="0" w:color="auto"/>
        <w:right w:val="none" w:sz="0" w:space="0" w:color="auto"/>
      </w:divBdr>
    </w:div>
    <w:div w:id="1610627308">
      <w:bodyDiv w:val="1"/>
      <w:marLeft w:val="0"/>
      <w:marRight w:val="0"/>
      <w:marTop w:val="0"/>
      <w:marBottom w:val="0"/>
      <w:divBdr>
        <w:top w:val="none" w:sz="0" w:space="0" w:color="auto"/>
        <w:left w:val="none" w:sz="0" w:space="0" w:color="auto"/>
        <w:bottom w:val="none" w:sz="0" w:space="0" w:color="auto"/>
        <w:right w:val="none" w:sz="0" w:space="0" w:color="auto"/>
      </w:divBdr>
    </w:div>
    <w:div w:id="1616213322">
      <w:bodyDiv w:val="1"/>
      <w:marLeft w:val="0"/>
      <w:marRight w:val="0"/>
      <w:marTop w:val="0"/>
      <w:marBottom w:val="0"/>
      <w:divBdr>
        <w:top w:val="none" w:sz="0" w:space="0" w:color="auto"/>
        <w:left w:val="none" w:sz="0" w:space="0" w:color="auto"/>
        <w:bottom w:val="none" w:sz="0" w:space="0" w:color="auto"/>
        <w:right w:val="none" w:sz="0" w:space="0" w:color="auto"/>
      </w:divBdr>
      <w:divsChild>
        <w:div w:id="1996566694">
          <w:marLeft w:val="0"/>
          <w:marRight w:val="0"/>
          <w:marTop w:val="0"/>
          <w:marBottom w:val="0"/>
          <w:divBdr>
            <w:top w:val="none" w:sz="0" w:space="0" w:color="auto"/>
            <w:left w:val="none" w:sz="0" w:space="0" w:color="auto"/>
            <w:bottom w:val="none" w:sz="0" w:space="0" w:color="auto"/>
            <w:right w:val="none" w:sz="0" w:space="0" w:color="auto"/>
          </w:divBdr>
          <w:divsChild>
            <w:div w:id="1026058824">
              <w:marLeft w:val="0"/>
              <w:marRight w:val="0"/>
              <w:marTop w:val="0"/>
              <w:marBottom w:val="0"/>
              <w:divBdr>
                <w:top w:val="none" w:sz="0" w:space="0" w:color="auto"/>
                <w:left w:val="none" w:sz="0" w:space="0" w:color="auto"/>
                <w:bottom w:val="none" w:sz="0" w:space="0" w:color="auto"/>
                <w:right w:val="none" w:sz="0" w:space="0" w:color="auto"/>
              </w:divBdr>
              <w:divsChild>
                <w:div w:id="110437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760303">
      <w:bodyDiv w:val="1"/>
      <w:marLeft w:val="0"/>
      <w:marRight w:val="0"/>
      <w:marTop w:val="0"/>
      <w:marBottom w:val="0"/>
      <w:divBdr>
        <w:top w:val="none" w:sz="0" w:space="0" w:color="auto"/>
        <w:left w:val="none" w:sz="0" w:space="0" w:color="auto"/>
        <w:bottom w:val="none" w:sz="0" w:space="0" w:color="auto"/>
        <w:right w:val="none" w:sz="0" w:space="0" w:color="auto"/>
      </w:divBdr>
    </w:div>
    <w:div w:id="1624535420">
      <w:bodyDiv w:val="1"/>
      <w:marLeft w:val="0"/>
      <w:marRight w:val="0"/>
      <w:marTop w:val="0"/>
      <w:marBottom w:val="0"/>
      <w:divBdr>
        <w:top w:val="none" w:sz="0" w:space="0" w:color="auto"/>
        <w:left w:val="none" w:sz="0" w:space="0" w:color="auto"/>
        <w:bottom w:val="none" w:sz="0" w:space="0" w:color="auto"/>
        <w:right w:val="none" w:sz="0" w:space="0" w:color="auto"/>
      </w:divBdr>
    </w:div>
    <w:div w:id="1624920004">
      <w:bodyDiv w:val="1"/>
      <w:marLeft w:val="0"/>
      <w:marRight w:val="0"/>
      <w:marTop w:val="0"/>
      <w:marBottom w:val="0"/>
      <w:divBdr>
        <w:top w:val="none" w:sz="0" w:space="0" w:color="auto"/>
        <w:left w:val="none" w:sz="0" w:space="0" w:color="auto"/>
        <w:bottom w:val="none" w:sz="0" w:space="0" w:color="auto"/>
        <w:right w:val="none" w:sz="0" w:space="0" w:color="auto"/>
      </w:divBdr>
    </w:div>
    <w:div w:id="1642346016">
      <w:bodyDiv w:val="1"/>
      <w:marLeft w:val="0"/>
      <w:marRight w:val="0"/>
      <w:marTop w:val="0"/>
      <w:marBottom w:val="0"/>
      <w:divBdr>
        <w:top w:val="none" w:sz="0" w:space="0" w:color="auto"/>
        <w:left w:val="none" w:sz="0" w:space="0" w:color="auto"/>
        <w:bottom w:val="none" w:sz="0" w:space="0" w:color="auto"/>
        <w:right w:val="none" w:sz="0" w:space="0" w:color="auto"/>
      </w:divBdr>
    </w:div>
    <w:div w:id="1647204602">
      <w:bodyDiv w:val="1"/>
      <w:marLeft w:val="0"/>
      <w:marRight w:val="0"/>
      <w:marTop w:val="0"/>
      <w:marBottom w:val="0"/>
      <w:divBdr>
        <w:top w:val="none" w:sz="0" w:space="0" w:color="auto"/>
        <w:left w:val="none" w:sz="0" w:space="0" w:color="auto"/>
        <w:bottom w:val="none" w:sz="0" w:space="0" w:color="auto"/>
        <w:right w:val="none" w:sz="0" w:space="0" w:color="auto"/>
      </w:divBdr>
    </w:div>
    <w:div w:id="1648052689">
      <w:bodyDiv w:val="1"/>
      <w:marLeft w:val="0"/>
      <w:marRight w:val="0"/>
      <w:marTop w:val="0"/>
      <w:marBottom w:val="0"/>
      <w:divBdr>
        <w:top w:val="none" w:sz="0" w:space="0" w:color="auto"/>
        <w:left w:val="none" w:sz="0" w:space="0" w:color="auto"/>
        <w:bottom w:val="none" w:sz="0" w:space="0" w:color="auto"/>
        <w:right w:val="none" w:sz="0" w:space="0" w:color="auto"/>
      </w:divBdr>
    </w:div>
    <w:div w:id="1662537818">
      <w:bodyDiv w:val="1"/>
      <w:marLeft w:val="0"/>
      <w:marRight w:val="0"/>
      <w:marTop w:val="0"/>
      <w:marBottom w:val="0"/>
      <w:divBdr>
        <w:top w:val="none" w:sz="0" w:space="0" w:color="auto"/>
        <w:left w:val="none" w:sz="0" w:space="0" w:color="auto"/>
        <w:bottom w:val="none" w:sz="0" w:space="0" w:color="auto"/>
        <w:right w:val="none" w:sz="0" w:space="0" w:color="auto"/>
      </w:divBdr>
      <w:divsChild>
        <w:div w:id="160778237">
          <w:marLeft w:val="0"/>
          <w:marRight w:val="0"/>
          <w:marTop w:val="0"/>
          <w:marBottom w:val="0"/>
          <w:divBdr>
            <w:top w:val="none" w:sz="0" w:space="0" w:color="auto"/>
            <w:left w:val="none" w:sz="0" w:space="0" w:color="auto"/>
            <w:bottom w:val="none" w:sz="0" w:space="0" w:color="auto"/>
            <w:right w:val="none" w:sz="0" w:space="0" w:color="auto"/>
          </w:divBdr>
          <w:divsChild>
            <w:div w:id="924925630">
              <w:marLeft w:val="0"/>
              <w:marRight w:val="0"/>
              <w:marTop w:val="0"/>
              <w:marBottom w:val="0"/>
              <w:divBdr>
                <w:top w:val="none" w:sz="0" w:space="0" w:color="auto"/>
                <w:left w:val="none" w:sz="0" w:space="0" w:color="auto"/>
                <w:bottom w:val="none" w:sz="0" w:space="0" w:color="auto"/>
                <w:right w:val="none" w:sz="0" w:space="0" w:color="auto"/>
              </w:divBdr>
              <w:divsChild>
                <w:div w:id="1109423971">
                  <w:marLeft w:val="0"/>
                  <w:marRight w:val="0"/>
                  <w:marTop w:val="0"/>
                  <w:marBottom w:val="0"/>
                  <w:divBdr>
                    <w:top w:val="none" w:sz="0" w:space="0" w:color="auto"/>
                    <w:left w:val="none" w:sz="0" w:space="0" w:color="auto"/>
                    <w:bottom w:val="none" w:sz="0" w:space="0" w:color="auto"/>
                    <w:right w:val="none" w:sz="0" w:space="0" w:color="auto"/>
                  </w:divBdr>
                  <w:divsChild>
                    <w:div w:id="82204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014563">
      <w:bodyDiv w:val="1"/>
      <w:marLeft w:val="0"/>
      <w:marRight w:val="0"/>
      <w:marTop w:val="0"/>
      <w:marBottom w:val="0"/>
      <w:divBdr>
        <w:top w:val="none" w:sz="0" w:space="0" w:color="auto"/>
        <w:left w:val="none" w:sz="0" w:space="0" w:color="auto"/>
        <w:bottom w:val="none" w:sz="0" w:space="0" w:color="auto"/>
        <w:right w:val="none" w:sz="0" w:space="0" w:color="auto"/>
      </w:divBdr>
    </w:div>
    <w:div w:id="1670717392">
      <w:bodyDiv w:val="1"/>
      <w:marLeft w:val="0"/>
      <w:marRight w:val="0"/>
      <w:marTop w:val="0"/>
      <w:marBottom w:val="0"/>
      <w:divBdr>
        <w:top w:val="none" w:sz="0" w:space="0" w:color="auto"/>
        <w:left w:val="none" w:sz="0" w:space="0" w:color="auto"/>
        <w:bottom w:val="none" w:sz="0" w:space="0" w:color="auto"/>
        <w:right w:val="none" w:sz="0" w:space="0" w:color="auto"/>
      </w:divBdr>
    </w:div>
    <w:div w:id="1673602994">
      <w:bodyDiv w:val="1"/>
      <w:marLeft w:val="0"/>
      <w:marRight w:val="0"/>
      <w:marTop w:val="0"/>
      <w:marBottom w:val="0"/>
      <w:divBdr>
        <w:top w:val="none" w:sz="0" w:space="0" w:color="auto"/>
        <w:left w:val="none" w:sz="0" w:space="0" w:color="auto"/>
        <w:bottom w:val="none" w:sz="0" w:space="0" w:color="auto"/>
        <w:right w:val="none" w:sz="0" w:space="0" w:color="auto"/>
      </w:divBdr>
    </w:div>
    <w:div w:id="1674798244">
      <w:bodyDiv w:val="1"/>
      <w:marLeft w:val="0"/>
      <w:marRight w:val="0"/>
      <w:marTop w:val="0"/>
      <w:marBottom w:val="0"/>
      <w:divBdr>
        <w:top w:val="none" w:sz="0" w:space="0" w:color="auto"/>
        <w:left w:val="none" w:sz="0" w:space="0" w:color="auto"/>
        <w:bottom w:val="none" w:sz="0" w:space="0" w:color="auto"/>
        <w:right w:val="none" w:sz="0" w:space="0" w:color="auto"/>
      </w:divBdr>
    </w:div>
    <w:div w:id="1693920487">
      <w:bodyDiv w:val="1"/>
      <w:marLeft w:val="0"/>
      <w:marRight w:val="0"/>
      <w:marTop w:val="0"/>
      <w:marBottom w:val="0"/>
      <w:divBdr>
        <w:top w:val="none" w:sz="0" w:space="0" w:color="auto"/>
        <w:left w:val="none" w:sz="0" w:space="0" w:color="auto"/>
        <w:bottom w:val="none" w:sz="0" w:space="0" w:color="auto"/>
        <w:right w:val="none" w:sz="0" w:space="0" w:color="auto"/>
      </w:divBdr>
    </w:div>
    <w:div w:id="1697074414">
      <w:bodyDiv w:val="1"/>
      <w:marLeft w:val="0"/>
      <w:marRight w:val="0"/>
      <w:marTop w:val="0"/>
      <w:marBottom w:val="0"/>
      <w:divBdr>
        <w:top w:val="none" w:sz="0" w:space="0" w:color="auto"/>
        <w:left w:val="none" w:sz="0" w:space="0" w:color="auto"/>
        <w:bottom w:val="none" w:sz="0" w:space="0" w:color="auto"/>
        <w:right w:val="none" w:sz="0" w:space="0" w:color="auto"/>
      </w:divBdr>
    </w:div>
    <w:div w:id="1726562856">
      <w:bodyDiv w:val="1"/>
      <w:marLeft w:val="0"/>
      <w:marRight w:val="0"/>
      <w:marTop w:val="0"/>
      <w:marBottom w:val="0"/>
      <w:divBdr>
        <w:top w:val="none" w:sz="0" w:space="0" w:color="auto"/>
        <w:left w:val="none" w:sz="0" w:space="0" w:color="auto"/>
        <w:bottom w:val="none" w:sz="0" w:space="0" w:color="auto"/>
        <w:right w:val="none" w:sz="0" w:space="0" w:color="auto"/>
      </w:divBdr>
    </w:div>
    <w:div w:id="1729183134">
      <w:bodyDiv w:val="1"/>
      <w:marLeft w:val="0"/>
      <w:marRight w:val="0"/>
      <w:marTop w:val="0"/>
      <w:marBottom w:val="0"/>
      <w:divBdr>
        <w:top w:val="none" w:sz="0" w:space="0" w:color="auto"/>
        <w:left w:val="none" w:sz="0" w:space="0" w:color="auto"/>
        <w:bottom w:val="none" w:sz="0" w:space="0" w:color="auto"/>
        <w:right w:val="none" w:sz="0" w:space="0" w:color="auto"/>
      </w:divBdr>
    </w:div>
    <w:div w:id="1743330230">
      <w:bodyDiv w:val="1"/>
      <w:marLeft w:val="0"/>
      <w:marRight w:val="0"/>
      <w:marTop w:val="0"/>
      <w:marBottom w:val="0"/>
      <w:divBdr>
        <w:top w:val="none" w:sz="0" w:space="0" w:color="auto"/>
        <w:left w:val="none" w:sz="0" w:space="0" w:color="auto"/>
        <w:bottom w:val="none" w:sz="0" w:space="0" w:color="auto"/>
        <w:right w:val="none" w:sz="0" w:space="0" w:color="auto"/>
      </w:divBdr>
    </w:div>
    <w:div w:id="1746150143">
      <w:bodyDiv w:val="1"/>
      <w:marLeft w:val="0"/>
      <w:marRight w:val="0"/>
      <w:marTop w:val="0"/>
      <w:marBottom w:val="0"/>
      <w:divBdr>
        <w:top w:val="none" w:sz="0" w:space="0" w:color="auto"/>
        <w:left w:val="none" w:sz="0" w:space="0" w:color="auto"/>
        <w:bottom w:val="none" w:sz="0" w:space="0" w:color="auto"/>
        <w:right w:val="none" w:sz="0" w:space="0" w:color="auto"/>
      </w:divBdr>
    </w:div>
    <w:div w:id="1751660203">
      <w:bodyDiv w:val="1"/>
      <w:marLeft w:val="0"/>
      <w:marRight w:val="0"/>
      <w:marTop w:val="0"/>
      <w:marBottom w:val="0"/>
      <w:divBdr>
        <w:top w:val="none" w:sz="0" w:space="0" w:color="auto"/>
        <w:left w:val="none" w:sz="0" w:space="0" w:color="auto"/>
        <w:bottom w:val="none" w:sz="0" w:space="0" w:color="auto"/>
        <w:right w:val="none" w:sz="0" w:space="0" w:color="auto"/>
      </w:divBdr>
    </w:div>
    <w:div w:id="1779368947">
      <w:bodyDiv w:val="1"/>
      <w:marLeft w:val="0"/>
      <w:marRight w:val="0"/>
      <w:marTop w:val="0"/>
      <w:marBottom w:val="0"/>
      <w:divBdr>
        <w:top w:val="none" w:sz="0" w:space="0" w:color="auto"/>
        <w:left w:val="none" w:sz="0" w:space="0" w:color="auto"/>
        <w:bottom w:val="none" w:sz="0" w:space="0" w:color="auto"/>
        <w:right w:val="none" w:sz="0" w:space="0" w:color="auto"/>
      </w:divBdr>
    </w:div>
    <w:div w:id="1781337264">
      <w:bodyDiv w:val="1"/>
      <w:marLeft w:val="0"/>
      <w:marRight w:val="0"/>
      <w:marTop w:val="0"/>
      <w:marBottom w:val="0"/>
      <w:divBdr>
        <w:top w:val="none" w:sz="0" w:space="0" w:color="auto"/>
        <w:left w:val="none" w:sz="0" w:space="0" w:color="auto"/>
        <w:bottom w:val="none" w:sz="0" w:space="0" w:color="auto"/>
        <w:right w:val="none" w:sz="0" w:space="0" w:color="auto"/>
      </w:divBdr>
    </w:div>
    <w:div w:id="1795826257">
      <w:bodyDiv w:val="1"/>
      <w:marLeft w:val="0"/>
      <w:marRight w:val="0"/>
      <w:marTop w:val="0"/>
      <w:marBottom w:val="0"/>
      <w:divBdr>
        <w:top w:val="none" w:sz="0" w:space="0" w:color="auto"/>
        <w:left w:val="none" w:sz="0" w:space="0" w:color="auto"/>
        <w:bottom w:val="none" w:sz="0" w:space="0" w:color="auto"/>
        <w:right w:val="none" w:sz="0" w:space="0" w:color="auto"/>
      </w:divBdr>
    </w:div>
    <w:div w:id="1823228266">
      <w:bodyDiv w:val="1"/>
      <w:marLeft w:val="0"/>
      <w:marRight w:val="0"/>
      <w:marTop w:val="0"/>
      <w:marBottom w:val="0"/>
      <w:divBdr>
        <w:top w:val="none" w:sz="0" w:space="0" w:color="auto"/>
        <w:left w:val="none" w:sz="0" w:space="0" w:color="auto"/>
        <w:bottom w:val="none" w:sz="0" w:space="0" w:color="auto"/>
        <w:right w:val="none" w:sz="0" w:space="0" w:color="auto"/>
      </w:divBdr>
    </w:div>
    <w:div w:id="1824545896">
      <w:bodyDiv w:val="1"/>
      <w:marLeft w:val="0"/>
      <w:marRight w:val="0"/>
      <w:marTop w:val="0"/>
      <w:marBottom w:val="0"/>
      <w:divBdr>
        <w:top w:val="none" w:sz="0" w:space="0" w:color="auto"/>
        <w:left w:val="none" w:sz="0" w:space="0" w:color="auto"/>
        <w:bottom w:val="none" w:sz="0" w:space="0" w:color="auto"/>
        <w:right w:val="none" w:sz="0" w:space="0" w:color="auto"/>
      </w:divBdr>
      <w:divsChild>
        <w:div w:id="1220479793">
          <w:marLeft w:val="0"/>
          <w:marRight w:val="0"/>
          <w:marTop w:val="0"/>
          <w:marBottom w:val="0"/>
          <w:divBdr>
            <w:top w:val="none" w:sz="0" w:space="0" w:color="auto"/>
            <w:left w:val="none" w:sz="0" w:space="0" w:color="auto"/>
            <w:bottom w:val="none" w:sz="0" w:space="0" w:color="auto"/>
            <w:right w:val="none" w:sz="0" w:space="0" w:color="auto"/>
          </w:divBdr>
          <w:divsChild>
            <w:div w:id="1926911928">
              <w:marLeft w:val="0"/>
              <w:marRight w:val="0"/>
              <w:marTop w:val="0"/>
              <w:marBottom w:val="0"/>
              <w:divBdr>
                <w:top w:val="none" w:sz="0" w:space="0" w:color="auto"/>
                <w:left w:val="none" w:sz="0" w:space="0" w:color="auto"/>
                <w:bottom w:val="none" w:sz="0" w:space="0" w:color="auto"/>
                <w:right w:val="none" w:sz="0" w:space="0" w:color="auto"/>
              </w:divBdr>
              <w:divsChild>
                <w:div w:id="1041049759">
                  <w:marLeft w:val="0"/>
                  <w:marRight w:val="0"/>
                  <w:marTop w:val="0"/>
                  <w:marBottom w:val="0"/>
                  <w:divBdr>
                    <w:top w:val="none" w:sz="0" w:space="0" w:color="auto"/>
                    <w:left w:val="none" w:sz="0" w:space="0" w:color="auto"/>
                    <w:bottom w:val="none" w:sz="0" w:space="0" w:color="auto"/>
                    <w:right w:val="none" w:sz="0" w:space="0" w:color="auto"/>
                  </w:divBdr>
                  <w:divsChild>
                    <w:div w:id="9031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627354">
      <w:bodyDiv w:val="1"/>
      <w:marLeft w:val="0"/>
      <w:marRight w:val="0"/>
      <w:marTop w:val="0"/>
      <w:marBottom w:val="0"/>
      <w:divBdr>
        <w:top w:val="none" w:sz="0" w:space="0" w:color="auto"/>
        <w:left w:val="none" w:sz="0" w:space="0" w:color="auto"/>
        <w:bottom w:val="none" w:sz="0" w:space="0" w:color="auto"/>
        <w:right w:val="none" w:sz="0" w:space="0" w:color="auto"/>
      </w:divBdr>
      <w:divsChild>
        <w:div w:id="1369063051">
          <w:marLeft w:val="0"/>
          <w:marRight w:val="0"/>
          <w:marTop w:val="0"/>
          <w:marBottom w:val="0"/>
          <w:divBdr>
            <w:top w:val="none" w:sz="0" w:space="0" w:color="auto"/>
            <w:left w:val="none" w:sz="0" w:space="0" w:color="auto"/>
            <w:bottom w:val="none" w:sz="0" w:space="0" w:color="auto"/>
            <w:right w:val="none" w:sz="0" w:space="0" w:color="auto"/>
          </w:divBdr>
          <w:divsChild>
            <w:div w:id="1791703196">
              <w:marLeft w:val="0"/>
              <w:marRight w:val="0"/>
              <w:marTop w:val="0"/>
              <w:marBottom w:val="0"/>
              <w:divBdr>
                <w:top w:val="none" w:sz="0" w:space="0" w:color="auto"/>
                <w:left w:val="none" w:sz="0" w:space="0" w:color="auto"/>
                <w:bottom w:val="none" w:sz="0" w:space="0" w:color="auto"/>
                <w:right w:val="none" w:sz="0" w:space="0" w:color="auto"/>
              </w:divBdr>
              <w:divsChild>
                <w:div w:id="176711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4750">
      <w:bodyDiv w:val="1"/>
      <w:marLeft w:val="0"/>
      <w:marRight w:val="0"/>
      <w:marTop w:val="0"/>
      <w:marBottom w:val="0"/>
      <w:divBdr>
        <w:top w:val="none" w:sz="0" w:space="0" w:color="auto"/>
        <w:left w:val="none" w:sz="0" w:space="0" w:color="auto"/>
        <w:bottom w:val="none" w:sz="0" w:space="0" w:color="auto"/>
        <w:right w:val="none" w:sz="0" w:space="0" w:color="auto"/>
      </w:divBdr>
    </w:div>
    <w:div w:id="1835955863">
      <w:bodyDiv w:val="1"/>
      <w:marLeft w:val="0"/>
      <w:marRight w:val="0"/>
      <w:marTop w:val="0"/>
      <w:marBottom w:val="0"/>
      <w:divBdr>
        <w:top w:val="none" w:sz="0" w:space="0" w:color="auto"/>
        <w:left w:val="none" w:sz="0" w:space="0" w:color="auto"/>
        <w:bottom w:val="none" w:sz="0" w:space="0" w:color="auto"/>
        <w:right w:val="none" w:sz="0" w:space="0" w:color="auto"/>
      </w:divBdr>
      <w:divsChild>
        <w:div w:id="1429739584">
          <w:marLeft w:val="0"/>
          <w:marRight w:val="0"/>
          <w:marTop w:val="0"/>
          <w:marBottom w:val="0"/>
          <w:divBdr>
            <w:top w:val="none" w:sz="0" w:space="0" w:color="auto"/>
            <w:left w:val="none" w:sz="0" w:space="0" w:color="auto"/>
            <w:bottom w:val="none" w:sz="0" w:space="0" w:color="auto"/>
            <w:right w:val="none" w:sz="0" w:space="0" w:color="auto"/>
          </w:divBdr>
          <w:divsChild>
            <w:div w:id="453061163">
              <w:marLeft w:val="0"/>
              <w:marRight w:val="0"/>
              <w:marTop w:val="0"/>
              <w:marBottom w:val="0"/>
              <w:divBdr>
                <w:top w:val="none" w:sz="0" w:space="0" w:color="auto"/>
                <w:left w:val="none" w:sz="0" w:space="0" w:color="auto"/>
                <w:bottom w:val="none" w:sz="0" w:space="0" w:color="auto"/>
                <w:right w:val="none" w:sz="0" w:space="0" w:color="auto"/>
              </w:divBdr>
              <w:divsChild>
                <w:div w:id="31549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031897">
      <w:bodyDiv w:val="1"/>
      <w:marLeft w:val="0"/>
      <w:marRight w:val="0"/>
      <w:marTop w:val="0"/>
      <w:marBottom w:val="0"/>
      <w:divBdr>
        <w:top w:val="none" w:sz="0" w:space="0" w:color="auto"/>
        <w:left w:val="none" w:sz="0" w:space="0" w:color="auto"/>
        <w:bottom w:val="none" w:sz="0" w:space="0" w:color="auto"/>
        <w:right w:val="none" w:sz="0" w:space="0" w:color="auto"/>
      </w:divBdr>
    </w:div>
    <w:div w:id="1844467512">
      <w:bodyDiv w:val="1"/>
      <w:marLeft w:val="0"/>
      <w:marRight w:val="0"/>
      <w:marTop w:val="0"/>
      <w:marBottom w:val="0"/>
      <w:divBdr>
        <w:top w:val="none" w:sz="0" w:space="0" w:color="auto"/>
        <w:left w:val="none" w:sz="0" w:space="0" w:color="auto"/>
        <w:bottom w:val="none" w:sz="0" w:space="0" w:color="auto"/>
        <w:right w:val="none" w:sz="0" w:space="0" w:color="auto"/>
      </w:divBdr>
    </w:div>
    <w:div w:id="1844658183">
      <w:bodyDiv w:val="1"/>
      <w:marLeft w:val="0"/>
      <w:marRight w:val="0"/>
      <w:marTop w:val="0"/>
      <w:marBottom w:val="0"/>
      <w:divBdr>
        <w:top w:val="none" w:sz="0" w:space="0" w:color="auto"/>
        <w:left w:val="none" w:sz="0" w:space="0" w:color="auto"/>
        <w:bottom w:val="none" w:sz="0" w:space="0" w:color="auto"/>
        <w:right w:val="none" w:sz="0" w:space="0" w:color="auto"/>
      </w:divBdr>
    </w:div>
    <w:div w:id="1858158045">
      <w:bodyDiv w:val="1"/>
      <w:marLeft w:val="0"/>
      <w:marRight w:val="0"/>
      <w:marTop w:val="0"/>
      <w:marBottom w:val="0"/>
      <w:divBdr>
        <w:top w:val="none" w:sz="0" w:space="0" w:color="auto"/>
        <w:left w:val="none" w:sz="0" w:space="0" w:color="auto"/>
        <w:bottom w:val="none" w:sz="0" w:space="0" w:color="auto"/>
        <w:right w:val="none" w:sz="0" w:space="0" w:color="auto"/>
      </w:divBdr>
    </w:div>
    <w:div w:id="1873371921">
      <w:bodyDiv w:val="1"/>
      <w:marLeft w:val="0"/>
      <w:marRight w:val="0"/>
      <w:marTop w:val="0"/>
      <w:marBottom w:val="0"/>
      <w:divBdr>
        <w:top w:val="none" w:sz="0" w:space="0" w:color="auto"/>
        <w:left w:val="none" w:sz="0" w:space="0" w:color="auto"/>
        <w:bottom w:val="none" w:sz="0" w:space="0" w:color="auto"/>
        <w:right w:val="none" w:sz="0" w:space="0" w:color="auto"/>
      </w:divBdr>
    </w:div>
    <w:div w:id="1880438483">
      <w:bodyDiv w:val="1"/>
      <w:marLeft w:val="0"/>
      <w:marRight w:val="0"/>
      <w:marTop w:val="0"/>
      <w:marBottom w:val="0"/>
      <w:divBdr>
        <w:top w:val="none" w:sz="0" w:space="0" w:color="auto"/>
        <w:left w:val="none" w:sz="0" w:space="0" w:color="auto"/>
        <w:bottom w:val="none" w:sz="0" w:space="0" w:color="auto"/>
        <w:right w:val="none" w:sz="0" w:space="0" w:color="auto"/>
      </w:divBdr>
    </w:div>
    <w:div w:id="1883594170">
      <w:bodyDiv w:val="1"/>
      <w:marLeft w:val="0"/>
      <w:marRight w:val="0"/>
      <w:marTop w:val="0"/>
      <w:marBottom w:val="0"/>
      <w:divBdr>
        <w:top w:val="none" w:sz="0" w:space="0" w:color="auto"/>
        <w:left w:val="none" w:sz="0" w:space="0" w:color="auto"/>
        <w:bottom w:val="none" w:sz="0" w:space="0" w:color="auto"/>
        <w:right w:val="none" w:sz="0" w:space="0" w:color="auto"/>
      </w:divBdr>
      <w:divsChild>
        <w:div w:id="19387093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4608092">
              <w:marLeft w:val="0"/>
              <w:marRight w:val="0"/>
              <w:marTop w:val="0"/>
              <w:marBottom w:val="0"/>
              <w:divBdr>
                <w:top w:val="none" w:sz="0" w:space="0" w:color="auto"/>
                <w:left w:val="none" w:sz="0" w:space="0" w:color="auto"/>
                <w:bottom w:val="none" w:sz="0" w:space="0" w:color="auto"/>
                <w:right w:val="none" w:sz="0" w:space="0" w:color="auto"/>
              </w:divBdr>
              <w:divsChild>
                <w:div w:id="247734353">
                  <w:marLeft w:val="0"/>
                  <w:marRight w:val="0"/>
                  <w:marTop w:val="0"/>
                  <w:marBottom w:val="0"/>
                  <w:divBdr>
                    <w:top w:val="none" w:sz="0" w:space="0" w:color="auto"/>
                    <w:left w:val="none" w:sz="0" w:space="0" w:color="auto"/>
                    <w:bottom w:val="none" w:sz="0" w:space="0" w:color="auto"/>
                    <w:right w:val="none" w:sz="0" w:space="0" w:color="auto"/>
                  </w:divBdr>
                  <w:divsChild>
                    <w:div w:id="17698841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710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256762">
      <w:bodyDiv w:val="1"/>
      <w:marLeft w:val="0"/>
      <w:marRight w:val="0"/>
      <w:marTop w:val="0"/>
      <w:marBottom w:val="0"/>
      <w:divBdr>
        <w:top w:val="none" w:sz="0" w:space="0" w:color="auto"/>
        <w:left w:val="none" w:sz="0" w:space="0" w:color="auto"/>
        <w:bottom w:val="none" w:sz="0" w:space="0" w:color="auto"/>
        <w:right w:val="none" w:sz="0" w:space="0" w:color="auto"/>
      </w:divBdr>
    </w:div>
    <w:div w:id="1903904370">
      <w:bodyDiv w:val="1"/>
      <w:marLeft w:val="0"/>
      <w:marRight w:val="0"/>
      <w:marTop w:val="0"/>
      <w:marBottom w:val="0"/>
      <w:divBdr>
        <w:top w:val="none" w:sz="0" w:space="0" w:color="auto"/>
        <w:left w:val="none" w:sz="0" w:space="0" w:color="auto"/>
        <w:bottom w:val="none" w:sz="0" w:space="0" w:color="auto"/>
        <w:right w:val="none" w:sz="0" w:space="0" w:color="auto"/>
      </w:divBdr>
    </w:div>
    <w:div w:id="1904637359">
      <w:bodyDiv w:val="1"/>
      <w:marLeft w:val="0"/>
      <w:marRight w:val="0"/>
      <w:marTop w:val="0"/>
      <w:marBottom w:val="0"/>
      <w:divBdr>
        <w:top w:val="none" w:sz="0" w:space="0" w:color="auto"/>
        <w:left w:val="none" w:sz="0" w:space="0" w:color="auto"/>
        <w:bottom w:val="none" w:sz="0" w:space="0" w:color="auto"/>
        <w:right w:val="none" w:sz="0" w:space="0" w:color="auto"/>
      </w:divBdr>
    </w:div>
    <w:div w:id="1910116160">
      <w:bodyDiv w:val="1"/>
      <w:marLeft w:val="0"/>
      <w:marRight w:val="0"/>
      <w:marTop w:val="0"/>
      <w:marBottom w:val="0"/>
      <w:divBdr>
        <w:top w:val="none" w:sz="0" w:space="0" w:color="auto"/>
        <w:left w:val="none" w:sz="0" w:space="0" w:color="auto"/>
        <w:bottom w:val="none" w:sz="0" w:space="0" w:color="auto"/>
        <w:right w:val="none" w:sz="0" w:space="0" w:color="auto"/>
      </w:divBdr>
    </w:div>
    <w:div w:id="1915895664">
      <w:bodyDiv w:val="1"/>
      <w:marLeft w:val="0"/>
      <w:marRight w:val="0"/>
      <w:marTop w:val="0"/>
      <w:marBottom w:val="0"/>
      <w:divBdr>
        <w:top w:val="none" w:sz="0" w:space="0" w:color="auto"/>
        <w:left w:val="none" w:sz="0" w:space="0" w:color="auto"/>
        <w:bottom w:val="none" w:sz="0" w:space="0" w:color="auto"/>
        <w:right w:val="none" w:sz="0" w:space="0" w:color="auto"/>
      </w:divBdr>
      <w:divsChild>
        <w:div w:id="304091974">
          <w:marLeft w:val="0"/>
          <w:marRight w:val="0"/>
          <w:marTop w:val="0"/>
          <w:marBottom w:val="0"/>
          <w:divBdr>
            <w:top w:val="none" w:sz="0" w:space="0" w:color="auto"/>
            <w:left w:val="none" w:sz="0" w:space="0" w:color="auto"/>
            <w:bottom w:val="none" w:sz="0" w:space="0" w:color="auto"/>
            <w:right w:val="none" w:sz="0" w:space="0" w:color="auto"/>
          </w:divBdr>
          <w:divsChild>
            <w:div w:id="709458980">
              <w:marLeft w:val="0"/>
              <w:marRight w:val="0"/>
              <w:marTop w:val="0"/>
              <w:marBottom w:val="0"/>
              <w:divBdr>
                <w:top w:val="none" w:sz="0" w:space="0" w:color="auto"/>
                <w:left w:val="none" w:sz="0" w:space="0" w:color="auto"/>
                <w:bottom w:val="none" w:sz="0" w:space="0" w:color="auto"/>
                <w:right w:val="none" w:sz="0" w:space="0" w:color="auto"/>
              </w:divBdr>
              <w:divsChild>
                <w:div w:id="212854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427415">
      <w:bodyDiv w:val="1"/>
      <w:marLeft w:val="0"/>
      <w:marRight w:val="0"/>
      <w:marTop w:val="0"/>
      <w:marBottom w:val="0"/>
      <w:divBdr>
        <w:top w:val="none" w:sz="0" w:space="0" w:color="auto"/>
        <w:left w:val="none" w:sz="0" w:space="0" w:color="auto"/>
        <w:bottom w:val="none" w:sz="0" w:space="0" w:color="auto"/>
        <w:right w:val="none" w:sz="0" w:space="0" w:color="auto"/>
      </w:divBdr>
    </w:div>
    <w:div w:id="1918175269">
      <w:bodyDiv w:val="1"/>
      <w:marLeft w:val="0"/>
      <w:marRight w:val="0"/>
      <w:marTop w:val="0"/>
      <w:marBottom w:val="0"/>
      <w:divBdr>
        <w:top w:val="none" w:sz="0" w:space="0" w:color="auto"/>
        <w:left w:val="none" w:sz="0" w:space="0" w:color="auto"/>
        <w:bottom w:val="none" w:sz="0" w:space="0" w:color="auto"/>
        <w:right w:val="none" w:sz="0" w:space="0" w:color="auto"/>
      </w:divBdr>
    </w:div>
    <w:div w:id="1931039273">
      <w:bodyDiv w:val="1"/>
      <w:marLeft w:val="0"/>
      <w:marRight w:val="0"/>
      <w:marTop w:val="0"/>
      <w:marBottom w:val="0"/>
      <w:divBdr>
        <w:top w:val="none" w:sz="0" w:space="0" w:color="auto"/>
        <w:left w:val="none" w:sz="0" w:space="0" w:color="auto"/>
        <w:bottom w:val="none" w:sz="0" w:space="0" w:color="auto"/>
        <w:right w:val="none" w:sz="0" w:space="0" w:color="auto"/>
      </w:divBdr>
    </w:div>
    <w:div w:id="1933081198">
      <w:bodyDiv w:val="1"/>
      <w:marLeft w:val="0"/>
      <w:marRight w:val="0"/>
      <w:marTop w:val="0"/>
      <w:marBottom w:val="0"/>
      <w:divBdr>
        <w:top w:val="none" w:sz="0" w:space="0" w:color="auto"/>
        <w:left w:val="none" w:sz="0" w:space="0" w:color="auto"/>
        <w:bottom w:val="none" w:sz="0" w:space="0" w:color="auto"/>
        <w:right w:val="none" w:sz="0" w:space="0" w:color="auto"/>
      </w:divBdr>
    </w:div>
    <w:div w:id="1959750464">
      <w:bodyDiv w:val="1"/>
      <w:marLeft w:val="0"/>
      <w:marRight w:val="0"/>
      <w:marTop w:val="0"/>
      <w:marBottom w:val="0"/>
      <w:divBdr>
        <w:top w:val="none" w:sz="0" w:space="0" w:color="auto"/>
        <w:left w:val="none" w:sz="0" w:space="0" w:color="auto"/>
        <w:bottom w:val="none" w:sz="0" w:space="0" w:color="auto"/>
        <w:right w:val="none" w:sz="0" w:space="0" w:color="auto"/>
      </w:divBdr>
    </w:div>
    <w:div w:id="1964729725">
      <w:bodyDiv w:val="1"/>
      <w:marLeft w:val="0"/>
      <w:marRight w:val="0"/>
      <w:marTop w:val="0"/>
      <w:marBottom w:val="0"/>
      <w:divBdr>
        <w:top w:val="none" w:sz="0" w:space="0" w:color="auto"/>
        <w:left w:val="none" w:sz="0" w:space="0" w:color="auto"/>
        <w:bottom w:val="none" w:sz="0" w:space="0" w:color="auto"/>
        <w:right w:val="none" w:sz="0" w:space="0" w:color="auto"/>
      </w:divBdr>
    </w:div>
    <w:div w:id="1969847469">
      <w:bodyDiv w:val="1"/>
      <w:marLeft w:val="0"/>
      <w:marRight w:val="0"/>
      <w:marTop w:val="0"/>
      <w:marBottom w:val="0"/>
      <w:divBdr>
        <w:top w:val="none" w:sz="0" w:space="0" w:color="auto"/>
        <w:left w:val="none" w:sz="0" w:space="0" w:color="auto"/>
        <w:bottom w:val="none" w:sz="0" w:space="0" w:color="auto"/>
        <w:right w:val="none" w:sz="0" w:space="0" w:color="auto"/>
      </w:divBdr>
    </w:div>
    <w:div w:id="1974751635">
      <w:bodyDiv w:val="1"/>
      <w:marLeft w:val="0"/>
      <w:marRight w:val="0"/>
      <w:marTop w:val="0"/>
      <w:marBottom w:val="0"/>
      <w:divBdr>
        <w:top w:val="none" w:sz="0" w:space="0" w:color="auto"/>
        <w:left w:val="none" w:sz="0" w:space="0" w:color="auto"/>
        <w:bottom w:val="none" w:sz="0" w:space="0" w:color="auto"/>
        <w:right w:val="none" w:sz="0" w:space="0" w:color="auto"/>
      </w:divBdr>
    </w:div>
    <w:div w:id="1977565032">
      <w:bodyDiv w:val="1"/>
      <w:marLeft w:val="0"/>
      <w:marRight w:val="0"/>
      <w:marTop w:val="0"/>
      <w:marBottom w:val="0"/>
      <w:divBdr>
        <w:top w:val="none" w:sz="0" w:space="0" w:color="auto"/>
        <w:left w:val="none" w:sz="0" w:space="0" w:color="auto"/>
        <w:bottom w:val="none" w:sz="0" w:space="0" w:color="auto"/>
        <w:right w:val="none" w:sz="0" w:space="0" w:color="auto"/>
      </w:divBdr>
    </w:div>
    <w:div w:id="1983071872">
      <w:bodyDiv w:val="1"/>
      <w:marLeft w:val="0"/>
      <w:marRight w:val="0"/>
      <w:marTop w:val="0"/>
      <w:marBottom w:val="0"/>
      <w:divBdr>
        <w:top w:val="none" w:sz="0" w:space="0" w:color="auto"/>
        <w:left w:val="none" w:sz="0" w:space="0" w:color="auto"/>
        <w:bottom w:val="none" w:sz="0" w:space="0" w:color="auto"/>
        <w:right w:val="none" w:sz="0" w:space="0" w:color="auto"/>
      </w:divBdr>
    </w:div>
    <w:div w:id="1986202200">
      <w:bodyDiv w:val="1"/>
      <w:marLeft w:val="0"/>
      <w:marRight w:val="0"/>
      <w:marTop w:val="0"/>
      <w:marBottom w:val="0"/>
      <w:divBdr>
        <w:top w:val="none" w:sz="0" w:space="0" w:color="auto"/>
        <w:left w:val="none" w:sz="0" w:space="0" w:color="auto"/>
        <w:bottom w:val="none" w:sz="0" w:space="0" w:color="auto"/>
        <w:right w:val="none" w:sz="0" w:space="0" w:color="auto"/>
      </w:divBdr>
    </w:div>
    <w:div w:id="1994218581">
      <w:bodyDiv w:val="1"/>
      <w:marLeft w:val="0"/>
      <w:marRight w:val="0"/>
      <w:marTop w:val="0"/>
      <w:marBottom w:val="0"/>
      <w:divBdr>
        <w:top w:val="none" w:sz="0" w:space="0" w:color="auto"/>
        <w:left w:val="none" w:sz="0" w:space="0" w:color="auto"/>
        <w:bottom w:val="none" w:sz="0" w:space="0" w:color="auto"/>
        <w:right w:val="none" w:sz="0" w:space="0" w:color="auto"/>
      </w:divBdr>
    </w:div>
    <w:div w:id="2005815174">
      <w:bodyDiv w:val="1"/>
      <w:marLeft w:val="0"/>
      <w:marRight w:val="0"/>
      <w:marTop w:val="0"/>
      <w:marBottom w:val="0"/>
      <w:divBdr>
        <w:top w:val="none" w:sz="0" w:space="0" w:color="auto"/>
        <w:left w:val="none" w:sz="0" w:space="0" w:color="auto"/>
        <w:bottom w:val="none" w:sz="0" w:space="0" w:color="auto"/>
        <w:right w:val="none" w:sz="0" w:space="0" w:color="auto"/>
      </w:divBdr>
    </w:div>
    <w:div w:id="2006742255">
      <w:bodyDiv w:val="1"/>
      <w:marLeft w:val="0"/>
      <w:marRight w:val="0"/>
      <w:marTop w:val="0"/>
      <w:marBottom w:val="0"/>
      <w:divBdr>
        <w:top w:val="none" w:sz="0" w:space="0" w:color="auto"/>
        <w:left w:val="none" w:sz="0" w:space="0" w:color="auto"/>
        <w:bottom w:val="none" w:sz="0" w:space="0" w:color="auto"/>
        <w:right w:val="none" w:sz="0" w:space="0" w:color="auto"/>
      </w:divBdr>
    </w:div>
    <w:div w:id="2008946835">
      <w:bodyDiv w:val="1"/>
      <w:marLeft w:val="0"/>
      <w:marRight w:val="0"/>
      <w:marTop w:val="0"/>
      <w:marBottom w:val="0"/>
      <w:divBdr>
        <w:top w:val="none" w:sz="0" w:space="0" w:color="auto"/>
        <w:left w:val="none" w:sz="0" w:space="0" w:color="auto"/>
        <w:bottom w:val="none" w:sz="0" w:space="0" w:color="auto"/>
        <w:right w:val="none" w:sz="0" w:space="0" w:color="auto"/>
      </w:divBdr>
      <w:divsChild>
        <w:div w:id="497038152">
          <w:marLeft w:val="0"/>
          <w:marRight w:val="0"/>
          <w:marTop w:val="0"/>
          <w:marBottom w:val="0"/>
          <w:divBdr>
            <w:top w:val="none" w:sz="0" w:space="0" w:color="auto"/>
            <w:left w:val="none" w:sz="0" w:space="0" w:color="auto"/>
            <w:bottom w:val="none" w:sz="0" w:space="0" w:color="auto"/>
            <w:right w:val="none" w:sz="0" w:space="0" w:color="auto"/>
          </w:divBdr>
          <w:divsChild>
            <w:div w:id="691803045">
              <w:marLeft w:val="0"/>
              <w:marRight w:val="0"/>
              <w:marTop w:val="0"/>
              <w:marBottom w:val="0"/>
              <w:divBdr>
                <w:top w:val="none" w:sz="0" w:space="0" w:color="auto"/>
                <w:left w:val="none" w:sz="0" w:space="0" w:color="auto"/>
                <w:bottom w:val="none" w:sz="0" w:space="0" w:color="auto"/>
                <w:right w:val="none" w:sz="0" w:space="0" w:color="auto"/>
              </w:divBdr>
              <w:divsChild>
                <w:div w:id="1966622289">
                  <w:marLeft w:val="0"/>
                  <w:marRight w:val="0"/>
                  <w:marTop w:val="0"/>
                  <w:marBottom w:val="0"/>
                  <w:divBdr>
                    <w:top w:val="none" w:sz="0" w:space="0" w:color="auto"/>
                    <w:left w:val="none" w:sz="0" w:space="0" w:color="auto"/>
                    <w:bottom w:val="none" w:sz="0" w:space="0" w:color="auto"/>
                    <w:right w:val="none" w:sz="0" w:space="0" w:color="auto"/>
                  </w:divBdr>
                  <w:divsChild>
                    <w:div w:id="94955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677749">
      <w:bodyDiv w:val="1"/>
      <w:marLeft w:val="0"/>
      <w:marRight w:val="0"/>
      <w:marTop w:val="0"/>
      <w:marBottom w:val="0"/>
      <w:divBdr>
        <w:top w:val="none" w:sz="0" w:space="0" w:color="auto"/>
        <w:left w:val="none" w:sz="0" w:space="0" w:color="auto"/>
        <w:bottom w:val="none" w:sz="0" w:space="0" w:color="auto"/>
        <w:right w:val="none" w:sz="0" w:space="0" w:color="auto"/>
      </w:divBdr>
    </w:div>
    <w:div w:id="2029598576">
      <w:bodyDiv w:val="1"/>
      <w:marLeft w:val="0"/>
      <w:marRight w:val="0"/>
      <w:marTop w:val="0"/>
      <w:marBottom w:val="0"/>
      <w:divBdr>
        <w:top w:val="none" w:sz="0" w:space="0" w:color="auto"/>
        <w:left w:val="none" w:sz="0" w:space="0" w:color="auto"/>
        <w:bottom w:val="none" w:sz="0" w:space="0" w:color="auto"/>
        <w:right w:val="none" w:sz="0" w:space="0" w:color="auto"/>
      </w:divBdr>
    </w:div>
    <w:div w:id="2046589889">
      <w:bodyDiv w:val="1"/>
      <w:marLeft w:val="0"/>
      <w:marRight w:val="0"/>
      <w:marTop w:val="0"/>
      <w:marBottom w:val="0"/>
      <w:divBdr>
        <w:top w:val="none" w:sz="0" w:space="0" w:color="auto"/>
        <w:left w:val="none" w:sz="0" w:space="0" w:color="auto"/>
        <w:bottom w:val="none" w:sz="0" w:space="0" w:color="auto"/>
        <w:right w:val="none" w:sz="0" w:space="0" w:color="auto"/>
      </w:divBdr>
    </w:div>
    <w:div w:id="2053773669">
      <w:bodyDiv w:val="1"/>
      <w:marLeft w:val="0"/>
      <w:marRight w:val="0"/>
      <w:marTop w:val="0"/>
      <w:marBottom w:val="0"/>
      <w:divBdr>
        <w:top w:val="none" w:sz="0" w:space="0" w:color="auto"/>
        <w:left w:val="none" w:sz="0" w:space="0" w:color="auto"/>
        <w:bottom w:val="none" w:sz="0" w:space="0" w:color="auto"/>
        <w:right w:val="none" w:sz="0" w:space="0" w:color="auto"/>
      </w:divBdr>
    </w:div>
    <w:div w:id="2084133190">
      <w:bodyDiv w:val="1"/>
      <w:marLeft w:val="0"/>
      <w:marRight w:val="0"/>
      <w:marTop w:val="0"/>
      <w:marBottom w:val="0"/>
      <w:divBdr>
        <w:top w:val="none" w:sz="0" w:space="0" w:color="auto"/>
        <w:left w:val="none" w:sz="0" w:space="0" w:color="auto"/>
        <w:bottom w:val="none" w:sz="0" w:space="0" w:color="auto"/>
        <w:right w:val="none" w:sz="0" w:space="0" w:color="auto"/>
      </w:divBdr>
    </w:div>
    <w:div w:id="2086294685">
      <w:bodyDiv w:val="1"/>
      <w:marLeft w:val="0"/>
      <w:marRight w:val="0"/>
      <w:marTop w:val="0"/>
      <w:marBottom w:val="0"/>
      <w:divBdr>
        <w:top w:val="none" w:sz="0" w:space="0" w:color="auto"/>
        <w:left w:val="none" w:sz="0" w:space="0" w:color="auto"/>
        <w:bottom w:val="none" w:sz="0" w:space="0" w:color="auto"/>
        <w:right w:val="none" w:sz="0" w:space="0" w:color="auto"/>
      </w:divBdr>
      <w:divsChild>
        <w:div w:id="658727272">
          <w:marLeft w:val="0"/>
          <w:marRight w:val="0"/>
          <w:marTop w:val="0"/>
          <w:marBottom w:val="0"/>
          <w:divBdr>
            <w:top w:val="none" w:sz="0" w:space="0" w:color="auto"/>
            <w:left w:val="none" w:sz="0" w:space="0" w:color="auto"/>
            <w:bottom w:val="none" w:sz="0" w:space="0" w:color="auto"/>
            <w:right w:val="none" w:sz="0" w:space="0" w:color="auto"/>
          </w:divBdr>
        </w:div>
      </w:divsChild>
    </w:div>
    <w:div w:id="2086799616">
      <w:bodyDiv w:val="1"/>
      <w:marLeft w:val="0"/>
      <w:marRight w:val="0"/>
      <w:marTop w:val="0"/>
      <w:marBottom w:val="0"/>
      <w:divBdr>
        <w:top w:val="none" w:sz="0" w:space="0" w:color="auto"/>
        <w:left w:val="none" w:sz="0" w:space="0" w:color="auto"/>
        <w:bottom w:val="none" w:sz="0" w:space="0" w:color="auto"/>
        <w:right w:val="none" w:sz="0" w:space="0" w:color="auto"/>
      </w:divBdr>
      <w:divsChild>
        <w:div w:id="8491038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9812117">
              <w:marLeft w:val="0"/>
              <w:marRight w:val="0"/>
              <w:marTop w:val="0"/>
              <w:marBottom w:val="0"/>
              <w:divBdr>
                <w:top w:val="none" w:sz="0" w:space="0" w:color="auto"/>
                <w:left w:val="none" w:sz="0" w:space="0" w:color="auto"/>
                <w:bottom w:val="none" w:sz="0" w:space="0" w:color="auto"/>
                <w:right w:val="none" w:sz="0" w:space="0" w:color="auto"/>
              </w:divBdr>
              <w:divsChild>
                <w:div w:id="808787781">
                  <w:marLeft w:val="0"/>
                  <w:marRight w:val="0"/>
                  <w:marTop w:val="0"/>
                  <w:marBottom w:val="0"/>
                  <w:divBdr>
                    <w:top w:val="none" w:sz="0" w:space="0" w:color="auto"/>
                    <w:left w:val="none" w:sz="0" w:space="0" w:color="auto"/>
                    <w:bottom w:val="none" w:sz="0" w:space="0" w:color="auto"/>
                    <w:right w:val="none" w:sz="0" w:space="0" w:color="auto"/>
                  </w:divBdr>
                  <w:divsChild>
                    <w:div w:id="2032557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379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617337">
      <w:bodyDiv w:val="1"/>
      <w:marLeft w:val="0"/>
      <w:marRight w:val="0"/>
      <w:marTop w:val="0"/>
      <w:marBottom w:val="0"/>
      <w:divBdr>
        <w:top w:val="none" w:sz="0" w:space="0" w:color="auto"/>
        <w:left w:val="none" w:sz="0" w:space="0" w:color="auto"/>
        <w:bottom w:val="none" w:sz="0" w:space="0" w:color="auto"/>
        <w:right w:val="none" w:sz="0" w:space="0" w:color="auto"/>
      </w:divBdr>
    </w:div>
    <w:div w:id="2102986171">
      <w:bodyDiv w:val="1"/>
      <w:marLeft w:val="0"/>
      <w:marRight w:val="0"/>
      <w:marTop w:val="0"/>
      <w:marBottom w:val="0"/>
      <w:divBdr>
        <w:top w:val="none" w:sz="0" w:space="0" w:color="auto"/>
        <w:left w:val="none" w:sz="0" w:space="0" w:color="auto"/>
        <w:bottom w:val="none" w:sz="0" w:space="0" w:color="auto"/>
        <w:right w:val="none" w:sz="0" w:space="0" w:color="auto"/>
      </w:divBdr>
      <w:divsChild>
        <w:div w:id="1018429630">
          <w:marLeft w:val="0"/>
          <w:marRight w:val="0"/>
          <w:marTop w:val="0"/>
          <w:marBottom w:val="0"/>
          <w:divBdr>
            <w:top w:val="none" w:sz="0" w:space="0" w:color="auto"/>
            <w:left w:val="none" w:sz="0" w:space="0" w:color="auto"/>
            <w:bottom w:val="none" w:sz="0" w:space="0" w:color="auto"/>
            <w:right w:val="none" w:sz="0" w:space="0" w:color="auto"/>
          </w:divBdr>
          <w:divsChild>
            <w:div w:id="1682394586">
              <w:marLeft w:val="0"/>
              <w:marRight w:val="0"/>
              <w:marTop w:val="0"/>
              <w:marBottom w:val="0"/>
              <w:divBdr>
                <w:top w:val="none" w:sz="0" w:space="0" w:color="auto"/>
                <w:left w:val="none" w:sz="0" w:space="0" w:color="auto"/>
                <w:bottom w:val="none" w:sz="0" w:space="0" w:color="auto"/>
                <w:right w:val="none" w:sz="0" w:space="0" w:color="auto"/>
              </w:divBdr>
              <w:divsChild>
                <w:div w:id="126198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147738">
      <w:bodyDiv w:val="1"/>
      <w:marLeft w:val="0"/>
      <w:marRight w:val="0"/>
      <w:marTop w:val="0"/>
      <w:marBottom w:val="0"/>
      <w:divBdr>
        <w:top w:val="none" w:sz="0" w:space="0" w:color="auto"/>
        <w:left w:val="none" w:sz="0" w:space="0" w:color="auto"/>
        <w:bottom w:val="none" w:sz="0" w:space="0" w:color="auto"/>
        <w:right w:val="none" w:sz="0" w:space="0" w:color="auto"/>
      </w:divBdr>
      <w:divsChild>
        <w:div w:id="2061592413">
          <w:marLeft w:val="0"/>
          <w:marRight w:val="0"/>
          <w:marTop w:val="0"/>
          <w:marBottom w:val="0"/>
          <w:divBdr>
            <w:top w:val="none" w:sz="0" w:space="0" w:color="auto"/>
            <w:left w:val="none" w:sz="0" w:space="0" w:color="auto"/>
            <w:bottom w:val="none" w:sz="0" w:space="0" w:color="auto"/>
            <w:right w:val="none" w:sz="0" w:space="0" w:color="auto"/>
          </w:divBdr>
        </w:div>
      </w:divsChild>
    </w:div>
    <w:div w:id="2108843264">
      <w:bodyDiv w:val="1"/>
      <w:marLeft w:val="0"/>
      <w:marRight w:val="0"/>
      <w:marTop w:val="0"/>
      <w:marBottom w:val="0"/>
      <w:divBdr>
        <w:top w:val="none" w:sz="0" w:space="0" w:color="auto"/>
        <w:left w:val="none" w:sz="0" w:space="0" w:color="auto"/>
        <w:bottom w:val="none" w:sz="0" w:space="0" w:color="auto"/>
        <w:right w:val="none" w:sz="0" w:space="0" w:color="auto"/>
      </w:divBdr>
    </w:div>
    <w:div w:id="2111077726">
      <w:bodyDiv w:val="1"/>
      <w:marLeft w:val="0"/>
      <w:marRight w:val="0"/>
      <w:marTop w:val="0"/>
      <w:marBottom w:val="0"/>
      <w:divBdr>
        <w:top w:val="none" w:sz="0" w:space="0" w:color="auto"/>
        <w:left w:val="none" w:sz="0" w:space="0" w:color="auto"/>
        <w:bottom w:val="none" w:sz="0" w:space="0" w:color="auto"/>
        <w:right w:val="none" w:sz="0" w:space="0" w:color="auto"/>
      </w:divBdr>
    </w:div>
    <w:div w:id="21471168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link.springer.com/article/10.1007/s10567-016-0216-z" TargetMode="External"/><Relationship Id="rId21" Type="http://schemas.openxmlformats.org/officeDocument/2006/relationships/hyperlink" Target="https://vimeo.com/670777736/d5089a69cb" TargetMode="External"/><Relationship Id="rId42" Type="http://schemas.openxmlformats.org/officeDocument/2006/relationships/hyperlink" Target="https://link.springer.com/article/10.1007/s12310-022-09556-9" TargetMode="External"/><Relationship Id="rId63" Type="http://schemas.openxmlformats.org/officeDocument/2006/relationships/hyperlink" Target="https://pubmed.ncbi.nlm.nih.gov/33932495/" TargetMode="External"/><Relationship Id="rId84" Type="http://schemas.openxmlformats.org/officeDocument/2006/relationships/hyperlink" Target="https://doi.org/10.1007/s10802-020-00672-1" TargetMode="External"/><Relationship Id="rId138" Type="http://schemas.openxmlformats.org/officeDocument/2006/relationships/hyperlink" Target="https://psycnet.apa.org/record/2014-08114-001" TargetMode="External"/><Relationship Id="rId159" Type="http://schemas.openxmlformats.org/officeDocument/2006/relationships/hyperlink" Target="https://www.youtube.com/playlist?list=PLGeFtU_4DxT0zIVMFmVfLWtCEILJMhYuF" TargetMode="External"/><Relationship Id="rId170" Type="http://schemas.openxmlformats.org/officeDocument/2006/relationships/hyperlink" Target="https://sites.google.com/view/boostingmentors/home?authuser=0" TargetMode="External"/><Relationship Id="rId191" Type="http://schemas.openxmlformats.org/officeDocument/2006/relationships/footer" Target="footer4.xml"/><Relationship Id="rId107" Type="http://schemas.openxmlformats.org/officeDocument/2006/relationships/hyperlink" Target="https://www.tandfonline.com/doi/full/10.1080/15374416.2018.1443460" TargetMode="External"/><Relationship Id="rId11" Type="http://schemas.openxmlformats.org/officeDocument/2006/relationships/hyperlink" Target="https://theatomprogram.com" TargetMode="External"/><Relationship Id="rId32" Type="http://schemas.openxmlformats.org/officeDocument/2006/relationships/hyperlink" Target="https://doi.org/10.1080/23794925.2025.2457632" TargetMode="External"/><Relationship Id="rId53" Type="http://schemas.openxmlformats.org/officeDocument/2006/relationships/hyperlink" Target="https://pubmed.ncbi.nlm.nih.gov/35799311/" TargetMode="External"/><Relationship Id="rId74" Type="http://schemas.openxmlformats.org/officeDocument/2006/relationships/hyperlink" Target="https://pubmed.ncbi.nlm.nih.gov/31251086/" TargetMode="External"/><Relationship Id="rId128" Type="http://schemas.openxmlformats.org/officeDocument/2006/relationships/hyperlink" Target="https://pubmed.ncbi.nlm.nih.gov/26783650/" TargetMode="External"/><Relationship Id="rId149" Type="http://schemas.openxmlformats.org/officeDocument/2006/relationships/hyperlink" Target="https://scite.ai/reports/10.1111/jsr.12049" TargetMode="External"/><Relationship Id="rId5" Type="http://schemas.openxmlformats.org/officeDocument/2006/relationships/webSettings" Target="webSettings.xml"/><Relationship Id="rId95" Type="http://schemas.openxmlformats.org/officeDocument/2006/relationships/hyperlink" Target="https://pubmed.ncbi.nlm.nih.gov/31680544/" TargetMode="External"/><Relationship Id="rId160" Type="http://schemas.openxmlformats.org/officeDocument/2006/relationships/hyperlink" Target="https://youtu.be/L9tsiATJKUs" TargetMode="External"/><Relationship Id="rId181" Type="http://schemas.openxmlformats.org/officeDocument/2006/relationships/hyperlink" Target="https://chadd.org/webinars/homework-organization-and-time-management-strategies-to-help-kids-with-adhd/" TargetMode="External"/><Relationship Id="rId22" Type="http://schemas.openxmlformats.org/officeDocument/2006/relationships/hyperlink" Target="https://reporter.nih.gov/search/Df02NlXzfUS2gleNf5kZQw/project-details/10406507" TargetMode="External"/><Relationship Id="rId43" Type="http://schemas.openxmlformats.org/officeDocument/2006/relationships/hyperlink" Target="https://pubmed.ncbi.nlm.nih.gov/36466742/" TargetMode="External"/><Relationship Id="rId64" Type="http://schemas.openxmlformats.org/officeDocument/2006/relationships/hyperlink" Target="https://doi.org/10.1007/s10802-021-00815-y" TargetMode="External"/><Relationship Id="rId118" Type="http://schemas.openxmlformats.org/officeDocument/2006/relationships/hyperlink" Target="https://pubmed.ncbi.nlm.nih.gov/27747466/" TargetMode="External"/><Relationship Id="rId139" Type="http://schemas.openxmlformats.org/officeDocument/2006/relationships/hyperlink" Target="https://pubmed.ncbi.nlm.nih.gov/24611789/" TargetMode="External"/><Relationship Id="rId85" Type="http://schemas.openxmlformats.org/officeDocument/2006/relationships/hyperlink" Target="https://pubmed.ncbi.nlm.nih.gov/32813210/" TargetMode="External"/><Relationship Id="rId150" Type="http://schemas.openxmlformats.org/officeDocument/2006/relationships/hyperlink" Target="https://pubmed.ncbi.nlm.nih.gov/23509927/" TargetMode="External"/><Relationship Id="rId171" Type="http://schemas.openxmlformats.org/officeDocument/2006/relationships/hyperlink" Target="https://redcap.link/psychologydiversity" TargetMode="External"/><Relationship Id="rId192" Type="http://schemas.openxmlformats.org/officeDocument/2006/relationships/fontTable" Target="fontTable.xml"/><Relationship Id="rId12" Type="http://schemas.openxmlformats.org/officeDocument/2006/relationships/hyperlink" Target="https://studentresilience.org" TargetMode="External"/><Relationship Id="rId33" Type="http://schemas.openxmlformats.org/officeDocument/2006/relationships/hyperlink" Target="https://doi.org/10.1007/s10578-024-01704-3" TargetMode="External"/><Relationship Id="rId108" Type="http://schemas.openxmlformats.org/officeDocument/2006/relationships/hyperlink" Target="https://pubmed.ncbi.nlm.nih.gov/29714502/" TargetMode="External"/><Relationship Id="rId129" Type="http://schemas.openxmlformats.org/officeDocument/2006/relationships/hyperlink" Target="https://doi.org/10.1177/1087054715616184" TargetMode="External"/><Relationship Id="rId54" Type="http://schemas.openxmlformats.org/officeDocument/2006/relationships/hyperlink" Target="https://doi.org/10.1007/s10578-022-01435-3" TargetMode="External"/><Relationship Id="rId75" Type="http://schemas.openxmlformats.org/officeDocument/2006/relationships/hyperlink" Target="https://dx.doi.org/10.1007%2Fs00787-020-01583-8" TargetMode="External"/><Relationship Id="rId96" Type="http://schemas.openxmlformats.org/officeDocument/2006/relationships/hyperlink" Target="https://doi.org/10.1080/15374416.2019.1644647" TargetMode="External"/><Relationship Id="rId140" Type="http://schemas.openxmlformats.org/officeDocument/2006/relationships/hyperlink" Target="https://doi.org/10.1002/jclp.22046" TargetMode="External"/><Relationship Id="rId161" Type="http://schemas.openxmlformats.org/officeDocument/2006/relationships/hyperlink" Target="https://youtu.be/Pgh3FT5cZiA" TargetMode="External"/><Relationship Id="rId182" Type="http://schemas.openxmlformats.org/officeDocument/2006/relationships/hyperlink" Target="https://chadd.org/stroud-umdadhdtools/" TargetMode="External"/><Relationship Id="rId6" Type="http://schemas.openxmlformats.org/officeDocument/2006/relationships/footnotes" Target="footnotes.xml"/><Relationship Id="rId23" Type="http://schemas.openxmlformats.org/officeDocument/2006/relationships/hyperlink" Target="https://reporter.nih.gov/search/Df02NlXzfUS2gleNf5kZQw/project-details/10406507" TargetMode="External"/><Relationship Id="rId119" Type="http://schemas.openxmlformats.org/officeDocument/2006/relationships/hyperlink" Target="https://www.ncbi.nlm.nih.gov/pubmed/28983327" TargetMode="External"/><Relationship Id="rId44" Type="http://schemas.openxmlformats.org/officeDocument/2006/relationships/hyperlink" Target="https://doi.org/10.1016/j.jpsychires.2022.06.005" TargetMode="External"/><Relationship Id="rId65" Type="http://schemas.openxmlformats.org/officeDocument/2006/relationships/hyperlink" Target="https://pubmed.ncbi.nlm.nih.gov/33772416/" TargetMode="External"/><Relationship Id="rId86" Type="http://schemas.openxmlformats.org/officeDocument/2006/relationships/hyperlink" Target="https://link.springer.com/content/pdf/10.1007%2Fs12310-020-09367-w.pdf" TargetMode="External"/><Relationship Id="rId130" Type="http://schemas.openxmlformats.org/officeDocument/2006/relationships/hyperlink" Target="https://pubmed.ncbi.nlm.nih.gov/26637840/" TargetMode="External"/><Relationship Id="rId151" Type="http://schemas.openxmlformats.org/officeDocument/2006/relationships/hyperlink" Target="https://onlinelibrary.wiley.com/doi/10.1002/pits.21677" TargetMode="External"/><Relationship Id="rId172" Type="http://schemas.openxmlformats.org/officeDocument/2006/relationships/hyperlink" Target="https://www.childrensnational.org/for-healthcare-professionals/healthcare-education/training-programs/psychology-opportunities/psychology-internship-program" TargetMode="External"/><Relationship Id="rId193" Type="http://schemas.openxmlformats.org/officeDocument/2006/relationships/theme" Target="theme/theme1.xml"/><Relationship Id="rId13" Type="http://schemas.openxmlformats.org/officeDocument/2006/relationships/hyperlink" Target="https://adhdcoachingsurvey.org/" TargetMode="External"/><Relationship Id="rId109" Type="http://schemas.openxmlformats.org/officeDocument/2006/relationships/hyperlink" Target="https://link.springer.com/article/10.1007/s10964-018-0938-y" TargetMode="External"/><Relationship Id="rId34" Type="http://schemas.openxmlformats.org/officeDocument/2006/relationships/hyperlink" Target="https://pubmed.ncbi.nlm.nih.gov/38748322/" TargetMode="External"/><Relationship Id="rId50" Type="http://schemas.openxmlformats.org/officeDocument/2006/relationships/hyperlink" Target="https://doi.org/10.1080/15374416.2020.1815206" TargetMode="External"/><Relationship Id="rId55" Type="http://schemas.openxmlformats.org/officeDocument/2006/relationships/hyperlink" Target="https://www.ncbi.nlm.nih.gov/pmc/articles/PMC9458302/" TargetMode="External"/><Relationship Id="rId76" Type="http://schemas.openxmlformats.org/officeDocument/2006/relationships/hyperlink" Target="https://www.ncbi.nlm.nih.gov/pmc/articles/PMC7327857/" TargetMode="External"/><Relationship Id="rId97" Type="http://schemas.openxmlformats.org/officeDocument/2006/relationships/hyperlink" Target="https://doi.org/10.1080/15374416.2019.1644647" TargetMode="External"/><Relationship Id="rId104" Type="http://schemas.openxmlformats.org/officeDocument/2006/relationships/hyperlink" Target="https://pubmed.ncbi.nlm.nih.gov/34168418/" TargetMode="External"/><Relationship Id="rId120" Type="http://schemas.openxmlformats.org/officeDocument/2006/relationships/hyperlink" Target="https://pubmed.ncbi.nlm.nih.gov/28983327/" TargetMode="External"/><Relationship Id="rId125" Type="http://schemas.openxmlformats.org/officeDocument/2006/relationships/hyperlink" Target="https://doi.org/10.1016/j.jsp.2015.12.004" TargetMode="External"/><Relationship Id="rId141" Type="http://schemas.openxmlformats.org/officeDocument/2006/relationships/hyperlink" Target="https://pubmed.ncbi.nlm.nih.gov/24114716/" TargetMode="External"/><Relationship Id="rId146" Type="http://schemas.openxmlformats.org/officeDocument/2006/relationships/hyperlink" Target="https://pubmed.ncbi.nlm.nih.gov/23359145/" TargetMode="External"/><Relationship Id="rId167" Type="http://schemas.openxmlformats.org/officeDocument/2006/relationships/hyperlink" Target="https://youtu.be/qt10ccj-bP0" TargetMode="External"/><Relationship Id="rId188" Type="http://schemas.openxmlformats.org/officeDocument/2006/relationships/hyperlink" Target="https://www.fox5dc.com/video/1025047" TargetMode="External"/><Relationship Id="rId7" Type="http://schemas.openxmlformats.org/officeDocument/2006/relationships/endnotes" Target="endnotes.xml"/><Relationship Id="rId71" Type="http://schemas.openxmlformats.org/officeDocument/2006/relationships/hyperlink" Target="https://pubmed.ncbi.nlm.nih.gov/33543486/" TargetMode="External"/><Relationship Id="rId92" Type="http://schemas.openxmlformats.org/officeDocument/2006/relationships/hyperlink" Target="https://doi.org/10.1177/1087054717690810" TargetMode="External"/><Relationship Id="rId162" Type="http://schemas.openxmlformats.org/officeDocument/2006/relationships/hyperlink" Target="https://youtu.be/RijDgW0Dc40" TargetMode="External"/><Relationship Id="rId183" Type="http://schemas.openxmlformats.org/officeDocument/2006/relationships/hyperlink" Target="https://wjla.com/news/local/atom-program-melissa-dvorsky-childrens-national-hospital-adhd-learning-differences-planner-organization-management-dmv-schools-kids-students-eligible" TargetMode="External"/><Relationship Id="rId2" Type="http://schemas.openxmlformats.org/officeDocument/2006/relationships/numbering" Target="numbering.xml"/><Relationship Id="rId29" Type="http://schemas.openxmlformats.org/officeDocument/2006/relationships/hyperlink" Target="https://orcid.org/0000-0002-3790-1334" TargetMode="External"/><Relationship Id="rId24" Type="http://schemas.openxmlformats.org/officeDocument/2006/relationships/hyperlink" Target="https://reporter.nih.gov/search/SfHk2cIUPk6XYS8gSV_Pxg/project-details/10056759" TargetMode="External"/><Relationship Id="rId40" Type="http://schemas.openxmlformats.org/officeDocument/2006/relationships/hyperlink" Target="https://doi.org/10.1016/j.beth.2022.11.003" TargetMode="External"/><Relationship Id="rId45" Type="http://schemas.openxmlformats.org/officeDocument/2006/relationships/hyperlink" Target="https://pubmed.ncbi.nlm.nih.gov/35714550/" TargetMode="External"/><Relationship Id="rId66" Type="http://schemas.openxmlformats.org/officeDocument/2006/relationships/hyperlink" Target="https://doi.org/10.1093/sleep/zsab054" TargetMode="External"/><Relationship Id="rId87" Type="http://schemas.openxmlformats.org/officeDocument/2006/relationships/hyperlink" Target="https://pubmed.ncbi.nlm.nih.gov/34093886/" TargetMode="External"/><Relationship Id="rId110" Type="http://schemas.openxmlformats.org/officeDocument/2006/relationships/hyperlink" Target="https://pubmed.ncbi.nlm.nih.gov/30298222/" TargetMode="External"/><Relationship Id="rId115" Type="http://schemas.openxmlformats.org/officeDocument/2006/relationships/hyperlink" Target="http://dx.doi.org/10.1037/spq0000219" TargetMode="External"/><Relationship Id="rId131" Type="http://schemas.openxmlformats.org/officeDocument/2006/relationships/hyperlink" Target="https://psycnet.apa.org/record/2014-37942-001" TargetMode="External"/><Relationship Id="rId136" Type="http://schemas.openxmlformats.org/officeDocument/2006/relationships/hyperlink" Target="https://doi.org/10.1177/1087054714529818" TargetMode="External"/><Relationship Id="rId157" Type="http://schemas.openxmlformats.org/officeDocument/2006/relationships/hyperlink" Target="https://youtu.be/QRPwt93TXxo" TargetMode="External"/><Relationship Id="rId178" Type="http://schemas.openxmlformats.org/officeDocument/2006/relationships/hyperlink" Target="https://www.bphope.com/a-pandemic-era-survival-guide-for-parents-of-children-with-adhd/" TargetMode="External"/><Relationship Id="rId61" Type="http://schemas.openxmlformats.org/officeDocument/2006/relationships/hyperlink" Target="https://pubmed.ncbi.nlm.nih.gov/34696611/" TargetMode="External"/><Relationship Id="rId82" Type="http://schemas.openxmlformats.org/officeDocument/2006/relationships/hyperlink" Target="https://pubmed.ncbi.nlm.nih.gov/33069580/" TargetMode="External"/><Relationship Id="rId152" Type="http://schemas.openxmlformats.org/officeDocument/2006/relationships/hyperlink" Target="https://onlinelibrary.wiley.com/doi/10.1002/pits.21677" TargetMode="External"/><Relationship Id="rId173" Type="http://schemas.openxmlformats.org/officeDocument/2006/relationships/footer" Target="footer1.xml"/><Relationship Id="rId19" Type="http://schemas.openxmlformats.org/officeDocument/2006/relationships/hyperlink" Target="https://ies.ed.gov/funding/grantsearch/details.asp?ID=5949" TargetMode="External"/><Relationship Id="rId14" Type="http://schemas.openxmlformats.org/officeDocument/2006/relationships/hyperlink" Target="https://scholar.google.com/citations?hl=en&amp;user=qL2ds1EAAAAJ" TargetMode="External"/><Relationship Id="rId30" Type="http://schemas.openxmlformats.org/officeDocument/2006/relationships/hyperlink" Target="https://scholar.google.com/citations?hl=en&amp;user=qL2ds1EAAAAJ" TargetMode="External"/><Relationship Id="rId35" Type="http://schemas.openxmlformats.org/officeDocument/2006/relationships/hyperlink" Target="https://doi.org/10.1007/s12310-024-09699-x" TargetMode="External"/><Relationship Id="rId56" Type="http://schemas.openxmlformats.org/officeDocument/2006/relationships/hyperlink" Target="https://doi.org/10.1037/tra0001311" TargetMode="External"/><Relationship Id="rId77" Type="http://schemas.openxmlformats.org/officeDocument/2006/relationships/hyperlink" Target="https://doi.org/10.1016/j.beth.2020.09.007" TargetMode="External"/><Relationship Id="rId100" Type="http://schemas.openxmlformats.org/officeDocument/2006/relationships/hyperlink" Target="https://pubmed.ncbi.nlm.nih.gov/25234039/" TargetMode="External"/><Relationship Id="rId105" Type="http://schemas.openxmlformats.org/officeDocument/2006/relationships/hyperlink" Target="https://www.sciencedirect.com/science/article/pii/S0005789418300558?via%3Dihub" TargetMode="External"/><Relationship Id="rId126" Type="http://schemas.openxmlformats.org/officeDocument/2006/relationships/hyperlink" Target="https://pubmed.ncbi.nlm.nih.gov/26931065/" TargetMode="External"/><Relationship Id="rId147" Type="http://schemas.openxmlformats.org/officeDocument/2006/relationships/hyperlink" Target="https://link.springer.com/article/10.1007%2Fs10802-013-9750-z" TargetMode="External"/><Relationship Id="rId168" Type="http://schemas.openxmlformats.org/officeDocument/2006/relationships/hyperlink" Target="https://www.childrensnational.org/about-us/events/providers/2023/best-practices-for-assessing-adhd" TargetMode="External"/><Relationship Id="rId8" Type="http://schemas.openxmlformats.org/officeDocument/2006/relationships/hyperlink" Target="mailto:mdvorsky@childrensnational.org" TargetMode="External"/><Relationship Id="rId51" Type="http://schemas.openxmlformats.org/officeDocument/2006/relationships/hyperlink" Target="https://pubmed.ncbi.nlm.nih.gov/32930610/" TargetMode="External"/><Relationship Id="rId72" Type="http://schemas.openxmlformats.org/officeDocument/2006/relationships/hyperlink" Target="https://pubmed.ncbi.nlm.nih.gov/33543486/" TargetMode="External"/><Relationship Id="rId93" Type="http://schemas.openxmlformats.org/officeDocument/2006/relationships/hyperlink" Target="https://pubmed.ncbi.nlm.nih.gov/28162039/" TargetMode="External"/><Relationship Id="rId98" Type="http://schemas.openxmlformats.org/officeDocument/2006/relationships/hyperlink" Target="https://pubmed.ncbi.nlm.nih.gov/31433688/" TargetMode="External"/><Relationship Id="rId121" Type="http://schemas.openxmlformats.org/officeDocument/2006/relationships/hyperlink" Target="https://doi.org/10.1080/15374416.2016.1138406" TargetMode="External"/><Relationship Id="rId142" Type="http://schemas.openxmlformats.org/officeDocument/2006/relationships/hyperlink" Target="https://onlinelibrary.wiley.com/doi/full/10.1111/jsr.12121" TargetMode="External"/><Relationship Id="rId163" Type="http://schemas.openxmlformats.org/officeDocument/2006/relationships/hyperlink" Target="https://youtu.be/BKxGLeq8P_4" TargetMode="External"/><Relationship Id="rId184" Type="http://schemas.openxmlformats.org/officeDocument/2006/relationships/hyperlink" Target="https://wjla.com/news/local/back-to-school-transitioning-summer-break-routines-dc-virginia-maryland-dmv-children-students-education-structure-bed-time-morning-preparation-parents-first-day" TargetMode="External"/><Relationship Id="rId189" Type="http://schemas.openxmlformats.org/officeDocument/2006/relationships/footer" Target="footer3.xml"/><Relationship Id="rId3" Type="http://schemas.openxmlformats.org/officeDocument/2006/relationships/styles" Target="styles.xml"/><Relationship Id="rId25" Type="http://schemas.openxmlformats.org/officeDocument/2006/relationships/hyperlink" Target="https://reporter.nih.gov/search/SfHk2cIUPk6XYS8gSV_Pxg/project-details/10056759" TargetMode="External"/><Relationship Id="rId46" Type="http://schemas.openxmlformats.org/officeDocument/2006/relationships/hyperlink" Target="https://doi.org/10.20900/jpbs.20220005" TargetMode="External"/><Relationship Id="rId67" Type="http://schemas.openxmlformats.org/officeDocument/2006/relationships/hyperlink" Target="https://pubmed.ncbi.nlm.nih.gov/33631014/" TargetMode="External"/><Relationship Id="rId116" Type="http://schemas.openxmlformats.org/officeDocument/2006/relationships/hyperlink" Target="https://pubmed.ncbi.nlm.nih.gov/28857587/" TargetMode="External"/><Relationship Id="rId137" Type="http://schemas.openxmlformats.org/officeDocument/2006/relationships/hyperlink" Target="https://pubmed.ncbi.nlm.nih.gov/24756174/" TargetMode="External"/><Relationship Id="rId158" Type="http://schemas.openxmlformats.org/officeDocument/2006/relationships/hyperlink" Target="https://youtu.be/JtfrtZZJcaM" TargetMode="External"/><Relationship Id="rId20" Type="http://schemas.openxmlformats.org/officeDocument/2006/relationships/hyperlink" Target="https://reporter.nih.gov/search/ovuvT85rEESnd3eGbi-OsQ/project-details/10138029" TargetMode="External"/><Relationship Id="rId41" Type="http://schemas.openxmlformats.org/officeDocument/2006/relationships/hyperlink" Target="https://pubmed.ncbi.nlm.nih.gov/37088503/" TargetMode="External"/><Relationship Id="rId62" Type="http://schemas.openxmlformats.org/officeDocument/2006/relationships/hyperlink" Target="https://doi.org/10.1016/j.jaac.2021.02.024" TargetMode="External"/><Relationship Id="rId83" Type="http://schemas.openxmlformats.org/officeDocument/2006/relationships/hyperlink" Target="https://doi.org/10.1007/s10802-020-00672-1" TargetMode="External"/><Relationship Id="rId88" Type="http://schemas.openxmlformats.org/officeDocument/2006/relationships/hyperlink" Target="https://link.springer.com/article/10.1007/s10802-020-00689-6?wt_mc=Internal.Event.1.SEM.ArticleAuthorOnlineFirst&amp;utm_source=ArticleAuthorOnlineFirst&amp;utm_medium=email&amp;utm_content=AA_en_06082018&amp;ArticleAuthorOnlineFirst_20200811" TargetMode="External"/><Relationship Id="rId111" Type="http://schemas.openxmlformats.org/officeDocument/2006/relationships/hyperlink" Target="https://doi.org/10.1016/j.jpsychires.2018.01.009" TargetMode="External"/><Relationship Id="rId132" Type="http://schemas.openxmlformats.org/officeDocument/2006/relationships/hyperlink" Target="https://pubmed.ncbi.nlm.nih.gov/25222431/" TargetMode="External"/><Relationship Id="rId153" Type="http://schemas.openxmlformats.org/officeDocument/2006/relationships/hyperlink" Target="https://www.ncbi.nlm.nih.gov/pmc/articles/PMC6374037/" TargetMode="External"/><Relationship Id="rId174" Type="http://schemas.openxmlformats.org/officeDocument/2006/relationships/header" Target="header1.xml"/><Relationship Id="rId179" Type="http://schemas.openxmlformats.org/officeDocument/2006/relationships/hyperlink" Target="https://podcasts.apple.com/us/podcast/everything-parents-need-to-know-about-adhd/id1568297504?i=1000593193349" TargetMode="External"/><Relationship Id="rId190" Type="http://schemas.openxmlformats.org/officeDocument/2006/relationships/header" Target="header2.xml"/><Relationship Id="rId15" Type="http://schemas.openxmlformats.org/officeDocument/2006/relationships/hyperlink" Target="https://www.researchgate.net/profile/Melissa_Dvorsky" TargetMode="External"/><Relationship Id="rId36" Type="http://schemas.openxmlformats.org/officeDocument/2006/relationships/hyperlink" Target="https://doi.org/10.1016/j.copsyc.2023.101635" TargetMode="External"/><Relationship Id="rId57" Type="http://schemas.openxmlformats.org/officeDocument/2006/relationships/hyperlink" Target="https://pubmed.ncbi.nlm.nih.gov/35862087/" TargetMode="External"/><Relationship Id="rId106" Type="http://schemas.openxmlformats.org/officeDocument/2006/relationships/hyperlink" Target="https://pubmed.ncbi.nlm.nih.gov/30661554/" TargetMode="External"/><Relationship Id="rId127" Type="http://schemas.openxmlformats.org/officeDocument/2006/relationships/hyperlink" Target="https://psycnet.apa.org/buy/2016-02343-001" TargetMode="External"/><Relationship Id="rId10" Type="http://schemas.openxmlformats.org/officeDocument/2006/relationships/hyperlink" Target="https://www.melissadvorsky.com/" TargetMode="External"/><Relationship Id="rId31" Type="http://schemas.openxmlformats.org/officeDocument/2006/relationships/hyperlink" Target="https://urldefense.com/v3/__https:/doi.org/10.1007/s10802-026-01458-7__;!!FMDslA!fR1adPazK9AHrvbLdzePJ6-qTjtVNv7a_RTvAOzmacu30ahRc94VT-VX_lJgsET0yReUcULNF10AQ3sLX6Na0-pf0TWR$" TargetMode="External"/><Relationship Id="rId52" Type="http://schemas.openxmlformats.org/officeDocument/2006/relationships/hyperlink" Target="http://doi.org/10.1111/jora.12781" TargetMode="External"/><Relationship Id="rId73" Type="http://schemas.openxmlformats.org/officeDocument/2006/relationships/hyperlink" Target="https://www.tandfonline.com/doi/full/10.1080/15374416.2019.1630836" TargetMode="External"/><Relationship Id="rId78" Type="http://schemas.openxmlformats.org/officeDocument/2006/relationships/hyperlink" Target="https://pubmed.ncbi.nlm.nih.gov/33990247/" TargetMode="External"/><Relationship Id="rId94" Type="http://schemas.openxmlformats.org/officeDocument/2006/relationships/hyperlink" Target="https://journals.sagepub.com/doi/10.1177/1073191119872247" TargetMode="External"/><Relationship Id="rId99" Type="http://schemas.openxmlformats.org/officeDocument/2006/relationships/hyperlink" Target="https://doi.org/10.1177/1087054714548037" TargetMode="External"/><Relationship Id="rId101" Type="http://schemas.openxmlformats.org/officeDocument/2006/relationships/hyperlink" Target="https://psycnet.apa.org/record/2019-12820-001" TargetMode="External"/><Relationship Id="rId122" Type="http://schemas.openxmlformats.org/officeDocument/2006/relationships/hyperlink" Target="https://www.ncbi.nlm.nih.gov/pmc/articles/PMC6135242/" TargetMode="External"/><Relationship Id="rId143" Type="http://schemas.openxmlformats.org/officeDocument/2006/relationships/hyperlink" Target="https://onlinelibrary.wiley.com/doi/full/10.1111/jsr.12121" TargetMode="External"/><Relationship Id="rId148" Type="http://schemas.openxmlformats.org/officeDocument/2006/relationships/hyperlink" Target="https://www.ncbi.nlm.nih.gov/pmc/articles/PMC3758442/" TargetMode="External"/><Relationship Id="rId164" Type="http://schemas.openxmlformats.org/officeDocument/2006/relationships/hyperlink" Target="https://youtu.be/67Od4smK98c" TargetMode="External"/><Relationship Id="rId169" Type="http://schemas.openxmlformats.org/officeDocument/2006/relationships/hyperlink" Target="https://www.childrensnational.org/about-us/events/providers/2021/adolescents-with-adhd" TargetMode="External"/><Relationship Id="rId185" Type="http://schemas.openxmlformats.org/officeDocument/2006/relationships/hyperlink" Target="https://wjla.com/news/local/cocomelon-controversy-speech-delays-behavioral-issues-harmless-noise-emotions-facial-expressions-parents-netflix-youtube-tv-show-cakids-children-sesame-street-pediatric-mental-health-kids-screen-time" TargetMode="External"/><Relationship Id="rId4" Type="http://schemas.openxmlformats.org/officeDocument/2006/relationships/settings" Target="settings.xml"/><Relationship Id="rId9" Type="http://schemas.openxmlformats.org/officeDocument/2006/relationships/hyperlink" Target="mailto:melissardvorsky@gmail.com" TargetMode="External"/><Relationship Id="rId180" Type="http://schemas.openxmlformats.org/officeDocument/2006/relationships/hyperlink" Target="https://bold.expert/technology-doesnt-have-to-distract-from-learning/" TargetMode="External"/><Relationship Id="rId26" Type="http://schemas.openxmlformats.org/officeDocument/2006/relationships/hyperlink" Target="https://vimeo.com/670777736/d5089a69cb" TargetMode="External"/><Relationship Id="rId47" Type="http://schemas.openxmlformats.org/officeDocument/2006/relationships/hyperlink" Target="https://www.ncbi.nlm.nih.gov/pmc/articles/PMC9473542/" TargetMode="External"/><Relationship Id="rId68" Type="http://schemas.openxmlformats.org/officeDocument/2006/relationships/hyperlink" Target="https://doi.org/10.1521/adhd.2021.29.2.1" TargetMode="External"/><Relationship Id="rId89" Type="http://schemas.openxmlformats.org/officeDocument/2006/relationships/hyperlink" Target="https://pubmed.ncbi.nlm.nih.gov/32778992/" TargetMode="External"/><Relationship Id="rId112" Type="http://schemas.openxmlformats.org/officeDocument/2006/relationships/hyperlink" Target="https://pubmed.ncbi.nlm.nih.gov/29448236/" TargetMode="External"/><Relationship Id="rId133" Type="http://schemas.openxmlformats.org/officeDocument/2006/relationships/hyperlink" Target="http://dx.doi.org/10.1037/adb0000039" TargetMode="External"/><Relationship Id="rId154" Type="http://schemas.openxmlformats.org/officeDocument/2006/relationships/hyperlink" Target="https://theatomprogram.com" TargetMode="External"/><Relationship Id="rId175" Type="http://schemas.openxmlformats.org/officeDocument/2006/relationships/footer" Target="footer2.xml"/><Relationship Id="rId16" Type="http://schemas.openxmlformats.org/officeDocument/2006/relationships/hyperlink" Target="https://twitter.com/melissadvorsky" TargetMode="External"/><Relationship Id="rId37" Type="http://schemas.openxmlformats.org/officeDocument/2006/relationships/hyperlink" Target="https://pubmed.ncbi.nlm.nih.gov/37451025/" TargetMode="External"/><Relationship Id="rId58" Type="http://schemas.openxmlformats.org/officeDocument/2006/relationships/hyperlink" Target="https://psycnet.apa.org/doi/10.1037/spq0000465" TargetMode="External"/><Relationship Id="rId79" Type="http://schemas.openxmlformats.org/officeDocument/2006/relationships/hyperlink" Target="https://doi.org/10.1007/s10802-020-00728-2" TargetMode="External"/><Relationship Id="rId102" Type="http://schemas.openxmlformats.org/officeDocument/2006/relationships/hyperlink" Target="https://pubmed.ncbi.nlm.nih.gov/30869922/" TargetMode="External"/><Relationship Id="rId123" Type="http://schemas.openxmlformats.org/officeDocument/2006/relationships/hyperlink" Target="https://doi.org/10.1002/jclp.22268" TargetMode="External"/><Relationship Id="rId144" Type="http://schemas.openxmlformats.org/officeDocument/2006/relationships/hyperlink" Target="https://pubmed.ncbi.nlm.nih.gov/24372786/" TargetMode="External"/><Relationship Id="rId90" Type="http://schemas.openxmlformats.org/officeDocument/2006/relationships/hyperlink" Target="https://link.springer.com/article/10.1007%2Fs12310-020-09378-7" TargetMode="External"/><Relationship Id="rId165" Type="http://schemas.openxmlformats.org/officeDocument/2006/relationships/hyperlink" Target="https://youtu.be/ehSkw8sjJgs" TargetMode="External"/><Relationship Id="rId186" Type="http://schemas.openxmlformats.org/officeDocument/2006/relationships/hyperlink" Target="https://hacktj.org/" TargetMode="External"/><Relationship Id="rId27" Type="http://schemas.openxmlformats.org/officeDocument/2006/relationships/hyperlink" Target="https://adhdsig.org/" TargetMode="External"/><Relationship Id="rId48" Type="http://schemas.openxmlformats.org/officeDocument/2006/relationships/hyperlink" Target="https://link.springer.com/article/10.1007/s10802-021-00857-2?wt_mc=Internal.Event.1.SEM.ArticleAuthorOnlineFirst&amp;utm_source=ArticleAuthorOnlineFirst&amp;utm_medium=email&amp;utm_content=AA_en_06082018&amp;ArticleAuthorOnlineFirst_20211009" TargetMode="External"/><Relationship Id="rId69" Type="http://schemas.openxmlformats.org/officeDocument/2006/relationships/hyperlink" Target="https://doi.org/10.1080/15374416.2020.1867989" TargetMode="External"/><Relationship Id="rId113" Type="http://schemas.openxmlformats.org/officeDocument/2006/relationships/hyperlink" Target="http://dx.doi.org/10.1037/ccp0000265" TargetMode="External"/><Relationship Id="rId134" Type="http://schemas.openxmlformats.org/officeDocument/2006/relationships/hyperlink" Target="https://pubmed.ncbi.nlm.nih.gov/25347020/" TargetMode="External"/><Relationship Id="rId80" Type="http://schemas.openxmlformats.org/officeDocument/2006/relationships/hyperlink" Target="https://www.ncbi.nlm.nih.gov/pmc/articles/PMC7855990/" TargetMode="External"/><Relationship Id="rId155" Type="http://schemas.openxmlformats.org/officeDocument/2006/relationships/hyperlink" Target="https://youtu.be/llQEzVAKYCQ" TargetMode="External"/><Relationship Id="rId176" Type="http://schemas.openxmlformats.org/officeDocument/2006/relationships/hyperlink" Target="https://podcasts.apple.com/us/podcast/helping-adhd-kids/id1473850349?i=1000604120816" TargetMode="External"/><Relationship Id="rId17" Type="http://schemas.openxmlformats.org/officeDocument/2006/relationships/hyperlink" Target="https://ies.ed.gov/funding/grantsearch/details.asp?ID=6040" TargetMode="External"/><Relationship Id="rId38" Type="http://schemas.openxmlformats.org/officeDocument/2006/relationships/hyperlink" Target="https://doi.org/10.1016/j.copsyc.2023.101613" TargetMode="External"/><Relationship Id="rId59" Type="http://schemas.openxmlformats.org/officeDocument/2006/relationships/hyperlink" Target="https://pubmed.ncbi.nlm.nih.gov/35266770/" TargetMode="External"/><Relationship Id="rId103" Type="http://schemas.openxmlformats.org/officeDocument/2006/relationships/hyperlink" Target="https://www.tandfonline.com/doi/full/10.1080/10508422.2018.1482746" TargetMode="External"/><Relationship Id="rId124" Type="http://schemas.openxmlformats.org/officeDocument/2006/relationships/hyperlink" Target="https://pubmed.ncbi.nlm.nih.gov/26919681/" TargetMode="External"/><Relationship Id="rId70" Type="http://schemas.openxmlformats.org/officeDocument/2006/relationships/hyperlink" Target="https://pubmed.ncbi.nlm.nih.gov/33617367/" TargetMode="External"/><Relationship Id="rId91" Type="http://schemas.openxmlformats.org/officeDocument/2006/relationships/hyperlink" Target="https://pubmed.ncbi.nlm.nih.gov/34589157/" TargetMode="External"/><Relationship Id="rId145" Type="http://schemas.openxmlformats.org/officeDocument/2006/relationships/hyperlink" Target="https://link.springer.com/article/10.1007/s10802-013-9722-3" TargetMode="External"/><Relationship Id="rId166" Type="http://schemas.openxmlformats.org/officeDocument/2006/relationships/hyperlink" Target="https://youtu.be/FzVhVlrFy_U" TargetMode="External"/><Relationship Id="rId187" Type="http://schemas.openxmlformats.org/officeDocument/2006/relationships/hyperlink" Target="https://wjla.com/news/local/adhd-teens-covid-vaccine-study-data-attention-deficit-hyperactivity-disorder-childrens-national-hospital-vaccinated-adolescents-parents-healthcare-workers-schools" TargetMode="External"/><Relationship Id="rId1" Type="http://schemas.openxmlformats.org/officeDocument/2006/relationships/customXml" Target="../customXml/item1.xml"/><Relationship Id="rId28" Type="http://schemas.openxmlformats.org/officeDocument/2006/relationships/hyperlink" Target="https://chadd.org/research/awards-recipients/" TargetMode="External"/><Relationship Id="rId49" Type="http://schemas.openxmlformats.org/officeDocument/2006/relationships/hyperlink" Target="https://pubmed.ncbi.nlm.nih.gov/34618271/" TargetMode="External"/><Relationship Id="rId114" Type="http://schemas.openxmlformats.org/officeDocument/2006/relationships/hyperlink" Target="https://pubmed.ncbi.nlm.nih.gov/29172596/" TargetMode="External"/><Relationship Id="rId60" Type="http://schemas.openxmlformats.org/officeDocument/2006/relationships/hyperlink" Target="https://www.deepdyve.com/lp/sage/covid-19-resulted-in-lower-grades-for-male-high-school-students-and-6TFobJdVmY?key=sage" TargetMode="External"/><Relationship Id="rId81" Type="http://schemas.openxmlformats.org/officeDocument/2006/relationships/hyperlink" Target="https://www.sciencedirect.com/science/article/abs/pii/S1054139X20305231" TargetMode="External"/><Relationship Id="rId135" Type="http://schemas.openxmlformats.org/officeDocument/2006/relationships/hyperlink" Target="https://doi.org/10.1177/1087054714529818" TargetMode="External"/><Relationship Id="rId156" Type="http://schemas.openxmlformats.org/officeDocument/2006/relationships/hyperlink" Target="https://youtu.be/1Q4Ej5RnvKg" TargetMode="External"/><Relationship Id="rId177" Type="http://schemas.openxmlformats.org/officeDocument/2006/relationships/hyperlink" Target="https://parenting-our-future.captivate.fm/episode/helping-adhd-kids-pof192" TargetMode="External"/><Relationship Id="rId18" Type="http://schemas.openxmlformats.org/officeDocument/2006/relationships/hyperlink" Target="https://studentresilience.org" TargetMode="External"/><Relationship Id="rId39" Type="http://schemas.openxmlformats.org/officeDocument/2006/relationships/hyperlink" Target="https://pubmed.ncbi.nlm.nih.gov/373644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1725B-B2BB-2C46-A85D-4D763A095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38</Pages>
  <Words>22199</Words>
  <Characters>134086</Characters>
  <Application>Microsoft Office Word</Application>
  <DocSecurity>0</DocSecurity>
  <Lines>1888</Lines>
  <Paragraphs>199</Paragraphs>
  <ScaleCrop>false</ScaleCrop>
  <HeadingPairs>
    <vt:vector size="2" baseType="variant">
      <vt:variant>
        <vt:lpstr>Title</vt:lpstr>
      </vt:variant>
      <vt:variant>
        <vt:i4>1</vt:i4>
      </vt:variant>
    </vt:vector>
  </HeadingPairs>
  <TitlesOfParts>
    <vt:vector size="1" baseType="lpstr">
      <vt:lpstr/>
    </vt:vector>
  </TitlesOfParts>
  <Company>Virginia Commonwealth University</Company>
  <LinksUpToDate>false</LinksUpToDate>
  <CharactersWithSpaces>156086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Dvorsky</dc:creator>
  <cp:keywords/>
  <dc:description/>
  <cp:lastModifiedBy>Dvorsky, Melissa</cp:lastModifiedBy>
  <cp:revision>5</cp:revision>
  <cp:lastPrinted>2025-10-29T12:58:00Z</cp:lastPrinted>
  <dcterms:created xsi:type="dcterms:W3CDTF">2026-05-15T01:34:00Z</dcterms:created>
  <dcterms:modified xsi:type="dcterms:W3CDTF">2026-06-06T05:20:00Z</dcterms:modified>
</cp:coreProperties>
</file>